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09D95837" w14:textId="5E35A834" w:rsidR="00717773" w:rsidRDefault="00FF0B9B" w:rsidP="00717773">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Apmācību </w:t>
      </w:r>
      <w:r w:rsidR="00717773" w:rsidRPr="00717773">
        <w:rPr>
          <w:rFonts w:ascii="Times New Roman" w:hAnsi="Times New Roman" w:cs="Times New Roman"/>
          <w:i/>
          <w:iCs/>
          <w:color w:val="000000" w:themeColor="text1"/>
          <w:sz w:val="24"/>
          <w:szCs w:val="24"/>
        </w:rPr>
        <w:t xml:space="preserve">„Pilngadīgu personu ar garīga rakstura traucējumiem sagatavošana </w:t>
      </w:r>
    </w:p>
    <w:p w14:paraId="656940B3" w14:textId="2812D111" w:rsidR="00717773" w:rsidRPr="00717773" w:rsidRDefault="00717773" w:rsidP="00717773">
      <w:pPr>
        <w:jc w:val="center"/>
        <w:rPr>
          <w:rFonts w:ascii="Times New Roman" w:hAnsi="Times New Roman" w:cs="Times New Roman"/>
          <w:i/>
          <w:iCs/>
          <w:color w:val="000000" w:themeColor="text1"/>
          <w:sz w:val="24"/>
          <w:szCs w:val="24"/>
        </w:rPr>
      </w:pPr>
      <w:r w:rsidRPr="00717773">
        <w:rPr>
          <w:rFonts w:ascii="Times New Roman" w:hAnsi="Times New Roman" w:cs="Times New Roman"/>
          <w:i/>
          <w:iCs/>
          <w:color w:val="000000" w:themeColor="text1"/>
          <w:sz w:val="24"/>
          <w:szCs w:val="24"/>
        </w:rPr>
        <w:t>pārejai uz dzīvi sabiedrībā”</w:t>
      </w:r>
      <w:r w:rsidR="00DC2743">
        <w:rPr>
          <w:rFonts w:ascii="Times New Roman" w:hAnsi="Times New Roman" w:cs="Times New Roman"/>
          <w:i/>
          <w:iCs/>
          <w:color w:val="000000" w:themeColor="text1"/>
          <w:sz w:val="24"/>
          <w:szCs w:val="24"/>
        </w:rPr>
        <w:t xml:space="preserve"> </w:t>
      </w:r>
      <w:r w:rsidR="00FF0B9B">
        <w:rPr>
          <w:rFonts w:ascii="Times New Roman" w:hAnsi="Times New Roman" w:cs="Times New Roman"/>
          <w:i/>
          <w:iCs/>
          <w:color w:val="000000" w:themeColor="text1"/>
          <w:sz w:val="24"/>
          <w:szCs w:val="24"/>
        </w:rPr>
        <w:t>organizēšana un vadīšana</w:t>
      </w:r>
    </w:p>
    <w:p w14:paraId="00DEB4AF" w14:textId="08F8CBC8"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 </w:t>
      </w:r>
      <w:r w:rsidR="0024139D">
        <w:rPr>
          <w:rFonts w:ascii="Times New Roman" w:hAnsi="Times New Roman" w:cs="Times New Roman"/>
          <w:color w:val="000000" w:themeColor="text1"/>
          <w:sz w:val="24"/>
          <w:szCs w:val="24"/>
        </w:rPr>
        <w:t>___</w:t>
      </w:r>
      <w:r w:rsidRPr="005221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24139D">
        <w:rPr>
          <w:rFonts w:ascii="Times New Roman" w:hAnsi="Times New Roman" w:cs="Times New Roman"/>
          <w:color w:val="000000" w:themeColor="text1"/>
          <w:sz w:val="24"/>
          <w:szCs w:val="24"/>
        </w:rPr>
        <w:t>_________</w:t>
      </w:r>
      <w:bookmarkStart w:id="0" w:name="_GoBack"/>
      <w:bookmarkEnd w:id="0"/>
    </w:p>
    <w:p w14:paraId="7CAC8099" w14:textId="2D79E380" w:rsidR="00B650D9" w:rsidRPr="00717773" w:rsidRDefault="00B650D9" w:rsidP="00717773">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28514ACD" w14:textId="78AE4979" w:rsidR="00AE1821" w:rsidRPr="00AE1821" w:rsidRDefault="00AE1821" w:rsidP="00D973F2">
            <w:pPr>
              <w:snapToGrid w:val="0"/>
              <w:spacing w:after="120" w:line="240" w:lineRule="auto"/>
              <w:jc w:val="both"/>
              <w:rPr>
                <w:rFonts w:ascii="Times New Roman" w:hAnsi="Times New Roman" w:cs="Times New Roman"/>
                <w:sz w:val="24"/>
                <w:szCs w:val="24"/>
              </w:rPr>
            </w:pP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756FACDF" w:rsidR="00562D9C" w:rsidRPr="00F163B7" w:rsidRDefault="00562D9C" w:rsidP="00717773">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1" w:name="_Hlk536569510"/>
      <w:r w:rsidR="009149CC" w:rsidRPr="00717773">
        <w:rPr>
          <w:rFonts w:ascii="Times New Roman" w:hAnsi="Times New Roman" w:cs="Times New Roman"/>
          <w:color w:val="000000" w:themeColor="text1"/>
          <w:sz w:val="24"/>
          <w:szCs w:val="24"/>
        </w:rPr>
        <w:t>apmācīb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r w:rsidR="00E3188E" w:rsidRPr="00717773">
        <w:rPr>
          <w:rFonts w:ascii="Times New Roman" w:hAnsi="Times New Roman" w:cs="Times New Roman"/>
          <w:color w:val="000000" w:themeColor="text1"/>
          <w:sz w:val="24"/>
          <w:szCs w:val="24"/>
        </w:rPr>
        <w:t>„Pilngadīgu personu ar garīga rakstura traucējumiem sagatavošana pārejai uz dzīvi sabiedrībā”</w:t>
      </w:r>
      <w:r w:rsidR="00C60DFB">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organizēšana</w:t>
      </w:r>
      <w:r w:rsidR="00B058EC">
        <w:rPr>
          <w:rFonts w:ascii="Times New Roman" w:hAnsi="Times New Roman" w:cs="Times New Roman"/>
          <w:color w:val="000000" w:themeColor="text1"/>
          <w:sz w:val="24"/>
          <w:szCs w:val="24"/>
        </w:rPr>
        <w:t xml:space="preserve"> un vadīšana</w:t>
      </w:r>
      <w:r w:rsidR="009149CC" w:rsidRPr="00717773">
        <w:rPr>
          <w:rFonts w:ascii="Times New Roman" w:hAnsi="Times New Roman" w:cs="Times New Roman"/>
          <w:color w:val="000000" w:themeColor="text1"/>
          <w:sz w:val="24"/>
          <w:szCs w:val="24"/>
        </w:rPr>
        <w:t xml:space="preserve"> </w:t>
      </w:r>
      <w:r w:rsidR="00717773" w:rsidRPr="00717773">
        <w:rPr>
          <w:rFonts w:ascii="Times New Roman" w:hAnsi="Times New Roman" w:cs="Times New Roman"/>
          <w:color w:val="000000" w:themeColor="text1"/>
          <w:sz w:val="24"/>
          <w:szCs w:val="24"/>
        </w:rPr>
        <w:t>valsts sociālās aprūpes centru (turpmāk – VSAC) speciālist</w:t>
      </w:r>
      <w:r w:rsidR="00C908F1">
        <w:rPr>
          <w:rFonts w:ascii="Times New Roman" w:hAnsi="Times New Roman" w:cs="Times New Roman"/>
          <w:color w:val="000000" w:themeColor="text1"/>
          <w:sz w:val="24"/>
          <w:szCs w:val="24"/>
        </w:rPr>
        <w:t>iem</w:t>
      </w:r>
      <w:r w:rsidR="00717773" w:rsidRPr="00717773">
        <w:rPr>
          <w:rFonts w:ascii="Times New Roman" w:hAnsi="Times New Roman" w:cs="Times New Roman"/>
          <w:color w:val="000000" w:themeColor="text1"/>
          <w:sz w:val="24"/>
          <w:szCs w:val="24"/>
        </w:rPr>
        <w:t xml:space="preserve"> un pašvaldību sociāl</w:t>
      </w:r>
      <w:r w:rsidR="00C908F1">
        <w:rPr>
          <w:rFonts w:ascii="Times New Roman" w:hAnsi="Times New Roman" w:cs="Times New Roman"/>
          <w:color w:val="000000" w:themeColor="text1"/>
          <w:sz w:val="24"/>
          <w:szCs w:val="24"/>
        </w:rPr>
        <w:t>ajiem</w:t>
      </w:r>
      <w:r w:rsidR="00717773" w:rsidRPr="00717773">
        <w:rPr>
          <w:rFonts w:ascii="Times New Roman" w:hAnsi="Times New Roman" w:cs="Times New Roman"/>
          <w:color w:val="000000" w:themeColor="text1"/>
          <w:sz w:val="24"/>
          <w:szCs w:val="24"/>
        </w:rPr>
        <w:t xml:space="preserve"> mentor</w:t>
      </w:r>
      <w:r w:rsidR="00C908F1">
        <w:rPr>
          <w:rFonts w:ascii="Times New Roman" w:hAnsi="Times New Roman" w:cs="Times New Roman"/>
          <w:color w:val="000000" w:themeColor="text1"/>
          <w:sz w:val="24"/>
          <w:szCs w:val="24"/>
        </w:rPr>
        <w:t>iem</w:t>
      </w:r>
      <w:r w:rsidR="00717773" w:rsidRPr="00717773">
        <w:rPr>
          <w:rFonts w:ascii="Times New Roman" w:hAnsi="Times New Roman" w:cs="Times New Roman"/>
          <w:color w:val="000000" w:themeColor="text1"/>
          <w:sz w:val="24"/>
          <w:szCs w:val="24"/>
        </w:rPr>
        <w:t xml:space="preserve"> </w:t>
      </w:r>
      <w:r w:rsidR="00717773" w:rsidRPr="00F163B7">
        <w:rPr>
          <w:rFonts w:ascii="Times New Roman" w:hAnsi="Times New Roman" w:cs="Times New Roman"/>
          <w:color w:val="000000" w:themeColor="text1"/>
          <w:sz w:val="24"/>
          <w:szCs w:val="24"/>
        </w:rPr>
        <w:t>darbam ar personām ar garīga rakstura traucējumiem (turpmāk – GRT), kuras saņem valsts ilgstošas sociālās aprūpes pakalpojumus un pāriet uz dzīvi sabiedrībā</w:t>
      </w:r>
      <w:r w:rsidR="009149CC" w:rsidRPr="00F163B7">
        <w:rPr>
          <w:rFonts w:ascii="Times New Roman" w:hAnsi="Times New Roman" w:cs="Times New Roman"/>
          <w:color w:val="000000" w:themeColor="text1"/>
          <w:sz w:val="24"/>
          <w:szCs w:val="24"/>
        </w:rPr>
        <w:t xml:space="preserve"> </w:t>
      </w:r>
      <w:bookmarkEnd w:id="1"/>
      <w:r w:rsidRPr="00F163B7">
        <w:rPr>
          <w:rFonts w:ascii="Times New Roman" w:hAnsi="Times New Roman" w:cs="Times New Roman"/>
          <w:color w:val="000000" w:themeColor="text1"/>
          <w:sz w:val="24"/>
          <w:szCs w:val="24"/>
        </w:rPr>
        <w:t>(turpmāk – Iepirkuma priekšmets).</w:t>
      </w:r>
    </w:p>
    <w:p w14:paraId="1552991E" w14:textId="0A9AE416"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Iepirkuma CPV kods</w:t>
      </w:r>
      <w:r w:rsidR="00FF0B9B" w:rsidRPr="00F163B7">
        <w:rPr>
          <w:rFonts w:ascii="Times New Roman" w:hAnsi="Times New Roman" w:cs="Times New Roman"/>
          <w:color w:val="000000" w:themeColor="text1"/>
          <w:sz w:val="24"/>
          <w:szCs w:val="24"/>
        </w:rPr>
        <w:t>: 80510000-2 (Speciālistu mācību pakalpojumi).</w:t>
      </w:r>
    </w:p>
    <w:p w14:paraId="1CC8D790" w14:textId="684E8AF0" w:rsidR="00C15590" w:rsidRPr="00F163B7"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1E832443" w:rsidR="00C15590" w:rsidRPr="00E031A6" w:rsidRDefault="00C15590" w:rsidP="00F35E8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2020. gada </w:t>
      </w:r>
      <w:r w:rsidR="00DC2743" w:rsidRPr="00F163B7">
        <w:rPr>
          <w:rFonts w:ascii="Times New Roman" w:hAnsi="Times New Roman" w:cs="Times New Roman"/>
          <w:color w:val="000000" w:themeColor="text1"/>
          <w:sz w:val="24"/>
          <w:szCs w:val="24"/>
        </w:rPr>
        <w:t>maija sākuma</w:t>
      </w:r>
      <w:r w:rsidRPr="00F163B7">
        <w:rPr>
          <w:rFonts w:ascii="Times New Roman" w:hAnsi="Times New Roman" w:cs="Times New Roman"/>
          <w:color w:val="000000" w:themeColor="text1"/>
          <w:sz w:val="24"/>
          <w:szCs w:val="24"/>
        </w:rPr>
        <w:t xml:space="preserve"> līdz 2022. gada </w:t>
      </w:r>
      <w:r w:rsidR="00DC2743" w:rsidRPr="00F163B7">
        <w:rPr>
          <w:rFonts w:ascii="Times New Roman" w:hAnsi="Times New Roman" w:cs="Times New Roman"/>
          <w:color w:val="000000" w:themeColor="text1"/>
          <w:sz w:val="24"/>
          <w:szCs w:val="24"/>
        </w:rPr>
        <w:t>maija sākumam</w:t>
      </w:r>
      <w:r w:rsidR="00E031A6" w:rsidRPr="00F163B7">
        <w:rPr>
          <w:rFonts w:ascii="Times New Roman" w:hAnsi="Times New Roman" w:cs="Times New Roman"/>
          <w:color w:val="000000" w:themeColor="text1"/>
          <w:sz w:val="24"/>
          <w:szCs w:val="24"/>
        </w:rPr>
        <w:t xml:space="preserve"> pēc atsevišķi saskaņota laika grafika. </w:t>
      </w:r>
      <w:r w:rsidRPr="00F163B7">
        <w:rPr>
          <w:rFonts w:ascii="Times New Roman" w:hAnsi="Times New Roman" w:cs="Times New Roman"/>
          <w:color w:val="000000" w:themeColor="text1"/>
          <w:sz w:val="24"/>
          <w:szCs w:val="24"/>
        </w:rPr>
        <w:t>Par konkrētiem apmācību datumiem</w:t>
      </w:r>
      <w:r w:rsidRPr="00E031A6">
        <w:rPr>
          <w:rFonts w:ascii="Times New Roman" w:hAnsi="Times New Roman" w:cs="Times New Roman"/>
          <w:color w:val="000000" w:themeColor="text1"/>
          <w:sz w:val="24"/>
          <w:szCs w:val="24"/>
        </w:rPr>
        <w:t xml:space="preserve"> </w:t>
      </w:r>
      <w:r w:rsidR="00C60DFB" w:rsidRPr="00E031A6">
        <w:rPr>
          <w:rFonts w:ascii="Times New Roman" w:hAnsi="Times New Roman" w:cs="Times New Roman"/>
          <w:color w:val="000000" w:themeColor="text1"/>
          <w:sz w:val="24"/>
          <w:szCs w:val="24"/>
        </w:rPr>
        <w:t xml:space="preserve">Pakalpojuma sniedzējs </w:t>
      </w:r>
      <w:r w:rsidRPr="00E031A6">
        <w:rPr>
          <w:rFonts w:ascii="Times New Roman" w:hAnsi="Times New Roman" w:cs="Times New Roman"/>
          <w:color w:val="000000" w:themeColor="text1"/>
          <w:sz w:val="24"/>
          <w:szCs w:val="24"/>
        </w:rPr>
        <w:t>vieno</w:t>
      </w:r>
      <w:r w:rsidR="00C60DFB" w:rsidRPr="00E031A6">
        <w:rPr>
          <w:rFonts w:ascii="Times New Roman" w:hAnsi="Times New Roman" w:cs="Times New Roman"/>
          <w:color w:val="000000" w:themeColor="text1"/>
          <w:sz w:val="24"/>
          <w:szCs w:val="24"/>
        </w:rPr>
        <w:t>jas</w:t>
      </w:r>
      <w:r w:rsidRPr="00E031A6">
        <w:rPr>
          <w:rFonts w:ascii="Times New Roman" w:hAnsi="Times New Roman" w:cs="Times New Roman"/>
          <w:color w:val="000000" w:themeColor="text1"/>
          <w:sz w:val="24"/>
          <w:szCs w:val="24"/>
        </w:rPr>
        <w:t xml:space="preserve"> ar </w:t>
      </w:r>
      <w:r w:rsidR="00C60DFB" w:rsidRPr="00E031A6">
        <w:rPr>
          <w:rFonts w:ascii="Times New Roman" w:hAnsi="Times New Roman" w:cs="Times New Roman"/>
          <w:color w:val="000000" w:themeColor="text1"/>
          <w:sz w:val="24"/>
          <w:szCs w:val="24"/>
        </w:rPr>
        <w:t>attiecīgo pašvaldību (Kuldīgas nov., Saldus nov., Skrundas nov. un Liepājas pilsēta)  un VSAC filiāli</w:t>
      </w:r>
      <w:r w:rsidRPr="00E031A6">
        <w:rPr>
          <w:rFonts w:ascii="Times New Roman" w:hAnsi="Times New Roman" w:cs="Times New Roman"/>
          <w:color w:val="000000" w:themeColor="text1"/>
          <w:sz w:val="24"/>
          <w:szCs w:val="24"/>
        </w:rPr>
        <w:t>.</w:t>
      </w:r>
    </w:p>
    <w:p w14:paraId="6C9022DD" w14:textId="56913F5B"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Mērķa grupa </w:t>
      </w:r>
      <w:r>
        <w:rPr>
          <w:rFonts w:ascii="Times New Roman" w:hAnsi="Times New Roman" w:cs="Times New Roman"/>
          <w:color w:val="000000" w:themeColor="text1"/>
          <w:sz w:val="24"/>
          <w:szCs w:val="24"/>
        </w:rPr>
        <w:t xml:space="preserve">– VSAC </w:t>
      </w:r>
      <w:r w:rsidRPr="00717773">
        <w:rPr>
          <w:rFonts w:ascii="Times New Roman" w:hAnsi="Times New Roman" w:cs="Times New Roman"/>
          <w:color w:val="000000" w:themeColor="text1"/>
          <w:sz w:val="24"/>
          <w:szCs w:val="24"/>
        </w:rPr>
        <w:t>speciālist</w:t>
      </w:r>
      <w:r>
        <w:rPr>
          <w:rFonts w:ascii="Times New Roman" w:hAnsi="Times New Roman" w:cs="Times New Roman"/>
          <w:color w:val="000000" w:themeColor="text1"/>
          <w:sz w:val="24"/>
          <w:szCs w:val="24"/>
        </w:rPr>
        <w:t>i</w:t>
      </w:r>
      <w:r w:rsidR="00150742">
        <w:rPr>
          <w:rFonts w:ascii="Times New Roman" w:hAnsi="Times New Roman" w:cs="Times New Roman"/>
          <w:color w:val="000000" w:themeColor="text1"/>
          <w:sz w:val="24"/>
          <w:szCs w:val="24"/>
        </w:rPr>
        <w:t>,</w:t>
      </w:r>
      <w:r w:rsidRPr="00717773">
        <w:rPr>
          <w:rFonts w:ascii="Times New Roman" w:hAnsi="Times New Roman" w:cs="Times New Roman"/>
          <w:color w:val="000000" w:themeColor="text1"/>
          <w:sz w:val="24"/>
          <w:szCs w:val="24"/>
        </w:rPr>
        <w:t xml:space="preserve"> pašvaldību</w:t>
      </w:r>
      <w:r w:rsidR="006C67C8">
        <w:rPr>
          <w:rFonts w:ascii="Times New Roman" w:hAnsi="Times New Roman" w:cs="Times New Roman"/>
          <w:color w:val="000000" w:themeColor="text1"/>
          <w:sz w:val="24"/>
          <w:szCs w:val="24"/>
        </w:rPr>
        <w:t xml:space="preserve"> sociālo dienestu sociālie darbinieki un </w:t>
      </w:r>
      <w:r w:rsidRPr="00717773">
        <w:rPr>
          <w:rFonts w:ascii="Times New Roman" w:hAnsi="Times New Roman" w:cs="Times New Roman"/>
          <w:color w:val="000000" w:themeColor="text1"/>
          <w:sz w:val="24"/>
          <w:szCs w:val="24"/>
        </w:rPr>
        <w:t>sociāl</w:t>
      </w:r>
      <w:r w:rsidR="002A0C76">
        <w:rPr>
          <w:rFonts w:ascii="Times New Roman" w:hAnsi="Times New Roman" w:cs="Times New Roman"/>
          <w:color w:val="000000" w:themeColor="text1"/>
          <w:sz w:val="24"/>
          <w:szCs w:val="24"/>
        </w:rPr>
        <w:t>ie</w:t>
      </w:r>
      <w:r w:rsidRPr="00717773">
        <w:rPr>
          <w:rFonts w:ascii="Times New Roman" w:hAnsi="Times New Roman" w:cs="Times New Roman"/>
          <w:color w:val="000000" w:themeColor="text1"/>
          <w:sz w:val="24"/>
          <w:szCs w:val="24"/>
        </w:rPr>
        <w:t xml:space="preserve"> mentor</w:t>
      </w:r>
      <w:r>
        <w:rPr>
          <w:rFonts w:ascii="Times New Roman" w:hAnsi="Times New Roman" w:cs="Times New Roman"/>
          <w:color w:val="000000" w:themeColor="text1"/>
          <w:sz w:val="24"/>
          <w:szCs w:val="24"/>
        </w:rPr>
        <w:t>i</w:t>
      </w:r>
      <w:r w:rsidRPr="00C15590">
        <w:rPr>
          <w:rFonts w:ascii="Times New Roman" w:hAnsi="Times New Roman" w:cs="Times New Roman"/>
          <w:color w:val="000000" w:themeColor="text1"/>
          <w:sz w:val="24"/>
          <w:szCs w:val="24"/>
        </w:rPr>
        <w:t xml:space="preserve">. </w:t>
      </w:r>
    </w:p>
    <w:p w14:paraId="709667C7" w14:textId="77777777"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Par pakalpojumu detalizētāk ir rakstīts tirgus izpētes noteikumu (turpmāk – noteikumi) 1.pielikumā „Tehniskā specifikācija”.</w:t>
      </w:r>
    </w:p>
    <w:p w14:paraId="551821EC" w14:textId="77777777"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Iepirkuma priekšmets tiek finansēts no projekta “Kurzeme visiem” līdzekļiem  (projekta Nr.9.2.2.1./15/I/004).</w:t>
      </w:r>
    </w:p>
    <w:p w14:paraId="19DA327A" w14:textId="77777777" w:rsidR="00C15590" w:rsidRPr="00C15590" w:rsidRDefault="00C15590" w:rsidP="00C15590">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Pakalpojuma līgumcenā ietilpst visas ar Pakalpojuma organizēšanu un nodrošināšanu saistītās izmaksas.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150742">
      <w:pPr>
        <w:pStyle w:val="Sarakstarindkopa"/>
        <w:numPr>
          <w:ilvl w:val="0"/>
          <w:numId w:val="2"/>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EA03CC6" w14:textId="4CF5EADA" w:rsidR="000B5704" w:rsidRPr="000B5704" w:rsidRDefault="00150742" w:rsidP="000B1DFC">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0711A">
        <w:rPr>
          <w:rFonts w:ascii="Times New Roman" w:hAnsi="Times New Roman" w:cs="Times New Roman"/>
          <w:color w:val="000000" w:themeColor="text1"/>
          <w:sz w:val="24"/>
          <w:szCs w:val="24"/>
        </w:rPr>
        <w:t xml:space="preserve">Pretendentam </w:t>
      </w:r>
      <w:r w:rsidR="00A0711A" w:rsidRPr="000B5704">
        <w:rPr>
          <w:rFonts w:ascii="Times New Roman" w:hAnsi="Times New Roman" w:cs="Times New Roman"/>
          <w:color w:val="000000" w:themeColor="text1"/>
          <w:sz w:val="24"/>
          <w:szCs w:val="24"/>
        </w:rPr>
        <w:t xml:space="preserve">apmācību organizēšanai, vadīšanai un izdales materiālu izstrādei ir </w:t>
      </w:r>
      <w:r w:rsidRPr="000B5704">
        <w:rPr>
          <w:rFonts w:ascii="Times New Roman" w:hAnsi="Times New Roman" w:cs="Times New Roman"/>
          <w:color w:val="000000" w:themeColor="text1"/>
          <w:sz w:val="24"/>
          <w:szCs w:val="24"/>
        </w:rPr>
        <w:t xml:space="preserve">jāpiesaista vismaz </w:t>
      </w:r>
      <w:r w:rsidR="000B5704" w:rsidRPr="000B5704">
        <w:rPr>
          <w:rFonts w:ascii="Times New Roman" w:hAnsi="Times New Roman" w:cs="Times New Roman"/>
          <w:color w:val="000000" w:themeColor="text1"/>
          <w:sz w:val="24"/>
          <w:szCs w:val="24"/>
        </w:rPr>
        <w:t>viens</w:t>
      </w:r>
      <w:r w:rsidRPr="000B5704">
        <w:rPr>
          <w:rFonts w:ascii="Times New Roman" w:hAnsi="Times New Roman" w:cs="Times New Roman"/>
          <w:color w:val="000000" w:themeColor="text1"/>
          <w:sz w:val="24"/>
          <w:szCs w:val="24"/>
        </w:rPr>
        <w:t xml:space="preserve"> speciālist</w:t>
      </w:r>
      <w:r w:rsidR="00C100FC">
        <w:rPr>
          <w:rFonts w:ascii="Times New Roman" w:hAnsi="Times New Roman" w:cs="Times New Roman"/>
          <w:color w:val="000000" w:themeColor="text1"/>
          <w:sz w:val="24"/>
          <w:szCs w:val="24"/>
        </w:rPr>
        <w:t>s</w:t>
      </w:r>
      <w:r w:rsidR="000B5704" w:rsidRPr="000B5704">
        <w:rPr>
          <w:rFonts w:ascii="Times New Roman" w:hAnsi="Times New Roman" w:cs="Times New Roman"/>
          <w:color w:val="000000" w:themeColor="text1"/>
          <w:sz w:val="24"/>
          <w:szCs w:val="24"/>
        </w:rPr>
        <w:t>:</w:t>
      </w:r>
    </w:p>
    <w:p w14:paraId="6986F373" w14:textId="113F7AE6" w:rsidR="000B5704" w:rsidRPr="00C100FC" w:rsidRDefault="00150742"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sociālais darbinieks</w:t>
      </w:r>
      <w:r w:rsidR="000B5704" w:rsidRPr="000B5704">
        <w:rPr>
          <w:rFonts w:ascii="Times New Roman" w:hAnsi="Times New Roman" w:cs="Times New Roman"/>
          <w:color w:val="000000" w:themeColor="text1"/>
          <w:sz w:val="24"/>
          <w:szCs w:val="24"/>
        </w:rPr>
        <w:t xml:space="preserve">, kuram ir </w:t>
      </w:r>
      <w:r w:rsidR="000B5704" w:rsidRPr="000B5704">
        <w:rPr>
          <w:rFonts w:ascii="Times New Roman" w:hAnsi="Times New Roman" w:cs="Times New Roman"/>
          <w:bCs/>
          <w:sz w:val="24"/>
          <w:szCs w:val="24"/>
        </w:rPr>
        <w:t>augstākā izglītība sociālajā darbā vai karitatīvajā sociālajā darbā;</w:t>
      </w:r>
    </w:p>
    <w:p w14:paraId="4B5A8AE4" w14:textId="505DE26B" w:rsidR="00C100FC" w:rsidRPr="000B5704" w:rsidRDefault="00C100FC" w:rsidP="00C100FC">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bCs/>
          <w:sz w:val="24"/>
          <w:szCs w:val="24"/>
        </w:rPr>
        <w:t>vai</w:t>
      </w:r>
    </w:p>
    <w:p w14:paraId="18DAAD1E" w14:textId="3CC3FD4F" w:rsid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t>psihologs, kuram ir reģistrācija psihologu reģistrā</w:t>
      </w:r>
      <w:r w:rsidR="00C100FC">
        <w:rPr>
          <w:rFonts w:ascii="Times New Roman" w:hAnsi="Times New Roman" w:cs="Times New Roman"/>
          <w:color w:val="000000" w:themeColor="text1"/>
          <w:sz w:val="24"/>
          <w:szCs w:val="24"/>
        </w:rPr>
        <w:t>;</w:t>
      </w:r>
      <w:r w:rsidRPr="000B5704">
        <w:rPr>
          <w:rFonts w:ascii="Times New Roman" w:hAnsi="Times New Roman" w:cs="Times New Roman"/>
          <w:color w:val="000000" w:themeColor="text1"/>
          <w:sz w:val="24"/>
          <w:szCs w:val="24"/>
        </w:rPr>
        <w:t> </w:t>
      </w:r>
    </w:p>
    <w:p w14:paraId="45D9A2C1" w14:textId="4DC9943C" w:rsidR="00C100FC" w:rsidRPr="000B5704" w:rsidRDefault="00C100FC" w:rsidP="00C100FC">
      <w:pPr>
        <w:pStyle w:val="Sarakstarindkopa"/>
        <w:spacing w:after="12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w:t>
      </w:r>
    </w:p>
    <w:p w14:paraId="0631338D" w14:textId="130B4ED2" w:rsidR="000B5704" w:rsidRPr="000B5704" w:rsidRDefault="000B5704" w:rsidP="000B5704">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0B5704">
        <w:rPr>
          <w:rFonts w:ascii="Times New Roman" w:hAnsi="Times New Roman" w:cs="Times New Roman"/>
          <w:color w:val="000000" w:themeColor="text1"/>
          <w:sz w:val="24"/>
          <w:szCs w:val="24"/>
        </w:rPr>
        <w:lastRenderedPageBreak/>
        <w:t>supervizors, kuram ir iegūts superv</w:t>
      </w:r>
      <w:r>
        <w:rPr>
          <w:rFonts w:ascii="Times New Roman" w:hAnsi="Times New Roman" w:cs="Times New Roman"/>
          <w:color w:val="000000" w:themeColor="text1"/>
          <w:sz w:val="24"/>
          <w:szCs w:val="24"/>
        </w:rPr>
        <w:t>i</w:t>
      </w:r>
      <w:r w:rsidRPr="000B5704">
        <w:rPr>
          <w:rFonts w:ascii="Times New Roman" w:hAnsi="Times New Roman" w:cs="Times New Roman"/>
          <w:color w:val="000000" w:themeColor="text1"/>
          <w:sz w:val="24"/>
          <w:szCs w:val="24"/>
        </w:rPr>
        <w:t>zoru sertifikāts;</w:t>
      </w:r>
    </w:p>
    <w:p w14:paraId="7CF27982" w14:textId="77777777" w:rsidR="00150742" w:rsidRPr="00150742" w:rsidRDefault="00150742" w:rsidP="00150742">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150742">
        <w:rPr>
          <w:rFonts w:ascii="Times New Roman" w:hAnsi="Times New Roman" w:cs="Times New Roman"/>
          <w:color w:val="000000" w:themeColor="text1"/>
          <w:sz w:val="24"/>
          <w:szCs w:val="24"/>
        </w:rPr>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pieredzi, var balstīties uz citu personu iespējām tikai tad, ja šīs personas sniegs pakalpojumus, kuru izpildei attiecīgās spējas ir nepieciešamas.</w:t>
      </w:r>
    </w:p>
    <w:p w14:paraId="15DAF6B4" w14:textId="77777777" w:rsidR="00150742" w:rsidRPr="00150742" w:rsidRDefault="00150742" w:rsidP="00150742">
      <w:pPr>
        <w:spacing w:after="120" w:line="240" w:lineRule="auto"/>
        <w:ind w:left="360"/>
        <w:rPr>
          <w:rFonts w:ascii="Times New Roman" w:hAnsi="Times New Roman" w:cs="Times New Roman"/>
          <w:bCs/>
          <w:color w:val="000000" w:themeColor="text1"/>
          <w:sz w:val="24"/>
          <w:szCs w:val="24"/>
        </w:rPr>
      </w:pPr>
    </w:p>
    <w:p w14:paraId="0CDF86CD" w14:textId="1D3859D5"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2913"/>
        <w:gridCol w:w="1523"/>
        <w:gridCol w:w="3442"/>
      </w:tblGrid>
      <w:tr w:rsidR="004B09EF" w:rsidRPr="00845B5D" w14:paraId="5B56063F" w14:textId="77777777" w:rsidTr="00700CFA">
        <w:tc>
          <w:tcPr>
            <w:tcW w:w="1456" w:type="dxa"/>
            <w:shd w:val="clear" w:color="auto" w:fill="auto"/>
            <w:vAlign w:val="center"/>
          </w:tcPr>
          <w:p w14:paraId="3DC78F8C"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2913" w:type="dxa"/>
            <w:shd w:val="clear" w:color="auto" w:fill="auto"/>
            <w:vAlign w:val="center"/>
          </w:tcPr>
          <w:p w14:paraId="2BDAC647"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442" w:type="dxa"/>
            <w:vAlign w:val="center"/>
          </w:tcPr>
          <w:p w14:paraId="185DA37F"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700CFA">
        <w:tc>
          <w:tcPr>
            <w:tcW w:w="1456" w:type="dxa"/>
            <w:shd w:val="clear" w:color="auto" w:fill="auto"/>
          </w:tcPr>
          <w:p w14:paraId="0E3A77D4"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2913" w:type="dxa"/>
            <w:shd w:val="clear" w:color="auto" w:fill="auto"/>
          </w:tcPr>
          <w:p w14:paraId="7413CACB" w14:textId="0A47526F" w:rsidR="008C46C9" w:rsidRPr="00845B5D" w:rsidRDefault="00F2569C" w:rsidP="00A0760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Apmācību cena</w:t>
            </w:r>
            <w:r w:rsidR="006C67C8">
              <w:rPr>
                <w:rFonts w:ascii="Times New Roman" w:hAnsi="Times New Roman" w:cs="Times New Roman"/>
                <w:bCs/>
                <w:i/>
                <w:sz w:val="24"/>
                <w:szCs w:val="24"/>
              </w:rPr>
              <w:t xml:space="preserve"> par vienu apmācību grupu</w:t>
            </w:r>
          </w:p>
        </w:tc>
        <w:tc>
          <w:tcPr>
            <w:tcW w:w="1523" w:type="dxa"/>
            <w:shd w:val="clear" w:color="auto" w:fill="auto"/>
          </w:tcPr>
          <w:p w14:paraId="3657B23A" w14:textId="4BCF7639" w:rsidR="008C46C9" w:rsidRPr="00845B5D" w:rsidRDefault="00083C8F"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5D5D24E0" w14:textId="6AE4D45F"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A0760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63428892" w14:textId="77777777" w:rsidTr="00700CFA">
        <w:tc>
          <w:tcPr>
            <w:tcW w:w="1456" w:type="dxa"/>
            <w:shd w:val="clear" w:color="auto" w:fill="auto"/>
          </w:tcPr>
          <w:p w14:paraId="6CECEA90" w14:textId="07E2D72B"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93148B">
              <w:rPr>
                <w:rFonts w:ascii="Times New Roman" w:hAnsi="Times New Roman" w:cs="Times New Roman"/>
                <w:b/>
                <w:bCs/>
                <w:sz w:val="24"/>
                <w:szCs w:val="24"/>
              </w:rPr>
              <w:t>2</w:t>
            </w:r>
          </w:p>
        </w:tc>
        <w:tc>
          <w:tcPr>
            <w:tcW w:w="2913" w:type="dxa"/>
            <w:shd w:val="clear" w:color="auto" w:fill="auto"/>
          </w:tcPr>
          <w:p w14:paraId="57EF898D" w14:textId="05B568C3" w:rsidR="008C46C9" w:rsidRPr="00845B5D" w:rsidRDefault="00135ABA" w:rsidP="00A0760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 xml:space="preserve">Līguma izpildē iesaistīto speciālistu </w:t>
            </w:r>
            <w:r w:rsidR="00E73929" w:rsidRPr="00845B5D">
              <w:rPr>
                <w:rFonts w:ascii="Times New Roman" w:hAnsi="Times New Roman" w:cs="Times New Roman"/>
                <w:bCs/>
                <w:i/>
                <w:sz w:val="24"/>
                <w:szCs w:val="24"/>
              </w:rPr>
              <w:t>pieredze</w:t>
            </w:r>
          </w:p>
        </w:tc>
        <w:tc>
          <w:tcPr>
            <w:tcW w:w="1523" w:type="dxa"/>
            <w:shd w:val="clear" w:color="auto" w:fill="auto"/>
          </w:tcPr>
          <w:p w14:paraId="1B7CD98A"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10</w:t>
            </w:r>
          </w:p>
        </w:tc>
        <w:tc>
          <w:tcPr>
            <w:tcW w:w="3442" w:type="dxa"/>
          </w:tcPr>
          <w:p w14:paraId="36EDFE53" w14:textId="644605BE" w:rsidR="008C46C9" w:rsidRPr="00845B5D" w:rsidRDefault="008C46C9" w:rsidP="00A0760F">
            <w:pPr>
              <w:spacing w:after="120" w:line="240" w:lineRule="auto"/>
              <w:jc w:val="both"/>
              <w:rPr>
                <w:rFonts w:ascii="Times New Roman" w:hAnsi="Times New Roman" w:cs="Times New Roman"/>
                <w:bCs/>
                <w:sz w:val="24"/>
                <w:szCs w:val="24"/>
              </w:rPr>
            </w:pPr>
          </w:p>
        </w:tc>
      </w:tr>
      <w:tr w:rsidR="009128DD" w:rsidRPr="00845B5D" w14:paraId="1AB8F793" w14:textId="77777777" w:rsidTr="00700CFA">
        <w:tc>
          <w:tcPr>
            <w:tcW w:w="1456" w:type="dxa"/>
            <w:shd w:val="clear" w:color="auto" w:fill="auto"/>
          </w:tcPr>
          <w:p w14:paraId="0DA443F2" w14:textId="77777777" w:rsidR="009128DD" w:rsidRPr="00845B5D" w:rsidRDefault="009128DD" w:rsidP="00A0760F">
            <w:pPr>
              <w:spacing w:after="120" w:line="240" w:lineRule="auto"/>
              <w:jc w:val="center"/>
              <w:rPr>
                <w:rFonts w:ascii="Times New Roman" w:hAnsi="Times New Roman" w:cs="Times New Roman"/>
                <w:b/>
                <w:bCs/>
                <w:sz w:val="24"/>
                <w:szCs w:val="24"/>
              </w:rPr>
            </w:pPr>
          </w:p>
        </w:tc>
        <w:tc>
          <w:tcPr>
            <w:tcW w:w="2913" w:type="dxa"/>
            <w:shd w:val="clear" w:color="auto" w:fill="auto"/>
          </w:tcPr>
          <w:p w14:paraId="71CF55E1" w14:textId="18A49FD8" w:rsidR="009128DD" w:rsidRPr="00845B5D" w:rsidRDefault="009128DD"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A1E9711" w14:textId="1F2B86FC" w:rsidR="009128DD" w:rsidRPr="00845B5D" w:rsidRDefault="00797D22"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442" w:type="dxa"/>
          </w:tcPr>
          <w:p w14:paraId="42964A9B" w14:textId="2E85E770" w:rsidR="009128DD" w:rsidRPr="00845B5D" w:rsidRDefault="00D747DB" w:rsidP="00124135">
            <w:pPr>
              <w:spacing w:after="120" w:line="240" w:lineRule="auto"/>
              <w:jc w:val="both"/>
              <w:rPr>
                <w:rStyle w:val="Izteiksmgs"/>
                <w:rFonts w:ascii="Times New Roman" w:hAnsi="Times New Roman" w:cs="Times New Roman"/>
                <w:b w:val="0"/>
                <w:sz w:val="24"/>
                <w:szCs w:val="24"/>
              </w:rPr>
            </w:pPr>
            <w:r w:rsidRPr="003346D5">
              <w:rPr>
                <w:rFonts w:ascii="Times New Roman" w:hAnsi="Times New Roman" w:cs="Times New Roman"/>
                <w:bCs/>
                <w:sz w:val="24"/>
                <w:szCs w:val="24"/>
              </w:rPr>
              <w:t>P</w:t>
            </w:r>
            <w:r w:rsidR="00845B5D" w:rsidRPr="003346D5">
              <w:rPr>
                <w:rFonts w:ascii="Times New Roman" w:hAnsi="Times New Roman" w:cs="Times New Roman"/>
                <w:bCs/>
                <w:sz w:val="24"/>
                <w:szCs w:val="24"/>
              </w:rPr>
              <w:t xml:space="preserve">iedāvātajam speciālistam ir </w:t>
            </w:r>
            <w:r w:rsidR="000B5704" w:rsidRPr="003346D5">
              <w:rPr>
                <w:rFonts w:ascii="Times New Roman" w:hAnsi="Times New Roman" w:cs="Times New Roman"/>
                <w:bCs/>
                <w:sz w:val="24"/>
                <w:szCs w:val="24"/>
              </w:rPr>
              <w:t>pieredze</w:t>
            </w:r>
            <w:r w:rsidR="00845B5D" w:rsidRPr="003346D5">
              <w:rPr>
                <w:rFonts w:ascii="Times New Roman" w:hAnsi="Times New Roman" w:cs="Times New Roman"/>
                <w:bCs/>
                <w:sz w:val="24"/>
                <w:szCs w:val="24"/>
              </w:rPr>
              <w:t xml:space="preserve"> iepriekšējo trīs gadu laikā (201</w:t>
            </w:r>
            <w:r w:rsidR="003335BA" w:rsidRPr="003346D5">
              <w:rPr>
                <w:rFonts w:ascii="Times New Roman" w:hAnsi="Times New Roman" w:cs="Times New Roman"/>
                <w:bCs/>
                <w:sz w:val="24"/>
                <w:szCs w:val="24"/>
              </w:rPr>
              <w:t>7</w:t>
            </w:r>
            <w:r w:rsidR="00845B5D" w:rsidRPr="003346D5">
              <w:rPr>
                <w:rFonts w:ascii="Times New Roman" w:hAnsi="Times New Roman" w:cs="Times New Roman"/>
                <w:bCs/>
                <w:sz w:val="24"/>
                <w:szCs w:val="24"/>
              </w:rPr>
              <w:t>., 201</w:t>
            </w:r>
            <w:r w:rsidR="003335BA" w:rsidRPr="003346D5">
              <w:rPr>
                <w:rFonts w:ascii="Times New Roman" w:hAnsi="Times New Roman" w:cs="Times New Roman"/>
                <w:bCs/>
                <w:sz w:val="24"/>
                <w:szCs w:val="24"/>
              </w:rPr>
              <w:t>8</w:t>
            </w:r>
            <w:r w:rsidR="00845B5D" w:rsidRPr="003346D5">
              <w:rPr>
                <w:rFonts w:ascii="Times New Roman" w:hAnsi="Times New Roman" w:cs="Times New Roman"/>
                <w:bCs/>
                <w:sz w:val="24"/>
                <w:szCs w:val="24"/>
              </w:rPr>
              <w:t>., 201</w:t>
            </w:r>
            <w:r w:rsidR="003335BA" w:rsidRPr="003346D5">
              <w:rPr>
                <w:rFonts w:ascii="Times New Roman" w:hAnsi="Times New Roman" w:cs="Times New Roman"/>
                <w:bCs/>
                <w:sz w:val="24"/>
                <w:szCs w:val="24"/>
              </w:rPr>
              <w:t>9</w:t>
            </w:r>
            <w:r w:rsidR="00845B5D" w:rsidRPr="003346D5">
              <w:rPr>
                <w:rFonts w:ascii="Times New Roman" w:hAnsi="Times New Roman" w:cs="Times New Roman"/>
                <w:bCs/>
                <w:sz w:val="24"/>
                <w:szCs w:val="24"/>
              </w:rPr>
              <w:t>. vai 20</w:t>
            </w:r>
            <w:r w:rsidR="003335BA" w:rsidRPr="003346D5">
              <w:rPr>
                <w:rFonts w:ascii="Times New Roman" w:hAnsi="Times New Roman" w:cs="Times New Roman"/>
                <w:bCs/>
                <w:sz w:val="24"/>
                <w:szCs w:val="24"/>
              </w:rPr>
              <w:t>20</w:t>
            </w:r>
            <w:r w:rsidR="00845B5D" w:rsidRPr="003346D5">
              <w:rPr>
                <w:rFonts w:ascii="Times New Roman" w:hAnsi="Times New Roman" w:cs="Times New Roman"/>
                <w:bCs/>
                <w:sz w:val="24"/>
                <w:szCs w:val="24"/>
              </w:rPr>
              <w:t>. gadā līdz piedāvājuma iesniegšanai)</w:t>
            </w:r>
            <w:r w:rsidR="0079767C" w:rsidRPr="003346D5">
              <w:rPr>
                <w:rFonts w:ascii="Times New Roman" w:hAnsi="Times New Roman" w:cs="Times New Roman"/>
                <w:bCs/>
                <w:sz w:val="24"/>
                <w:szCs w:val="24"/>
              </w:rPr>
              <w:t xml:space="preserve"> </w:t>
            </w:r>
            <w:r w:rsidR="00845B5D" w:rsidRPr="003346D5">
              <w:rPr>
                <w:rFonts w:ascii="Times New Roman" w:hAnsi="Times New Roman" w:cs="Times New Roman"/>
                <w:bCs/>
                <w:sz w:val="24"/>
                <w:szCs w:val="24"/>
              </w:rPr>
              <w:t>ir pieredze darbā ar personām ar garīga rakstura traucējumiem;</w:t>
            </w:r>
          </w:p>
        </w:tc>
      </w:tr>
      <w:tr w:rsidR="00C100FC" w:rsidRPr="00845B5D" w14:paraId="4832448E" w14:textId="77777777" w:rsidTr="00700CFA">
        <w:tc>
          <w:tcPr>
            <w:tcW w:w="1456" w:type="dxa"/>
            <w:shd w:val="clear" w:color="auto" w:fill="auto"/>
          </w:tcPr>
          <w:p w14:paraId="410D2D59" w14:textId="77777777" w:rsidR="00C100FC" w:rsidRPr="00845B5D" w:rsidRDefault="00C100FC" w:rsidP="00A0760F">
            <w:pPr>
              <w:spacing w:after="120" w:line="240" w:lineRule="auto"/>
              <w:jc w:val="center"/>
              <w:rPr>
                <w:rFonts w:ascii="Times New Roman" w:hAnsi="Times New Roman" w:cs="Times New Roman"/>
                <w:b/>
                <w:bCs/>
                <w:sz w:val="24"/>
                <w:szCs w:val="24"/>
              </w:rPr>
            </w:pPr>
          </w:p>
        </w:tc>
        <w:tc>
          <w:tcPr>
            <w:tcW w:w="2913" w:type="dxa"/>
            <w:shd w:val="clear" w:color="auto" w:fill="auto"/>
          </w:tcPr>
          <w:p w14:paraId="31917B89" w14:textId="77777777" w:rsidR="00C100FC" w:rsidRPr="00845B5D" w:rsidRDefault="00C100FC"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53D0632" w14:textId="4B7CE277" w:rsidR="00C100FC" w:rsidRPr="00845B5D" w:rsidRDefault="00C100FC" w:rsidP="00A0760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1237453" w14:textId="69AF2F58" w:rsidR="00C100FC" w:rsidRPr="003346D5" w:rsidRDefault="00C100FC" w:rsidP="00C100FC">
            <w:pPr>
              <w:spacing w:after="120" w:line="24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P</w:t>
            </w:r>
            <w:r w:rsidRPr="00C100FC">
              <w:rPr>
                <w:rFonts w:ascii="Times New Roman" w:hAnsi="Times New Roman" w:cs="Times New Roman"/>
                <w:color w:val="000000" w:themeColor="text1"/>
                <w:sz w:val="24"/>
                <w:szCs w:val="24"/>
              </w:rPr>
              <w:t xml:space="preserve">iesaistītajam speciālistam ir kuriem iepriekšējo 3 (trīs) gadu (2017., 2018., 2019. un 2020.gadā līdz piedāvājumu iesniegšanas dienai) laikā ir pieredze vismaz vienas izglītības/tālākizglītības </w:t>
            </w:r>
            <w:r w:rsidRPr="00C100FC">
              <w:rPr>
                <w:rFonts w:ascii="Times New Roman" w:hAnsi="Times New Roman" w:cs="Times New Roman"/>
                <w:color w:val="000000" w:themeColor="text1"/>
                <w:sz w:val="24"/>
                <w:szCs w:val="24"/>
              </w:rPr>
              <w:lastRenderedPageBreak/>
              <w:t>programmas/mācību priekšmeta vai kursa organizēšanā un vadīšanā pieaugušajiem.</w:t>
            </w:r>
          </w:p>
        </w:tc>
      </w:tr>
      <w:tr w:rsidR="004B09EF" w:rsidRPr="00845B5D" w14:paraId="0CB87EDF" w14:textId="77777777" w:rsidTr="00700CFA">
        <w:tc>
          <w:tcPr>
            <w:tcW w:w="1456" w:type="dxa"/>
            <w:shd w:val="clear" w:color="auto" w:fill="auto"/>
          </w:tcPr>
          <w:p w14:paraId="03CBB053" w14:textId="59451477" w:rsidR="00C23E45" w:rsidRPr="00845B5D" w:rsidRDefault="00C23E45"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lastRenderedPageBreak/>
              <w:t xml:space="preserve">K </w:t>
            </w:r>
            <w:r w:rsidR="0093148B">
              <w:rPr>
                <w:rFonts w:ascii="Times New Roman" w:hAnsi="Times New Roman" w:cs="Times New Roman"/>
                <w:b/>
                <w:bCs/>
                <w:sz w:val="24"/>
                <w:szCs w:val="24"/>
              </w:rPr>
              <w:t>3</w:t>
            </w:r>
          </w:p>
        </w:tc>
        <w:tc>
          <w:tcPr>
            <w:tcW w:w="2913" w:type="dxa"/>
            <w:shd w:val="clear" w:color="auto" w:fill="auto"/>
          </w:tcPr>
          <w:p w14:paraId="38381700" w14:textId="59B88DE5" w:rsidR="00C23E45" w:rsidRPr="00845B5D" w:rsidRDefault="00C23E45" w:rsidP="00A0760F">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Pretendenta un piedāvāto </w:t>
            </w:r>
            <w:r w:rsidR="007F09D8" w:rsidRPr="00845B5D">
              <w:rPr>
                <w:rFonts w:ascii="Times New Roman" w:eastAsia="Calibri" w:hAnsi="Times New Roman" w:cs="Times New Roman"/>
                <w:color w:val="000000"/>
                <w:kern w:val="24"/>
                <w:sz w:val="24"/>
                <w:szCs w:val="24"/>
                <w:lang w:eastAsia="lv-LV"/>
              </w:rPr>
              <w:t>speciālistu</w:t>
            </w:r>
            <w:r w:rsidRPr="00845B5D">
              <w:rPr>
                <w:rFonts w:ascii="Times New Roman" w:eastAsia="Calibri" w:hAnsi="Times New Roman" w:cs="Times New Roman"/>
                <w:color w:val="000000"/>
                <w:kern w:val="24"/>
                <w:sz w:val="24"/>
                <w:szCs w:val="24"/>
                <w:lang w:eastAsia="lv-LV"/>
              </w:rPr>
              <w:t xml:space="preserve"> prezentācija</w:t>
            </w:r>
          </w:p>
        </w:tc>
        <w:tc>
          <w:tcPr>
            <w:tcW w:w="1523" w:type="dxa"/>
            <w:shd w:val="clear" w:color="auto" w:fill="auto"/>
          </w:tcPr>
          <w:p w14:paraId="5AD73357" w14:textId="60D230AF" w:rsidR="00C23E45" w:rsidRPr="00845B5D" w:rsidRDefault="005604B7"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0CD9705E" w14:textId="77777777" w:rsidR="00C23E45" w:rsidRPr="00845B5D" w:rsidRDefault="00C23E45" w:rsidP="00A0760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700CFA">
        <w:tc>
          <w:tcPr>
            <w:tcW w:w="1456" w:type="dxa"/>
            <w:shd w:val="clear" w:color="auto" w:fill="auto"/>
          </w:tcPr>
          <w:p w14:paraId="131B6FB7" w14:textId="77777777" w:rsidR="007F09D8" w:rsidRPr="00845B5D" w:rsidRDefault="007F09D8" w:rsidP="00A0760F">
            <w:pPr>
              <w:spacing w:after="120" w:line="240" w:lineRule="auto"/>
              <w:jc w:val="center"/>
              <w:rPr>
                <w:rFonts w:ascii="Times New Roman" w:hAnsi="Times New Roman" w:cs="Times New Roman"/>
                <w:b/>
                <w:bCs/>
                <w:sz w:val="24"/>
                <w:szCs w:val="24"/>
              </w:rPr>
            </w:pPr>
          </w:p>
        </w:tc>
        <w:tc>
          <w:tcPr>
            <w:tcW w:w="2913"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442" w:type="dxa"/>
          </w:tcPr>
          <w:p w14:paraId="191F36B5" w14:textId="77777777"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apmācību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w:t>
            </w:r>
            <w:r w:rsidRPr="006F7427">
              <w:rPr>
                <w:rFonts w:ascii="Times New Roman" w:eastAsia="Calibri" w:hAnsi="Times New Roman" w:cs="Times New Roman"/>
                <w:color w:val="000000"/>
                <w:kern w:val="24"/>
                <w:sz w:val="24"/>
                <w:szCs w:val="24"/>
                <w:lang w:eastAsia="lv-LV"/>
              </w:rPr>
              <w:t>metožu izmantošanā.</w:t>
            </w:r>
            <w:r w:rsidRPr="00845B5D">
              <w:rPr>
                <w:rFonts w:ascii="Times New Roman" w:eastAsia="Calibri" w:hAnsi="Times New Roman" w:cs="Times New Roman"/>
                <w:color w:val="000000"/>
                <w:kern w:val="24"/>
                <w:sz w:val="24"/>
                <w:szCs w:val="24"/>
                <w:lang w:eastAsia="lv-LV"/>
              </w:rPr>
              <w:t xml:space="preserve"> Tiek skaidri un saprotami 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17A3BA5C"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vērsti uz komandas sadarbības veicināšanu.</w:t>
            </w:r>
            <w:r w:rsidR="00D747DB">
              <w:rPr>
                <w:rFonts w:ascii="Times New Roman" w:eastAsia="Calibri" w:hAnsi="Times New Roman" w:cs="Times New Roman"/>
                <w:color w:val="000000"/>
                <w:kern w:val="24"/>
                <w:sz w:val="24"/>
                <w:szCs w:val="24"/>
                <w:lang w:eastAsia="lv-LV"/>
              </w:rPr>
              <w:t xml:space="preserve"> </w:t>
            </w:r>
          </w:p>
          <w:p w14:paraId="126D6816" w14:textId="529628D7"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93380F">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apmācību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700CFA">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2913"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442" w:type="dxa"/>
          </w:tcPr>
          <w:p w14:paraId="72DD3CA7" w14:textId="59F20295"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apmācību mērķi, mērķauditoriju, mācību met</w:t>
            </w:r>
            <w:r w:rsidR="007D4DEA">
              <w:rPr>
                <w:rFonts w:ascii="Times New Roman" w:eastAsia="Calibri" w:hAnsi="Times New Roman" w:cs="Times New Roman"/>
                <w:color w:val="000000"/>
                <w:kern w:val="24"/>
                <w:sz w:val="24"/>
                <w:szCs w:val="24"/>
                <w:lang w:eastAsia="lv-LV"/>
              </w:rPr>
              <w:t>odes</w:t>
            </w:r>
            <w:r w:rsidR="006F742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apmācību mērķi</w:t>
            </w:r>
            <w:r w:rsidR="006F7427">
              <w:rPr>
                <w:rFonts w:ascii="Times New Roman" w:eastAsia="Calibri" w:hAnsi="Times New Roman" w:cs="Times New Roman"/>
                <w:color w:val="000000"/>
                <w:kern w:val="24"/>
                <w:sz w:val="24"/>
                <w:szCs w:val="24"/>
                <w:lang w:eastAsia="lv-LV"/>
              </w:rPr>
              <w:t>.</w:t>
            </w:r>
          </w:p>
          <w:p w14:paraId="3EF70FEB" w14:textId="65B488D3"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426D5">
              <w:rPr>
                <w:rFonts w:ascii="Times New Roman" w:eastAsia="Calibri" w:hAnsi="Times New Roman" w:cs="Times New Roman"/>
                <w:color w:val="000000"/>
                <w:kern w:val="24"/>
                <w:sz w:val="24"/>
                <w:szCs w:val="24"/>
                <w:lang w:eastAsia="lv-LV"/>
              </w:rPr>
              <w:t>pasūtītāja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w:t>
            </w:r>
            <w:r w:rsidR="009F5C80">
              <w:rPr>
                <w:rFonts w:ascii="Times New Roman" w:eastAsia="Calibri" w:hAnsi="Times New Roman" w:cs="Times New Roman"/>
                <w:color w:val="000000"/>
                <w:kern w:val="24"/>
                <w:sz w:val="24"/>
                <w:szCs w:val="24"/>
                <w:lang w:eastAsia="lv-LV"/>
              </w:rPr>
              <w:lastRenderedPageBreak/>
              <w:t>būtiska pasūtītāja 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700CFA">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2913"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442" w:type="dxa"/>
          </w:tcPr>
          <w:p w14:paraId="09AE7981" w14:textId="09191D08" w:rsidR="001A78B6" w:rsidRPr="00120AFF" w:rsidRDefault="001A78B6" w:rsidP="001A78B6">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apmācību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6F7427">
              <w:rPr>
                <w:rFonts w:ascii="Times New Roman" w:eastAsia="Calibri" w:hAnsi="Times New Roman" w:cs="Times New Roman"/>
                <w:color w:val="000000"/>
                <w:kern w:val="24"/>
                <w:sz w:val="24"/>
                <w:szCs w:val="24"/>
                <w:lang w:eastAsia="lv-LV"/>
              </w:rPr>
              <w:t>.</w:t>
            </w:r>
            <w:r w:rsidR="00120AFF">
              <w:rPr>
                <w:rFonts w:ascii="Times New Roman" w:eastAsia="Calibri" w:hAnsi="Times New Roman" w:cs="Times New Roman"/>
                <w:color w:val="000000"/>
                <w:kern w:val="24"/>
                <w:sz w:val="24"/>
                <w:szCs w:val="24"/>
                <w:lang w:eastAsia="lv-LV"/>
              </w:rPr>
              <w:t xml:space="preserve"> </w:t>
            </w:r>
            <w:r w:rsidR="00120AFF" w:rsidRPr="00120AFF">
              <w:rPr>
                <w:rFonts w:ascii="Times New Roman" w:eastAsia="Calibri" w:hAnsi="Times New Roman" w:cs="Times New Roman"/>
                <w:color w:val="000000"/>
                <w:kern w:val="24"/>
                <w:sz w:val="24"/>
                <w:szCs w:val="24"/>
                <w:lang w:eastAsia="lv-LV"/>
              </w:rPr>
              <w:t>I</w:t>
            </w:r>
            <w:r w:rsidRPr="00120AFF">
              <w:rPr>
                <w:rFonts w:ascii="Times New Roman" w:eastAsia="Calibri" w:hAnsi="Times New Roman" w:cs="Times New Roman"/>
                <w:color w:val="000000"/>
                <w:kern w:val="24"/>
                <w:sz w:val="24"/>
                <w:szCs w:val="24"/>
                <w:lang w:eastAsia="lv-LV"/>
              </w:rPr>
              <w:t>r tikai vispārīga vīzija.</w:t>
            </w:r>
            <w:r>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pasūtītāj</w:t>
            </w:r>
            <w:r w:rsidR="002426D5">
              <w:rPr>
                <w:rFonts w:ascii="Times New Roman" w:eastAsia="Calibri" w:hAnsi="Times New Roman" w:cs="Times New Roman"/>
                <w:color w:val="000000"/>
                <w:kern w:val="24"/>
                <w:sz w:val="24"/>
                <w:szCs w:val="24"/>
                <w:lang w:eastAsia="lv-LV"/>
              </w:rPr>
              <w:t>a</w:t>
            </w:r>
            <w:r w:rsidRPr="00845B5D">
              <w:rPr>
                <w:rFonts w:ascii="Times New Roman" w:eastAsia="Calibri" w:hAnsi="Times New Roman" w:cs="Times New Roman"/>
                <w:color w:val="000000"/>
                <w:kern w:val="24"/>
                <w:sz w:val="24"/>
                <w:szCs w:val="24"/>
                <w:lang w:eastAsia="lv-LV"/>
              </w:rPr>
              <w:t xml:space="preserve"> uzdotajiem 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4F84B479" w:rsidR="008C46C9" w:rsidRPr="00861C01" w:rsidRDefault="008C46C9" w:rsidP="00C100FC">
      <w:pPr>
        <w:pStyle w:val="Sarakstarindkopa"/>
        <w:numPr>
          <w:ilvl w:val="1"/>
          <w:numId w:val="49"/>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B058EC">
        <w:rPr>
          <w:rFonts w:ascii="Times New Roman" w:hAnsi="Times New Roman"/>
          <w:b/>
          <w:sz w:val="24"/>
          <w:szCs w:val="24"/>
        </w:rPr>
        <w:t>pasūtītājs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56A89DF0"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 + K 3 kritērijā iegūtie punkti.</w:t>
      </w:r>
    </w:p>
    <w:p w14:paraId="3837609A" w14:textId="02AB60B9" w:rsidR="008C46C9" w:rsidRPr="00861C01" w:rsidRDefault="008C46C9" w:rsidP="00C100FC">
      <w:pPr>
        <w:pStyle w:val="Sarakstarindkopa"/>
        <w:numPr>
          <w:ilvl w:val="1"/>
          <w:numId w:val="49"/>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F03E18">
        <w:rPr>
          <w:rFonts w:ascii="Times New Roman" w:hAnsi="Times New Roman"/>
          <w:sz w:val="24"/>
          <w:szCs w:val="24"/>
        </w:rPr>
        <w:t>p</w:t>
      </w:r>
      <w:r w:rsidRPr="00861C01">
        <w:rPr>
          <w:rFonts w:ascii="Times New Roman" w:hAnsi="Times New Roman"/>
          <w:sz w:val="24"/>
          <w:szCs w:val="24"/>
        </w:rPr>
        <w:t>asūtītājs 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425BEC">
        <w:rPr>
          <w:rFonts w:ascii="Times New Roman" w:hAnsi="Times New Roman"/>
          <w:sz w:val="24"/>
          <w:szCs w:val="24"/>
        </w:rPr>
        <w:t>3</w:t>
      </w:r>
      <w:r w:rsidR="00EA062F">
        <w:rPr>
          <w:rFonts w:ascii="Times New Roman" w:hAnsi="Times New Roman"/>
          <w:sz w:val="24"/>
          <w:szCs w:val="24"/>
        </w:rPr>
        <w:t xml:space="preserve">. </w:t>
      </w:r>
    </w:p>
    <w:p w14:paraId="0CE07DF4" w14:textId="5DABBF0A" w:rsidR="00B650D9" w:rsidRPr="00161731" w:rsidRDefault="00161731" w:rsidP="00C100FC">
      <w:pPr>
        <w:pStyle w:val="Sarakstarindkopa"/>
        <w:numPr>
          <w:ilvl w:val="0"/>
          <w:numId w:val="49"/>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7815B665" w:rsidR="00710C37" w:rsidRDefault="00710C37"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2426D5">
        <w:rPr>
          <w:rFonts w:ascii="Times New Roman" w:hAnsi="Times New Roman" w:cs="Times New Roman"/>
          <w:b/>
          <w:color w:val="000000" w:themeColor="text1"/>
          <w:sz w:val="24"/>
          <w:szCs w:val="24"/>
        </w:rPr>
        <w:t>2020.</w:t>
      </w:r>
      <w:r w:rsidRPr="00EA062F">
        <w:rPr>
          <w:rFonts w:ascii="Times New Roman" w:hAnsi="Times New Roman" w:cs="Times New Roman"/>
          <w:b/>
          <w:color w:val="000000" w:themeColor="text1"/>
          <w:sz w:val="24"/>
          <w:szCs w:val="24"/>
        </w:rPr>
        <w:t> </w:t>
      </w:r>
      <w:r w:rsidRPr="00E91E80">
        <w:rPr>
          <w:rFonts w:ascii="Times New Roman" w:hAnsi="Times New Roman" w:cs="Times New Roman"/>
          <w:b/>
          <w:color w:val="000000" w:themeColor="text1"/>
          <w:sz w:val="24"/>
          <w:szCs w:val="24"/>
        </w:rPr>
        <w:t xml:space="preserve">gada </w:t>
      </w:r>
      <w:r w:rsidR="00A8020F">
        <w:rPr>
          <w:rFonts w:ascii="Times New Roman" w:hAnsi="Times New Roman" w:cs="Times New Roman"/>
          <w:b/>
          <w:color w:val="000000" w:themeColor="text1"/>
          <w:sz w:val="24"/>
          <w:szCs w:val="24"/>
        </w:rPr>
        <w:t>…………..</w:t>
      </w:r>
      <w:r w:rsidRPr="00E91E80">
        <w:rPr>
          <w:rFonts w:ascii="Times New Roman" w:hAnsi="Times New Roman" w:cs="Times New Roman"/>
          <w:b/>
          <w:color w:val="000000" w:themeColor="text1"/>
          <w:sz w:val="24"/>
          <w:szCs w:val="24"/>
        </w:rPr>
        <w:t xml:space="preserve"> pulksten</w:t>
      </w:r>
      <w:r w:rsidRPr="00EA062F">
        <w:rPr>
          <w:rFonts w:ascii="Times New Roman" w:hAnsi="Times New Roman" w:cs="Times New Roman"/>
          <w:b/>
          <w:color w:val="000000" w:themeColor="text1"/>
          <w:sz w:val="24"/>
          <w:szCs w:val="24"/>
        </w:rPr>
        <w:t xml:space="preserve"> 12.00, </w:t>
      </w:r>
      <w:r w:rsidRPr="00EA062F">
        <w:rPr>
          <w:rFonts w:ascii="Times New Roman" w:hAnsi="Times New Roman" w:cs="Times New Roman"/>
          <w:color w:val="000000" w:themeColor="text1"/>
          <w:sz w:val="24"/>
          <w:szCs w:val="24"/>
        </w:rPr>
        <w:t xml:space="preserve">nosūtot aizpildītu </w:t>
      </w:r>
      <w:r w:rsidRPr="00533876">
        <w:rPr>
          <w:rFonts w:ascii="Times New Roman" w:hAnsi="Times New Roman" w:cs="Times New Roman"/>
          <w:color w:val="000000" w:themeColor="text1"/>
          <w:sz w:val="24"/>
          <w:szCs w:val="24"/>
        </w:rPr>
        <w:t>piedāvājuma formu (2. pielikums) un piedāvājumu uz e-pastu.</w:t>
      </w:r>
    </w:p>
    <w:p w14:paraId="5B042DE5" w14:textId="6623E625" w:rsidR="00710C37" w:rsidRDefault="00032470" w:rsidP="00C100FC">
      <w:pPr>
        <w:pStyle w:val="Sarakstarindkopa"/>
        <w:numPr>
          <w:ilvl w:val="1"/>
          <w:numId w:val="49"/>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797F9A4A" w14:textId="77777777" w:rsidR="00F03E18" w:rsidRPr="00F03E18" w:rsidRDefault="00F03E18"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F03E18">
        <w:rPr>
          <w:rFonts w:ascii="Times New Roman" w:hAnsi="Times New Roman" w:cs="Times New Roman"/>
          <w:color w:val="000000" w:themeColor="text1"/>
          <w:sz w:val="24"/>
          <w:szCs w:val="24"/>
        </w:rPr>
        <w:t>Pieteikums (saskaņā ar tirgus izpētes noteikumu 2.pielikumu);</w:t>
      </w:r>
    </w:p>
    <w:p w14:paraId="29F28324" w14:textId="45CFDD61" w:rsidR="00032470" w:rsidRPr="00B3544B" w:rsidRDefault="0003247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F578866" w14:textId="0A8A0659" w:rsidR="00F03E18" w:rsidRDefault="00A54260" w:rsidP="00C100FC">
      <w:pPr>
        <w:pStyle w:val="Sarakstarindkopa"/>
        <w:numPr>
          <w:ilvl w:val="2"/>
          <w:numId w:val="49"/>
        </w:numPr>
        <w:spacing w:after="120" w:line="240" w:lineRule="auto"/>
        <w:contextualSpacing w:val="0"/>
        <w:jc w:val="both"/>
        <w:rPr>
          <w:rFonts w:ascii="Times New Roman" w:hAnsi="Times New Roman" w:cs="Times New Roman"/>
          <w:color w:val="000000" w:themeColor="text1"/>
          <w:sz w:val="24"/>
          <w:szCs w:val="24"/>
        </w:rPr>
      </w:pPr>
      <w:r w:rsidRPr="002426D5">
        <w:rPr>
          <w:rFonts w:ascii="Times New Roman" w:hAnsi="Times New Roman" w:cs="Times New Roman"/>
          <w:color w:val="000000" w:themeColor="text1"/>
          <w:sz w:val="24"/>
          <w:szCs w:val="24"/>
        </w:rPr>
        <w:t xml:space="preserve">Apmācību </w:t>
      </w:r>
      <w:r w:rsidR="00B058EC">
        <w:rPr>
          <w:rFonts w:ascii="Times New Roman" w:hAnsi="Times New Roman" w:cs="Times New Roman"/>
          <w:color w:val="000000" w:themeColor="text1"/>
          <w:sz w:val="24"/>
          <w:szCs w:val="24"/>
        </w:rPr>
        <w:t xml:space="preserve">organizēšanas un vadīšanas </w:t>
      </w:r>
      <w:r w:rsidRPr="002426D5">
        <w:rPr>
          <w:rFonts w:ascii="Times New Roman" w:hAnsi="Times New Roman" w:cs="Times New Roman"/>
          <w:color w:val="000000" w:themeColor="text1"/>
          <w:sz w:val="24"/>
          <w:szCs w:val="24"/>
        </w:rPr>
        <w:t>piedāvājumu, kurā aprakstīts kā pretendents plāno izpildīt Tehniskajā specifikācijā noteiktos uzdevumus un aprakstīt</w:t>
      </w:r>
      <w:r w:rsidR="002426D5" w:rsidRPr="002426D5">
        <w:rPr>
          <w:rFonts w:ascii="Times New Roman" w:hAnsi="Times New Roman" w:cs="Times New Roman"/>
          <w:color w:val="000000" w:themeColor="text1"/>
          <w:sz w:val="24"/>
          <w:szCs w:val="24"/>
        </w:rPr>
        <w:t>a</w:t>
      </w:r>
      <w:r w:rsidRPr="002426D5">
        <w:rPr>
          <w:rFonts w:ascii="Times New Roman" w:hAnsi="Times New Roman" w:cs="Times New Roman"/>
          <w:color w:val="000000" w:themeColor="text1"/>
          <w:sz w:val="24"/>
          <w:szCs w:val="24"/>
        </w:rPr>
        <w:t>s</w:t>
      </w:r>
      <w:r w:rsidR="002426D5" w:rsidRPr="002426D5">
        <w:rPr>
          <w:rFonts w:ascii="Times New Roman" w:hAnsi="Times New Roman" w:cs="Times New Roman"/>
          <w:color w:val="000000" w:themeColor="text1"/>
          <w:sz w:val="24"/>
          <w:szCs w:val="24"/>
        </w:rPr>
        <w:t xml:space="preserve"> </w:t>
      </w:r>
      <w:r w:rsidR="002426D5">
        <w:rPr>
          <w:rFonts w:ascii="Times New Roman" w:hAnsi="Times New Roman" w:cs="Times New Roman"/>
          <w:color w:val="000000" w:themeColor="text1"/>
          <w:sz w:val="24"/>
          <w:szCs w:val="24"/>
        </w:rPr>
        <w:t>apmācībās izmantotās</w:t>
      </w:r>
      <w:r w:rsidR="00673C56" w:rsidRPr="002426D5">
        <w:rPr>
          <w:rFonts w:ascii="Times New Roman" w:hAnsi="Times New Roman" w:cs="Times New Roman"/>
          <w:color w:val="000000" w:themeColor="text1"/>
          <w:sz w:val="24"/>
          <w:szCs w:val="24"/>
        </w:rPr>
        <w:t xml:space="preserve"> metodes</w:t>
      </w:r>
      <w:r w:rsidR="00FB6D32" w:rsidRPr="002426D5">
        <w:rPr>
          <w:rFonts w:ascii="Times New Roman" w:hAnsi="Times New Roman" w:cs="Times New Roman"/>
          <w:color w:val="000000" w:themeColor="text1"/>
          <w:sz w:val="24"/>
          <w:szCs w:val="24"/>
        </w:rPr>
        <w:t xml:space="preserve"> un apmācību norises vīzija</w:t>
      </w:r>
      <w:r w:rsidR="00673C56" w:rsidRPr="002426D5">
        <w:rPr>
          <w:rFonts w:ascii="Times New Roman" w:hAnsi="Times New Roman" w:cs="Times New Roman"/>
          <w:color w:val="000000" w:themeColor="text1"/>
          <w:sz w:val="24"/>
          <w:szCs w:val="24"/>
        </w:rPr>
        <w:t>.</w:t>
      </w:r>
    </w:p>
    <w:p w14:paraId="4902C69B" w14:textId="6C470FC9" w:rsidR="00673C56" w:rsidRPr="00F03E18" w:rsidRDefault="00F03E18" w:rsidP="00F03E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lastRenderedPageBreak/>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5A2DD1F6"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w:t>
      </w:r>
      <w:r w:rsidR="00CE3BA0">
        <w:rPr>
          <w:rFonts w:ascii="Times New Roman" w:hAnsi="Times New Roman" w:cs="Times New Roman"/>
          <w:color w:val="000000"/>
          <w:sz w:val="24"/>
          <w:szCs w:val="24"/>
          <w:lang w:eastAsia="lv-LV"/>
        </w:rPr>
        <w:t xml:space="preserve">3 </w:t>
      </w:r>
      <w:r w:rsidRPr="00F73875">
        <w:rPr>
          <w:rFonts w:ascii="Times New Roman" w:hAnsi="Times New Roman" w:cs="Times New Roman"/>
          <w:color w:val="000000"/>
          <w:sz w:val="24"/>
          <w:szCs w:val="24"/>
          <w:lang w:eastAsia="lv-LV"/>
        </w:rPr>
        <w:t xml:space="preserve">izvērtēšanai ir paredzēta pretendenta klātienes prezentācija, kurā pretendents un </w:t>
      </w:r>
      <w:r w:rsidRPr="00A8020F">
        <w:rPr>
          <w:rFonts w:ascii="Times New Roman" w:hAnsi="Times New Roman" w:cs="Times New Roman"/>
          <w:color w:val="000000"/>
          <w:sz w:val="24"/>
          <w:szCs w:val="24"/>
          <w:lang w:eastAsia="lv-LV"/>
        </w:rPr>
        <w:t>tā piesaistīt</w:t>
      </w:r>
      <w:r w:rsidR="00A8020F">
        <w:rPr>
          <w:rFonts w:ascii="Times New Roman" w:hAnsi="Times New Roman" w:cs="Times New Roman"/>
          <w:color w:val="000000"/>
          <w:sz w:val="24"/>
          <w:szCs w:val="24"/>
          <w:lang w:eastAsia="lv-LV"/>
        </w:rPr>
        <w:t>ais</w:t>
      </w:r>
      <w:r w:rsidRPr="00A8020F">
        <w:rPr>
          <w:rFonts w:ascii="Times New Roman" w:hAnsi="Times New Roman" w:cs="Times New Roman"/>
          <w:color w:val="000000"/>
          <w:sz w:val="24"/>
          <w:szCs w:val="24"/>
          <w:lang w:eastAsia="lv-LV"/>
        </w:rPr>
        <w:t xml:space="preserve"> </w:t>
      </w:r>
      <w:r w:rsidR="00A8020F" w:rsidRPr="00A8020F">
        <w:rPr>
          <w:rFonts w:ascii="Times New Roman" w:hAnsi="Times New Roman" w:cs="Times New Roman"/>
          <w:color w:val="000000"/>
          <w:sz w:val="24"/>
          <w:szCs w:val="24"/>
          <w:lang w:eastAsia="lv-LV"/>
        </w:rPr>
        <w:t xml:space="preserve">speciālists vai </w:t>
      </w:r>
      <w:r w:rsidRPr="00A8020F">
        <w:rPr>
          <w:rFonts w:ascii="Times New Roman" w:hAnsi="Times New Roman" w:cs="Times New Roman"/>
          <w:color w:val="000000"/>
          <w:sz w:val="24"/>
          <w:szCs w:val="24"/>
          <w:lang w:eastAsia="lv-LV"/>
        </w:rPr>
        <w:t xml:space="preserve">speciālisti </w:t>
      </w:r>
      <w:r w:rsidR="00CE3BA0" w:rsidRPr="00A8020F">
        <w:rPr>
          <w:rFonts w:ascii="Times New Roman" w:hAnsi="Times New Roman" w:cs="Times New Roman"/>
          <w:color w:val="000000"/>
          <w:sz w:val="24"/>
          <w:szCs w:val="24"/>
          <w:lang w:eastAsia="lv-LV"/>
        </w:rPr>
        <w:t>p</w:t>
      </w:r>
      <w:r w:rsidRPr="00A8020F">
        <w:rPr>
          <w:rFonts w:ascii="Times New Roman" w:hAnsi="Times New Roman" w:cs="Times New Roman"/>
          <w:color w:val="000000"/>
          <w:sz w:val="24"/>
          <w:szCs w:val="24"/>
          <w:lang w:eastAsia="lv-LV"/>
        </w:rPr>
        <w:t>asūtītāj</w:t>
      </w:r>
      <w:r w:rsidR="00CE3BA0" w:rsidRPr="00A8020F">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pārstāvjiem prezentēs apmācību proces</w:t>
      </w:r>
      <w:r w:rsidR="00CE3BA0">
        <w:rPr>
          <w:rFonts w:ascii="Times New Roman" w:hAnsi="Times New Roman" w:cs="Times New Roman"/>
          <w:color w:val="000000"/>
          <w:sz w:val="24"/>
          <w:szCs w:val="24"/>
          <w:lang w:eastAsia="lv-LV"/>
        </w:rPr>
        <w:t>a norises vīziju</w:t>
      </w:r>
      <w:r w:rsidRPr="00F73875">
        <w:rPr>
          <w:rFonts w:ascii="Times New Roman" w:hAnsi="Times New Roman" w:cs="Times New Roman"/>
          <w:color w:val="000000"/>
          <w:sz w:val="24"/>
          <w:szCs w:val="24"/>
          <w:lang w:eastAsia="lv-LV"/>
        </w:rPr>
        <w:t xml:space="preserve"> un </w:t>
      </w:r>
      <w:r w:rsidR="00CE3BA0">
        <w:rPr>
          <w:rFonts w:ascii="Times New Roman" w:hAnsi="Times New Roman" w:cs="Times New Roman"/>
          <w:color w:val="000000"/>
          <w:sz w:val="24"/>
          <w:szCs w:val="24"/>
          <w:lang w:eastAsia="lv-LV"/>
        </w:rPr>
        <w:t>izmantojamās</w:t>
      </w:r>
      <w:r w:rsidRPr="00F73875">
        <w:rPr>
          <w:rFonts w:ascii="Times New Roman" w:hAnsi="Times New Roman" w:cs="Times New Roman"/>
          <w:color w:val="000000"/>
          <w:sz w:val="24"/>
          <w:szCs w:val="24"/>
          <w:lang w:eastAsia="lv-LV"/>
        </w:rPr>
        <w:t xml:space="preserve"> metodes. Prezentācijas laikā </w:t>
      </w:r>
      <w:r w:rsidR="00EC590D">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asūtītāj</w:t>
      </w:r>
      <w:r w:rsidR="00FA6E13">
        <w:rPr>
          <w:rFonts w:ascii="Times New Roman" w:hAnsi="Times New Roman" w:cs="Times New Roman"/>
          <w:color w:val="000000"/>
          <w:sz w:val="24"/>
          <w:szCs w:val="24"/>
          <w:lang w:eastAsia="lv-LV"/>
        </w:rPr>
        <w:t>a</w:t>
      </w:r>
      <w:r w:rsidRPr="00F73875">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FA6E13">
        <w:rPr>
          <w:rFonts w:ascii="Times New Roman" w:hAnsi="Times New Roman" w:cs="Times New Roman"/>
          <w:color w:val="000000"/>
          <w:sz w:val="24"/>
          <w:szCs w:val="24"/>
          <w:lang w:eastAsia="lv-LV"/>
        </w:rPr>
        <w:t>Pasūtītājs</w:t>
      </w:r>
      <w:r w:rsidRPr="00F73875">
        <w:rPr>
          <w:rFonts w:ascii="Times New Roman" w:hAnsi="Times New Roman" w:cs="Times New Roman"/>
          <w:color w:val="000000"/>
          <w:sz w:val="24"/>
          <w:szCs w:val="24"/>
          <w:lang w:eastAsia="lv-LV"/>
        </w:rPr>
        <w:t xml:space="preserve"> par prezentācijas laiku un vietu paziņos pretendentam vismaz 5 dienas iepriekš. Pretendentam prezentācija latviešu valodā elektroniskā veidā jāiesniedz </w:t>
      </w:r>
      <w:r w:rsidR="00C110E6">
        <w:rPr>
          <w:rFonts w:ascii="Times New Roman" w:hAnsi="Times New Roman" w:cs="Times New Roman"/>
          <w:color w:val="000000"/>
          <w:sz w:val="24"/>
          <w:szCs w:val="24"/>
          <w:lang w:eastAsia="lv-LV"/>
        </w:rPr>
        <w:t>pasūtītājam</w:t>
      </w:r>
      <w:r w:rsidRPr="00F73875">
        <w:rPr>
          <w:rFonts w:ascii="Times New Roman" w:hAnsi="Times New Roman" w:cs="Times New Roman"/>
          <w:color w:val="000000"/>
          <w:sz w:val="24"/>
          <w:szCs w:val="24"/>
          <w:lang w:eastAsia="lv-LV"/>
        </w:rPr>
        <w:t xml:space="preserve"> prezentācijas dienā. </w:t>
      </w:r>
    </w:p>
    <w:p w14:paraId="23B5BF1F" w14:textId="0A2F752E"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16749BD8" w:rsidR="00940AEE" w:rsidRPr="00FB6D32"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1D0628EA"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sidR="00373CCB">
        <w:rPr>
          <w:rFonts w:ascii="Times New Roman" w:hAnsi="Times New Roman" w:cs="Times New Roman"/>
          <w:color w:val="000000"/>
          <w:sz w:val="24"/>
          <w:szCs w:val="24"/>
        </w:rPr>
        <w:t>Pasūtītājs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3D8E9020" w:rsidR="00940AEE" w:rsidRPr="00940AEE" w:rsidRDefault="00C110E6"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Pasūtītāj</w:t>
      </w:r>
      <w:r w:rsidR="00373CCB">
        <w:rPr>
          <w:rFonts w:ascii="Times New Roman" w:hAnsi="Times New Roman" w:cs="Times New Roman"/>
          <w:color w:val="000000"/>
          <w:sz w:val="24"/>
          <w:szCs w:val="24"/>
        </w:rPr>
        <w:t>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2DF08CF6"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373CCB">
        <w:rPr>
          <w:rFonts w:ascii="Times New Roman" w:hAnsi="Times New Roman" w:cs="Times New Roman"/>
          <w:bCs/>
          <w:sz w:val="24"/>
          <w:szCs w:val="24"/>
        </w:rPr>
        <w:t>pasūtītājam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7DC67564"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C110E6">
        <w:rPr>
          <w:rFonts w:ascii="Times New Roman" w:hAnsi="Times New Roman" w:cs="Times New Roman"/>
          <w:sz w:val="24"/>
          <w:szCs w:val="24"/>
        </w:rPr>
        <w:t>pasūtītājs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038B5F56"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C110E6">
        <w:rPr>
          <w:rFonts w:ascii="Times New Roman" w:hAnsi="Times New Roman" w:cs="Times New Roman"/>
          <w:sz w:val="24"/>
          <w:szCs w:val="24"/>
        </w:rPr>
        <w:t>s</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C110E6">
        <w:rPr>
          <w:rFonts w:ascii="Times New Roman" w:hAnsi="Times New Roman" w:cs="Times New Roman"/>
          <w:sz w:val="24"/>
          <w:szCs w:val="24"/>
        </w:rPr>
        <w:t>Pasūtītājs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076206D"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C110E6">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5036EFCC" w14:textId="52266147" w:rsid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w:t>
      </w:r>
      <w:r w:rsidRPr="00DC2743">
        <w:rPr>
          <w:rFonts w:ascii="Times New Roman" w:hAnsi="Times New Roman" w:cs="Times New Roman"/>
          <w:sz w:val="24"/>
          <w:szCs w:val="24"/>
        </w:rPr>
        <w:t xml:space="preserve">prasībām. </w:t>
      </w:r>
      <w:r w:rsidR="00FF6603" w:rsidRPr="00DC2743">
        <w:rPr>
          <w:rFonts w:ascii="Times New Roman" w:hAnsi="Times New Roman" w:cs="Times New Roman"/>
          <w:sz w:val="24"/>
          <w:szCs w:val="24"/>
        </w:rPr>
        <w:t>I</w:t>
      </w:r>
      <w:r w:rsidRPr="00DC2743">
        <w:rPr>
          <w:rFonts w:ascii="Times New Roman" w:hAnsi="Times New Roman" w:cs="Times New Roman"/>
          <w:sz w:val="24"/>
          <w:szCs w:val="24"/>
        </w:rPr>
        <w:t xml:space="preserve">zmaksas </w:t>
      </w:r>
      <w:r w:rsidR="00FF6603" w:rsidRPr="00DC2743">
        <w:rPr>
          <w:rFonts w:ascii="Times New Roman" w:hAnsi="Times New Roman" w:cs="Times New Roman"/>
          <w:sz w:val="24"/>
          <w:szCs w:val="24"/>
        </w:rPr>
        <w:t xml:space="preserve">tiek </w:t>
      </w:r>
      <w:r w:rsidRPr="00DC2743">
        <w:rPr>
          <w:rFonts w:ascii="Times New Roman" w:hAnsi="Times New Roman" w:cs="Times New Roman"/>
          <w:sz w:val="24"/>
          <w:szCs w:val="24"/>
        </w:rPr>
        <w:t>aprēķin</w:t>
      </w:r>
      <w:r w:rsidR="00FF6603" w:rsidRPr="00DC2743">
        <w:rPr>
          <w:rFonts w:ascii="Times New Roman" w:hAnsi="Times New Roman" w:cs="Times New Roman"/>
          <w:sz w:val="24"/>
          <w:szCs w:val="24"/>
        </w:rPr>
        <w:t>ātas</w:t>
      </w:r>
      <w:r w:rsidRPr="00DC2743">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sidRPr="00DC2743">
        <w:rPr>
          <w:rFonts w:ascii="Times New Roman" w:hAnsi="Times New Roman" w:cs="Times New Roman"/>
          <w:sz w:val="24"/>
          <w:szCs w:val="24"/>
        </w:rPr>
        <w:t>p</w:t>
      </w:r>
      <w:r w:rsidRPr="00DC2743">
        <w:rPr>
          <w:rFonts w:ascii="Times New Roman" w:hAnsi="Times New Roman" w:cs="Times New Roman"/>
          <w:sz w:val="24"/>
          <w:szCs w:val="24"/>
        </w:rPr>
        <w:t>asūtītāj</w:t>
      </w:r>
      <w:r w:rsidR="00FF6603" w:rsidRPr="00DC2743">
        <w:rPr>
          <w:rFonts w:ascii="Times New Roman" w:hAnsi="Times New Roman" w:cs="Times New Roman"/>
          <w:sz w:val="24"/>
          <w:szCs w:val="24"/>
        </w:rPr>
        <w:t>u</w:t>
      </w:r>
      <w:r w:rsidRPr="00DC2743">
        <w:rPr>
          <w:rFonts w:ascii="Times New Roman" w:hAnsi="Times New Roman" w:cs="Times New Roman"/>
          <w:sz w:val="24"/>
          <w:szCs w:val="24"/>
        </w:rPr>
        <w:t xml:space="preserve"> noteiktā</w:t>
      </w:r>
      <w:r w:rsidRPr="00415852">
        <w:rPr>
          <w:rFonts w:ascii="Times New Roman" w:hAnsi="Times New Roman" w:cs="Times New Roman"/>
          <w:sz w:val="24"/>
          <w:szCs w:val="24"/>
        </w:rPr>
        <w:t xml:space="preserve">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DC2743">
        <w:rPr>
          <w:rFonts w:ascii="Times New Roman" w:hAnsi="Times New Roman" w:cs="Times New Roman"/>
          <w:sz w:val="24"/>
          <w:szCs w:val="24"/>
        </w:rPr>
        <w:t>a</w:t>
      </w:r>
      <w:r w:rsidR="00FF6603">
        <w:rPr>
          <w:rFonts w:ascii="Times New Roman" w:hAnsi="Times New Roman" w:cs="Times New Roman"/>
          <w:sz w:val="24"/>
          <w:szCs w:val="24"/>
        </w:rPr>
        <w:t>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36169833" w14:textId="31DA44A0" w:rsidR="00C110E6" w:rsidRPr="00C110E6" w:rsidRDefault="00940AEE" w:rsidP="00C110E6">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C110E6">
        <w:rPr>
          <w:rFonts w:ascii="Times New Roman" w:hAnsi="Times New Roman" w:cs="Times New Roman"/>
          <w:sz w:val="24"/>
          <w:szCs w:val="24"/>
        </w:rPr>
        <w:lastRenderedPageBreak/>
        <w:t xml:space="preserve">Iepirkuma līguma slēgšanas laiks tiks noteikts,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 xml:space="preserve">retendentam un </w:t>
      </w:r>
      <w:r w:rsidR="00FF6603" w:rsidRPr="00C110E6">
        <w:rPr>
          <w:rFonts w:ascii="Times New Roman" w:hAnsi="Times New Roman" w:cs="Times New Roman"/>
          <w:sz w:val="24"/>
          <w:szCs w:val="24"/>
        </w:rPr>
        <w:t>p</w:t>
      </w:r>
      <w:r w:rsidRPr="00C110E6">
        <w:rPr>
          <w:rFonts w:ascii="Times New Roman" w:hAnsi="Times New Roman" w:cs="Times New Roman"/>
          <w:sz w:val="24"/>
          <w:szCs w:val="24"/>
        </w:rPr>
        <w:t>asūtītāj</w:t>
      </w:r>
      <w:r w:rsidR="00C110E6">
        <w:rPr>
          <w:rFonts w:ascii="Times New Roman" w:hAnsi="Times New Roman" w:cs="Times New Roman"/>
          <w:sz w:val="24"/>
          <w:szCs w:val="24"/>
        </w:rPr>
        <w:t>a</w:t>
      </w:r>
      <w:r w:rsidR="00FF6603" w:rsidRPr="00C110E6">
        <w:rPr>
          <w:rFonts w:ascii="Times New Roman" w:hAnsi="Times New Roman" w:cs="Times New Roman"/>
          <w:sz w:val="24"/>
          <w:szCs w:val="24"/>
        </w:rPr>
        <w:t xml:space="preserve">m </w:t>
      </w:r>
      <w:r w:rsidRPr="00C110E6">
        <w:rPr>
          <w:rFonts w:ascii="Times New Roman" w:hAnsi="Times New Roman" w:cs="Times New Roman"/>
          <w:sz w:val="24"/>
          <w:szCs w:val="24"/>
        </w:rPr>
        <w:t>vienojoties</w:t>
      </w:r>
      <w:r w:rsidR="00C110E6" w:rsidRPr="00C110E6">
        <w:rPr>
          <w:rFonts w:ascii="Times New Roman" w:hAnsi="Times New Roman" w:cs="Times New Roman"/>
          <w:sz w:val="24"/>
          <w:szCs w:val="24"/>
        </w:rPr>
        <w:t xml:space="preserve">, bet tas nav nosakāms garāks par 5 darbdienām no dienas, kad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asūtītājs nosūtījis aicinājumu </w:t>
      </w:r>
      <w:r w:rsidR="00C110E6">
        <w:rPr>
          <w:rFonts w:ascii="Times New Roman" w:hAnsi="Times New Roman" w:cs="Times New Roman"/>
          <w:sz w:val="24"/>
          <w:szCs w:val="24"/>
        </w:rPr>
        <w:t>p</w:t>
      </w:r>
      <w:r w:rsidR="00C110E6" w:rsidRPr="00C110E6">
        <w:rPr>
          <w:rFonts w:ascii="Times New Roman" w:hAnsi="Times New Roman" w:cs="Times New Roman"/>
          <w:sz w:val="24"/>
          <w:szCs w:val="24"/>
        </w:rPr>
        <w:t xml:space="preserve">retendentam parakstīt iepirkuma līgumu.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4AFF4FA0"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Pasūtītāj</w:t>
      </w:r>
      <w:r w:rsidR="00373CCB">
        <w:rPr>
          <w:rFonts w:ascii="Times New Roman" w:hAnsi="Times New Roman" w:cs="Times New Roman"/>
          <w:b/>
          <w:sz w:val="24"/>
          <w:szCs w:val="24"/>
        </w:rPr>
        <w:t>s</w:t>
      </w:r>
      <w:r w:rsidRPr="00F636FC">
        <w:rPr>
          <w:rFonts w:ascii="Times New Roman" w:hAnsi="Times New Roman" w:cs="Times New Roman"/>
          <w:b/>
          <w:sz w:val="24"/>
          <w:szCs w:val="24"/>
        </w:rPr>
        <w:t xml:space="preserve">: </w:t>
      </w:r>
      <w:r w:rsidRPr="00F636FC">
        <w:rPr>
          <w:rFonts w:ascii="Times New Roman" w:eastAsia="Times New Roman" w:hAnsi="Times New Roman" w:cs="Times New Roman"/>
          <w:bCs/>
          <w:iCs/>
          <w:sz w:val="24"/>
          <w:szCs w:val="24"/>
          <w:shd w:val="clear" w:color="auto" w:fill="FFFFFF"/>
        </w:rPr>
        <w:t xml:space="preserve">Kurzemes plānošanas reģions </w:t>
      </w:r>
    </w:p>
    <w:p w14:paraId="1C558093" w14:textId="77777777" w:rsidR="00C908F1" w:rsidRDefault="00F636FC" w:rsidP="00C908F1">
      <w:pPr>
        <w:pStyle w:val="Sarakstarindkopa"/>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297E22">
        <w:rPr>
          <w:rFonts w:ascii="Times New Roman" w:hAnsi="Times New Roman" w:cs="Times New Roman"/>
          <w:b/>
          <w:bCs/>
          <w:sz w:val="24"/>
          <w:szCs w:val="24"/>
        </w:rPr>
        <w:t>Pasūtījuma pamats:</w:t>
      </w:r>
      <w:r w:rsidRPr="00F636FC">
        <w:rPr>
          <w:rFonts w:ascii="Times New Roman" w:hAnsi="Times New Roman" w:cs="Times New Roman"/>
          <w:sz w:val="24"/>
          <w:szCs w:val="24"/>
        </w:rPr>
        <w:t xml:space="preserve">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MK313) un projekt</w:t>
      </w:r>
      <w:r w:rsidR="002A0C3C">
        <w:rPr>
          <w:rFonts w:ascii="Times New Roman" w:hAnsi="Times New Roman" w:cs="Times New Roman"/>
          <w:sz w:val="24"/>
          <w:szCs w:val="24"/>
        </w:rPr>
        <w:t>a</w:t>
      </w:r>
      <w:r w:rsidRPr="00F636FC">
        <w:rPr>
          <w:rFonts w:ascii="Times New Roman" w:hAnsi="Times New Roman" w:cs="Times New Roman"/>
          <w:sz w:val="24"/>
          <w:szCs w:val="24"/>
        </w:rPr>
        <w:t xml:space="preserve"> “Kurzeme visiem”</w:t>
      </w:r>
      <w:r w:rsidR="002A0C3C">
        <w:rPr>
          <w:rFonts w:ascii="Times New Roman" w:hAnsi="Times New Roman" w:cs="Times New Roman"/>
          <w:sz w:val="24"/>
          <w:szCs w:val="24"/>
        </w:rPr>
        <w:t xml:space="preserve"> </w:t>
      </w:r>
      <w:r w:rsidRPr="00F636FC">
        <w:rPr>
          <w:rFonts w:ascii="Times New Roman" w:hAnsi="Times New Roman" w:cs="Times New Roman"/>
          <w:sz w:val="24"/>
          <w:szCs w:val="24"/>
        </w:rPr>
        <w:t xml:space="preserve">ieviešana. </w:t>
      </w:r>
    </w:p>
    <w:p w14:paraId="05B51E1F" w14:textId="05B676D0" w:rsidR="00C908F1" w:rsidRPr="00C908F1" w:rsidRDefault="00F636FC" w:rsidP="00C908F1">
      <w:pPr>
        <w:pStyle w:val="Sarakstarindkopa"/>
        <w:numPr>
          <w:ilvl w:val="0"/>
          <w:numId w:val="35"/>
        </w:numPr>
        <w:tabs>
          <w:tab w:val="left" w:pos="1134"/>
        </w:tabs>
        <w:spacing w:after="120" w:line="240" w:lineRule="auto"/>
        <w:ind w:left="567"/>
        <w:contextualSpacing w:val="0"/>
        <w:jc w:val="both"/>
        <w:rPr>
          <w:rFonts w:ascii="Times New Roman" w:hAnsi="Times New Roman" w:cs="Times New Roman"/>
          <w:sz w:val="24"/>
          <w:szCs w:val="24"/>
        </w:rPr>
      </w:pPr>
      <w:r w:rsidRPr="00C908F1">
        <w:rPr>
          <w:rFonts w:ascii="Times New Roman" w:hAnsi="Times New Roman" w:cs="Times New Roman"/>
          <w:b/>
          <w:sz w:val="24"/>
          <w:szCs w:val="24"/>
        </w:rPr>
        <w:t xml:space="preserve">Iepirkuma priekšmets: </w:t>
      </w:r>
      <w:r w:rsidR="00C908F1" w:rsidRPr="00120AFF">
        <w:rPr>
          <w:rFonts w:ascii="Times New Roman" w:hAnsi="Times New Roman" w:cs="Times New Roman"/>
          <w:color w:val="000000" w:themeColor="text1"/>
          <w:sz w:val="24"/>
          <w:szCs w:val="24"/>
        </w:rPr>
        <w:t xml:space="preserve">apmācību </w:t>
      </w:r>
      <w:r w:rsidR="00E3188E" w:rsidRPr="00120AFF">
        <w:rPr>
          <w:rFonts w:ascii="Times New Roman" w:hAnsi="Times New Roman" w:cs="Times New Roman"/>
          <w:color w:val="000000" w:themeColor="text1"/>
          <w:sz w:val="24"/>
          <w:szCs w:val="24"/>
        </w:rPr>
        <w:t xml:space="preserve">„Pilngadīgu personu ar garīga rakstura traucējumiem sagatavošana pārejai uz dzīvi sabiedrībā” </w:t>
      </w:r>
      <w:r w:rsidR="00C908F1" w:rsidRPr="00120AFF">
        <w:rPr>
          <w:rFonts w:ascii="Times New Roman" w:hAnsi="Times New Roman" w:cs="Times New Roman"/>
          <w:color w:val="000000" w:themeColor="text1"/>
          <w:sz w:val="24"/>
          <w:szCs w:val="24"/>
        </w:rPr>
        <w:t xml:space="preserve">organizēšana </w:t>
      </w:r>
      <w:r w:rsidR="00373CCB" w:rsidRPr="00120AFF">
        <w:rPr>
          <w:rFonts w:ascii="Times New Roman" w:hAnsi="Times New Roman" w:cs="Times New Roman"/>
          <w:color w:val="000000" w:themeColor="text1"/>
          <w:sz w:val="24"/>
          <w:szCs w:val="24"/>
        </w:rPr>
        <w:t xml:space="preserve">un vadīšana </w:t>
      </w:r>
      <w:r w:rsidR="00C908F1" w:rsidRPr="00120AFF">
        <w:rPr>
          <w:rFonts w:ascii="Times New Roman" w:hAnsi="Times New Roman" w:cs="Times New Roman"/>
          <w:color w:val="000000" w:themeColor="text1"/>
          <w:sz w:val="24"/>
          <w:szCs w:val="24"/>
        </w:rPr>
        <w:t>valsts sociālās aprūpes centru (turpmāk – VSAC) speciālistiem un pašvaldību sociālajiem mentoriem darbam ar personām ar garīga rakstura traucējumiem (turpmāk – GRT), kuras saņem valsts ilgstošas sociālās aprūpes pakalpojumus un pāriet uz dzīvi sabiedrībā (turpmāk – Iepirkuma priekšmets).</w:t>
      </w:r>
    </w:p>
    <w:p w14:paraId="5D557239" w14:textId="77777777" w:rsidR="006C67C8" w:rsidRPr="00D74F7A" w:rsidRDefault="006C67C8" w:rsidP="006C67C8">
      <w:pPr>
        <w:numPr>
          <w:ilvl w:val="0"/>
          <w:numId w:val="35"/>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b/>
          <w:sz w:val="24"/>
          <w:szCs w:val="24"/>
        </w:rPr>
        <w:t xml:space="preserve">Mērķauditorija: </w:t>
      </w:r>
      <w:r w:rsidRPr="00F636FC">
        <w:rPr>
          <w:rFonts w:ascii="Times New Roman" w:hAnsi="Times New Roman" w:cs="Times New Roman"/>
          <w:sz w:val="24"/>
          <w:szCs w:val="24"/>
        </w:rPr>
        <w:t xml:space="preserve">speciālisti, kas </w:t>
      </w:r>
      <w:r w:rsidRPr="00D74F7A">
        <w:rPr>
          <w:rFonts w:ascii="Times New Roman" w:hAnsi="Times New Roman" w:cs="Times New Roman"/>
          <w:sz w:val="24"/>
          <w:szCs w:val="24"/>
        </w:rPr>
        <w:t>piedalās pilngadīgu personu ar GRT sagatavošanā pārejai uz dzīvi sabiedrībā (VSAC speciālisti (</w:t>
      </w:r>
      <w:r w:rsidRPr="00D74F7A">
        <w:rPr>
          <w:rFonts w:ascii="Times New Roman" w:eastAsia="Times New Roman" w:hAnsi="Times New Roman" w:cs="Times New Roman"/>
          <w:sz w:val="24"/>
          <w:szCs w:val="24"/>
          <w:lang w:eastAsia="lv-LV"/>
        </w:rPr>
        <w:t>sociālais darbinieks, sociālais rehabilitētājs, sociālais aprūpētājs un citi speciālisti atbilstoši katras personas ar GRT individuālajām vajadzībām)</w:t>
      </w:r>
      <w:r w:rsidRPr="00D74F7A">
        <w:rPr>
          <w:rFonts w:ascii="Times New Roman" w:hAnsi="Times New Roman" w:cs="Times New Roman"/>
          <w:sz w:val="24"/>
          <w:szCs w:val="24"/>
        </w:rPr>
        <w:t xml:space="preserve"> un pašvaldību  sociālo dienestu sociālie darbinieki un sociālie mentori). </w:t>
      </w:r>
    </w:p>
    <w:p w14:paraId="320BCCC0" w14:textId="1102718D" w:rsidR="006C67C8" w:rsidRPr="00A8020F" w:rsidRDefault="006C67C8" w:rsidP="00A5684B">
      <w:pPr>
        <w:numPr>
          <w:ilvl w:val="0"/>
          <w:numId w:val="35"/>
        </w:numPr>
        <w:spacing w:after="120" w:line="240" w:lineRule="auto"/>
        <w:ind w:left="567" w:hanging="567"/>
        <w:jc w:val="both"/>
        <w:rPr>
          <w:rFonts w:ascii="Times New Roman" w:hAnsi="Times New Roman" w:cs="Times New Roman"/>
          <w:b/>
          <w:sz w:val="24"/>
          <w:szCs w:val="24"/>
        </w:rPr>
      </w:pPr>
      <w:r w:rsidRPr="00BE73B2">
        <w:rPr>
          <w:rFonts w:ascii="Times New Roman" w:hAnsi="Times New Roman" w:cs="Times New Roman"/>
          <w:b/>
          <w:sz w:val="24"/>
          <w:szCs w:val="24"/>
        </w:rPr>
        <w:t xml:space="preserve">Dalībnieku skaits: </w:t>
      </w:r>
      <w:r w:rsidRPr="00BE73B2">
        <w:rPr>
          <w:rFonts w:ascii="Times New Roman" w:hAnsi="Times New Roman" w:cs="Times New Roman"/>
          <w:color w:val="000000" w:themeColor="text1"/>
          <w:sz w:val="24"/>
          <w:szCs w:val="24"/>
        </w:rPr>
        <w:t xml:space="preserve">Dalībnieku skaits vienā grupā – no </w:t>
      </w:r>
      <w:r w:rsidR="00A5684B">
        <w:rPr>
          <w:rFonts w:ascii="Times New Roman" w:hAnsi="Times New Roman" w:cs="Times New Roman"/>
          <w:color w:val="000000" w:themeColor="text1"/>
          <w:sz w:val="24"/>
          <w:szCs w:val="24"/>
        </w:rPr>
        <w:t>3</w:t>
      </w:r>
      <w:r w:rsidRPr="00A5684B">
        <w:rPr>
          <w:rFonts w:ascii="Times New Roman" w:hAnsi="Times New Roman" w:cs="Times New Roman"/>
          <w:color w:val="000000" w:themeColor="text1"/>
          <w:sz w:val="24"/>
          <w:szCs w:val="24"/>
        </w:rPr>
        <w:t xml:space="preserve"> līdz 9 dalībnieki. Plānotais grupu </w:t>
      </w:r>
      <w:r w:rsidRPr="00A8020F">
        <w:rPr>
          <w:rFonts w:ascii="Times New Roman" w:hAnsi="Times New Roman" w:cs="Times New Roman"/>
          <w:color w:val="000000" w:themeColor="text1"/>
          <w:sz w:val="24"/>
          <w:szCs w:val="24"/>
        </w:rPr>
        <w:t>skaits - 11.</w:t>
      </w:r>
    </w:p>
    <w:p w14:paraId="1BA3A2F9" w14:textId="77777777" w:rsidR="00CB2C59" w:rsidRPr="00A8020F" w:rsidRDefault="005351EF" w:rsidP="00CB2C59">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Vienas grupas a</w:t>
      </w:r>
      <w:r w:rsidR="006C67C8" w:rsidRPr="00A8020F">
        <w:rPr>
          <w:rFonts w:ascii="Times New Roman" w:hAnsi="Times New Roman" w:cs="Times New Roman"/>
          <w:b/>
          <w:sz w:val="24"/>
          <w:szCs w:val="24"/>
        </w:rPr>
        <w:t xml:space="preserve">pmācību ilgums: </w:t>
      </w:r>
      <w:r w:rsidR="006C67C8" w:rsidRPr="00A8020F">
        <w:rPr>
          <w:rFonts w:ascii="Times New Roman" w:hAnsi="Times New Roman" w:cs="Times New Roman"/>
          <w:bCs/>
          <w:sz w:val="24"/>
          <w:szCs w:val="24"/>
        </w:rPr>
        <w:t>16 akadēmiskās stundas.</w:t>
      </w:r>
    </w:p>
    <w:p w14:paraId="0B6B5D58" w14:textId="24BC8F07" w:rsidR="00CB2C59" w:rsidRPr="00A8020F" w:rsidRDefault="00CB2C59" w:rsidP="00D829EC">
      <w:pPr>
        <w:numPr>
          <w:ilvl w:val="0"/>
          <w:numId w:val="35"/>
        </w:numPr>
        <w:spacing w:after="120" w:line="240" w:lineRule="auto"/>
        <w:ind w:left="567" w:hanging="567"/>
        <w:jc w:val="both"/>
        <w:rPr>
          <w:rFonts w:ascii="Times New Roman" w:hAnsi="Times New Roman" w:cs="Times New Roman"/>
          <w:b/>
          <w:sz w:val="24"/>
          <w:szCs w:val="24"/>
        </w:rPr>
      </w:pPr>
      <w:r w:rsidRPr="00A8020F">
        <w:rPr>
          <w:rFonts w:ascii="Times New Roman" w:hAnsi="Times New Roman" w:cs="Times New Roman"/>
          <w:b/>
          <w:sz w:val="24"/>
          <w:szCs w:val="24"/>
        </w:rPr>
        <w:t>Nepieciešamie speciālisti:</w:t>
      </w:r>
      <w:r w:rsidRPr="00A8020F">
        <w:rPr>
          <w:rFonts w:ascii="Times New Roman" w:hAnsi="Times New Roman" w:cs="Times New Roman"/>
          <w:bCs/>
          <w:sz w:val="24"/>
          <w:szCs w:val="24"/>
        </w:rPr>
        <w:t xml:space="preserve"> psihologs vai sociālais darbinieks</w:t>
      </w:r>
      <w:r w:rsidR="00A8020F" w:rsidRPr="00A8020F">
        <w:rPr>
          <w:rFonts w:ascii="Times New Roman" w:hAnsi="Times New Roman" w:cs="Times New Roman"/>
          <w:bCs/>
          <w:sz w:val="24"/>
          <w:szCs w:val="24"/>
        </w:rPr>
        <w:t>, vai supervizors</w:t>
      </w:r>
      <w:r w:rsidRPr="00A8020F">
        <w:rPr>
          <w:rFonts w:ascii="Times New Roman" w:hAnsi="Times New Roman" w:cs="Times New Roman"/>
          <w:bCs/>
          <w:sz w:val="24"/>
          <w:szCs w:val="24"/>
        </w:rPr>
        <w:t xml:space="preserve">, lai </w:t>
      </w:r>
      <w:bookmarkStart w:id="2" w:name="_Hlk26265051"/>
      <w:r w:rsidRPr="00A8020F">
        <w:rPr>
          <w:rFonts w:ascii="Times New Roman" w:hAnsi="Times New Roman" w:cs="Times New Roman"/>
          <w:bCs/>
          <w:sz w:val="24"/>
          <w:szCs w:val="24"/>
        </w:rPr>
        <w:t xml:space="preserve">nodrošinātu </w:t>
      </w:r>
      <w:bookmarkEnd w:id="2"/>
      <w:r w:rsidRPr="00A8020F">
        <w:rPr>
          <w:rFonts w:ascii="Times New Roman" w:hAnsi="Times New Roman" w:cs="Times New Roman"/>
          <w:bCs/>
          <w:sz w:val="24"/>
          <w:szCs w:val="24"/>
        </w:rPr>
        <w:t>apmācību organizēšanu, vadīšanu un izdales materiālu izstrādi.</w:t>
      </w:r>
    </w:p>
    <w:p w14:paraId="36AC726E" w14:textId="7E82401A" w:rsidR="00F636FC" w:rsidRPr="00F636FC" w:rsidRDefault="00F636FC" w:rsidP="00F636FC">
      <w:pPr>
        <w:numPr>
          <w:ilvl w:val="0"/>
          <w:numId w:val="35"/>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sz w:val="24"/>
          <w:szCs w:val="24"/>
        </w:rPr>
        <w:t>Apmācīb</w:t>
      </w:r>
      <w:r w:rsidR="00297E22">
        <w:rPr>
          <w:rFonts w:ascii="Times New Roman" w:hAnsi="Times New Roman" w:cs="Times New Roman"/>
          <w:sz w:val="24"/>
          <w:szCs w:val="24"/>
        </w:rPr>
        <w:t>ām</w:t>
      </w:r>
      <w:r w:rsidRPr="00F636FC">
        <w:rPr>
          <w:rFonts w:ascii="Times New Roman" w:hAnsi="Times New Roman" w:cs="Times New Roman"/>
          <w:sz w:val="24"/>
          <w:szCs w:val="24"/>
        </w:rPr>
        <w:t xml:space="preserve"> jābūt piemērot</w:t>
      </w:r>
      <w:r w:rsidR="00297E22">
        <w:rPr>
          <w:rFonts w:ascii="Times New Roman" w:hAnsi="Times New Roman" w:cs="Times New Roman"/>
          <w:sz w:val="24"/>
          <w:szCs w:val="24"/>
        </w:rPr>
        <w:t>ām</w:t>
      </w:r>
      <w:r w:rsidRPr="00F636FC">
        <w:rPr>
          <w:rFonts w:ascii="Times New Roman" w:hAnsi="Times New Roman" w:cs="Times New Roman"/>
          <w:sz w:val="24"/>
          <w:szCs w:val="24"/>
        </w:rPr>
        <w:t xml:space="preserve"> speciālistiem ar un bez priekšzināšanām sociālajā darbā (neatkarīgi no viņu pieredzes un iepriekšējās izglītības vai kvalifikācijas).</w:t>
      </w:r>
    </w:p>
    <w:p w14:paraId="0ED76DB6" w14:textId="7DFC0AB9" w:rsidR="00EB1542" w:rsidRPr="00EB1542" w:rsidRDefault="005351EF"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Informācija par pakalpojuma sniegšanu</w:t>
      </w:r>
    </w:p>
    <w:p w14:paraId="60C5EAB2" w14:textId="78654EE8" w:rsidR="00F636FC" w:rsidRPr="00EB1542" w:rsidRDefault="001B56D8"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Pr>
          <w:rFonts w:ascii="Times New Roman" w:eastAsia="Calibri" w:hAnsi="Times New Roman" w:cs="Times New Roman"/>
          <w:sz w:val="24"/>
          <w:szCs w:val="24"/>
        </w:rPr>
        <w:t>Organizējot apmācības</w:t>
      </w:r>
      <w:r w:rsidR="00F636FC" w:rsidRPr="00EB1542">
        <w:rPr>
          <w:rFonts w:ascii="Times New Roman" w:eastAsia="Calibri" w:hAnsi="Times New Roman" w:cs="Times New Roman"/>
          <w:sz w:val="24"/>
          <w:szCs w:val="24"/>
        </w:rPr>
        <w:t xml:space="preserve">, jāņem vērā, ka: </w:t>
      </w:r>
    </w:p>
    <w:p w14:paraId="73E1A8CA" w14:textId="55F37190" w:rsidR="001B56D8" w:rsidRDefault="00F636FC" w:rsidP="001B56D8">
      <w:pPr>
        <w:pStyle w:val="Sarakstarindkopa"/>
        <w:numPr>
          <w:ilvl w:val="0"/>
          <w:numId w:val="39"/>
        </w:numPr>
        <w:spacing w:after="120" w:line="240" w:lineRule="auto"/>
        <w:contextualSpacing w:val="0"/>
        <w:jc w:val="both"/>
        <w:rPr>
          <w:rFonts w:ascii="Times New Roman" w:hAnsi="Times New Roman" w:cs="Times New Roman"/>
          <w:color w:val="000000" w:themeColor="text1"/>
          <w:sz w:val="24"/>
          <w:szCs w:val="24"/>
        </w:rPr>
      </w:pPr>
      <w:r w:rsidRPr="001B56D8">
        <w:rPr>
          <w:rFonts w:ascii="Times New Roman" w:hAnsi="Times New Roman" w:cs="Times New Roman"/>
          <w:color w:val="000000" w:themeColor="text1"/>
          <w:sz w:val="24"/>
          <w:szCs w:val="24"/>
        </w:rPr>
        <w:t xml:space="preserve">pilngadīgu personu ar GRT sagatavošanā pārejai uz dzīvi sabiedrībā VSAC speciālistiem ir </w:t>
      </w:r>
      <w:r w:rsidR="005351EF">
        <w:rPr>
          <w:rFonts w:ascii="Times New Roman" w:hAnsi="Times New Roman" w:cs="Times New Roman"/>
          <w:color w:val="000000" w:themeColor="text1"/>
          <w:sz w:val="24"/>
          <w:szCs w:val="24"/>
        </w:rPr>
        <w:t>jāuzlabo</w:t>
      </w:r>
      <w:r w:rsidRPr="001B56D8">
        <w:rPr>
          <w:rFonts w:ascii="Times New Roman" w:hAnsi="Times New Roman" w:cs="Times New Roman"/>
          <w:color w:val="000000" w:themeColor="text1"/>
          <w:sz w:val="24"/>
          <w:szCs w:val="24"/>
        </w:rPr>
        <w:t xml:space="preserve"> pilngadīgu personu ar GRT pašaprūpes, neatkarības un patstāvīgas dzīves prasmes; </w:t>
      </w:r>
    </w:p>
    <w:p w14:paraId="137C9A4F" w14:textId="77777777" w:rsidR="00F84747" w:rsidRPr="00F84747" w:rsidRDefault="00F84747" w:rsidP="00F84747">
      <w:pPr>
        <w:spacing w:after="120" w:line="240" w:lineRule="auto"/>
        <w:jc w:val="both"/>
        <w:rPr>
          <w:rFonts w:ascii="Times New Roman" w:hAnsi="Times New Roman" w:cs="Times New Roman"/>
          <w:i/>
          <w:color w:val="222222"/>
          <w:sz w:val="24"/>
          <w:szCs w:val="24"/>
          <w:shd w:val="clear" w:color="auto" w:fill="FFFFFF"/>
        </w:rPr>
      </w:pPr>
      <w:r w:rsidRPr="00F84747">
        <w:rPr>
          <w:rFonts w:ascii="Times New Roman" w:hAnsi="Times New Roman" w:cs="Times New Roman"/>
          <w:i/>
          <w:sz w:val="24"/>
          <w:szCs w:val="24"/>
        </w:rPr>
        <w:t xml:space="preserve">VSAC speciālistu pienākumi skatāmi </w:t>
      </w:r>
      <w:r w:rsidRPr="00F84747">
        <w:rPr>
          <w:rFonts w:ascii="Times New Roman" w:hAnsi="Times New Roman" w:cs="Times New Roman"/>
          <w:i/>
          <w:color w:val="222222"/>
          <w:sz w:val="24"/>
          <w:szCs w:val="24"/>
          <w:shd w:val="clear" w:color="auto" w:fill="FFFFFF"/>
        </w:rPr>
        <w:t xml:space="preserve">Labklājības ministrijas izstrādātajā 2017.gada 13.jūnija dokumentā - "VADLĪNIJAS sociālās rehabilitācijas pakalpojuma organizēšanai pusceļa mājā personām ar garīga rakstura traucējumiem". Vadlīnijas pieejamas LM mājas lapā: </w:t>
      </w:r>
      <w:hyperlink r:id="rId8" w:history="1">
        <w:r w:rsidRPr="00F84747">
          <w:rPr>
            <w:rStyle w:val="Hipersaite"/>
            <w:rFonts w:ascii="Times New Roman" w:hAnsi="Times New Roman" w:cs="Times New Roman"/>
            <w:i/>
            <w:sz w:val="24"/>
            <w:szCs w:val="24"/>
            <w:shd w:val="clear" w:color="auto" w:fill="FFFFFF"/>
          </w:rPr>
          <w:t>http://www.lm.gov.lv/upload/socialie_pakalpojumi/vadlin_reh_progr_patstaviga_dzive_13062017.pdf</w:t>
        </w:r>
      </w:hyperlink>
      <w:r w:rsidRPr="00F84747">
        <w:rPr>
          <w:rFonts w:ascii="Times New Roman" w:hAnsi="Times New Roman" w:cs="Times New Roman"/>
          <w:i/>
          <w:color w:val="222222"/>
          <w:sz w:val="24"/>
          <w:szCs w:val="24"/>
          <w:shd w:val="clear" w:color="auto" w:fill="FFFFFF"/>
        </w:rPr>
        <w:t> </w:t>
      </w:r>
    </w:p>
    <w:p w14:paraId="78A6CDD6" w14:textId="78BBEF70" w:rsidR="001B56D8" w:rsidRPr="001B56D8" w:rsidRDefault="00F636FC" w:rsidP="001B56D8">
      <w:pPr>
        <w:pStyle w:val="Sarakstarindkopa"/>
        <w:numPr>
          <w:ilvl w:val="0"/>
          <w:numId w:val="39"/>
        </w:numPr>
        <w:spacing w:after="120" w:line="240" w:lineRule="auto"/>
        <w:contextualSpacing w:val="0"/>
        <w:jc w:val="both"/>
        <w:rPr>
          <w:rFonts w:ascii="Times New Roman" w:hAnsi="Times New Roman" w:cs="Times New Roman"/>
          <w:color w:val="000000" w:themeColor="text1"/>
          <w:sz w:val="24"/>
          <w:szCs w:val="24"/>
        </w:rPr>
      </w:pPr>
      <w:r w:rsidRPr="001B56D8">
        <w:rPr>
          <w:rFonts w:ascii="Times New Roman" w:hAnsi="Times New Roman" w:cs="Times New Roman"/>
          <w:color w:val="000000" w:themeColor="text1"/>
          <w:sz w:val="24"/>
          <w:szCs w:val="24"/>
        </w:rPr>
        <w:t>pašvaldība</w:t>
      </w:r>
      <w:r w:rsidR="0092116B">
        <w:rPr>
          <w:rFonts w:ascii="Times New Roman" w:hAnsi="Times New Roman" w:cs="Times New Roman"/>
          <w:color w:val="000000" w:themeColor="text1"/>
          <w:sz w:val="24"/>
          <w:szCs w:val="24"/>
        </w:rPr>
        <w:t>s</w:t>
      </w:r>
      <w:r w:rsidRPr="001B56D8">
        <w:rPr>
          <w:rFonts w:ascii="Times New Roman" w:hAnsi="Times New Roman" w:cs="Times New Roman"/>
          <w:color w:val="000000" w:themeColor="text1"/>
          <w:sz w:val="24"/>
          <w:szCs w:val="24"/>
        </w:rPr>
        <w:t xml:space="preserve"> piesaistītajiem sociālajiem mentoriem jāveido pilngadīgu personu ar GRT izpratne par dzīvi sabiedrībā, jāsniedz atbalsts, jāpalīdz reālā sabiedrības vidē apgūt ikdienai nepieciešamās prasmes, jārosina attīstīt esošās un jaunas iemaņas</w:t>
      </w:r>
      <w:r w:rsidR="001B56D8">
        <w:rPr>
          <w:rFonts w:ascii="Times New Roman" w:hAnsi="Times New Roman" w:cs="Times New Roman"/>
          <w:color w:val="000000" w:themeColor="text1"/>
          <w:sz w:val="24"/>
          <w:szCs w:val="24"/>
        </w:rPr>
        <w:t>;</w:t>
      </w:r>
    </w:p>
    <w:p w14:paraId="74CF359F" w14:textId="6E1DDBF6" w:rsidR="001B56D8" w:rsidRPr="00AD4ACA" w:rsidRDefault="001B56D8" w:rsidP="001B56D8">
      <w:pPr>
        <w:pStyle w:val="Sarakstarindkopa"/>
        <w:numPr>
          <w:ilvl w:val="0"/>
          <w:numId w:val="39"/>
        </w:numPr>
        <w:spacing w:after="120" w:line="240" w:lineRule="auto"/>
        <w:contextualSpacing w:val="0"/>
        <w:jc w:val="both"/>
        <w:rPr>
          <w:rFonts w:ascii="Times New Roman" w:hAnsi="Times New Roman" w:cs="Times New Roman"/>
          <w:sz w:val="24"/>
          <w:szCs w:val="24"/>
        </w:rPr>
      </w:pPr>
      <w:r w:rsidRPr="00120AFF">
        <w:rPr>
          <w:rFonts w:ascii="Times New Roman" w:hAnsi="Times New Roman" w:cs="Times New Roman"/>
          <w:color w:val="000000" w:themeColor="text1"/>
          <w:sz w:val="24"/>
          <w:szCs w:val="24"/>
        </w:rPr>
        <w:t xml:space="preserve">Tiek plānots, ka 35 personas ar GRT pāries no VSAC uz dzīvi  sabiedrībā. (Saldus, </w:t>
      </w:r>
      <w:r w:rsidRPr="00AD4ACA">
        <w:rPr>
          <w:rFonts w:ascii="Times New Roman" w:hAnsi="Times New Roman" w:cs="Times New Roman"/>
          <w:color w:val="000000" w:themeColor="text1"/>
          <w:sz w:val="24"/>
          <w:szCs w:val="24"/>
        </w:rPr>
        <w:t>Skrundas un Kuldīgas novadu pašvaldībās un Liepājas pilsētas pašvaldībā).</w:t>
      </w:r>
    </w:p>
    <w:p w14:paraId="46118719" w14:textId="14B4588B" w:rsidR="00AD4ACA" w:rsidRDefault="00AD4ACA"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lastRenderedPageBreak/>
        <w:t>Apmācību ietvaros, konkrētās VSAC filiāles personu ar GRT sagatavošanā iesaistītie VSAC speciālisti darbojas kopā ar sociālo darbinieku un sociālo mentoru no tām pašvaldībām, uz kurām personas plāno pārcelties.</w:t>
      </w:r>
    </w:p>
    <w:p w14:paraId="65B59852" w14:textId="05AB4ED1" w:rsidR="00F84747" w:rsidRDefault="00A91147"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Apmācības katrai grupai notiks pēc iepriekš saskaņota laika grafika, atbilstoši infrastruktūras izveidei pašvaldībās un nepieciešamībai organizēt konkrētās personas ar GRT sagatavošanas procesu pārejai un dzīvi sabiedrībā.</w:t>
      </w:r>
    </w:p>
    <w:p w14:paraId="670D5491" w14:textId="057234D7" w:rsidR="00AD4ACA" w:rsidRPr="00AD4ACA" w:rsidRDefault="00AD4ACA" w:rsidP="00AD4ACA">
      <w:pPr>
        <w:keepNext/>
        <w:numPr>
          <w:ilvl w:val="0"/>
          <w:numId w:val="39"/>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Apmācību un sagatavošanas procesa īstenošanas laikā, jāņem </w:t>
      </w:r>
      <w:r w:rsidRPr="00E606B9">
        <w:rPr>
          <w:rFonts w:ascii="Times New Roman" w:hAnsi="Times New Roman" w:cs="Times New Roman"/>
          <w:sz w:val="24"/>
          <w:szCs w:val="24"/>
        </w:rPr>
        <w:t>vērā  personas  ar GRT vēlmes un  tiesības pašai pieņemt apzinātus lēmumus un veikt atbilstošas darbības sagatavošanas procesa uzsākšanai, turpināšanai un/vai pārtraukšanai/pabeigšanai.   </w:t>
      </w:r>
    </w:p>
    <w:p w14:paraId="28E45A3D" w14:textId="3A78A349" w:rsidR="00F636FC" w:rsidRPr="00EB1542" w:rsidRDefault="00F636FC" w:rsidP="00EB1542">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sidRPr="00EB1542">
        <w:rPr>
          <w:rFonts w:ascii="Times New Roman" w:hAnsi="Times New Roman" w:cs="Times New Roman"/>
          <w:sz w:val="24"/>
          <w:szCs w:val="24"/>
        </w:rPr>
        <w:t xml:space="preserve">Personu ar GRT sagatavošanas pārejai uz dzīvi sabiedrībā iesaistīto sociālo mentoru uzdevumi un pienākumi: </w:t>
      </w:r>
    </w:p>
    <w:p w14:paraId="5B668D3B" w14:textId="7844395C" w:rsidR="00F636FC" w:rsidRPr="00EB1542" w:rsidRDefault="00F636FC" w:rsidP="00EB1542">
      <w:pPr>
        <w:pStyle w:val="Sarakstarindkopa"/>
        <w:numPr>
          <w:ilvl w:val="2"/>
          <w:numId w:val="35"/>
        </w:numPr>
        <w:spacing w:after="120" w:line="240" w:lineRule="auto"/>
        <w:ind w:left="1843" w:hanging="567"/>
        <w:contextualSpacing w:val="0"/>
        <w:jc w:val="both"/>
        <w:rPr>
          <w:rFonts w:ascii="Times New Roman" w:hAnsi="Times New Roman" w:cs="Times New Roman"/>
          <w:sz w:val="24"/>
          <w:szCs w:val="24"/>
        </w:rPr>
      </w:pPr>
      <w:r w:rsidRPr="00EB1542">
        <w:rPr>
          <w:rFonts w:ascii="Times New Roman" w:hAnsi="Times New Roman" w:cs="Times New Roman"/>
          <w:b/>
          <w:sz w:val="24"/>
          <w:szCs w:val="24"/>
        </w:rPr>
        <w:t>Sociālā mentora pamatuzdevums</w:t>
      </w:r>
      <w:r w:rsidRPr="00EB1542">
        <w:rPr>
          <w:rFonts w:ascii="Times New Roman" w:hAnsi="Times New Roman" w:cs="Times New Roman"/>
          <w:sz w:val="24"/>
          <w:szCs w:val="24"/>
        </w:rPr>
        <w:t xml:space="preserve"> ir sniegt atbalstu personai ar GRT, kura saņem pakalpojumu VSAC, viņa pārejas posmā no institūcijas uz dzīvi sabiedrībā:</w:t>
      </w:r>
    </w:p>
    <w:p w14:paraId="0844FDAF"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veidojot personas ar GRT izpratni par dzīvi sabiedrībā;</w:t>
      </w:r>
    </w:p>
    <w:p w14:paraId="59C4CF9B" w14:textId="61D9D5D1"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palīdzot apgūt ikdienai nepieciešamās prasmes reālā sabiedrības vidē, </w:t>
      </w:r>
    </w:p>
    <w:p w14:paraId="6E5D4D84"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rosinot attīstīt un radīt jaunas iemaņas; </w:t>
      </w:r>
    </w:p>
    <w:p w14:paraId="0C73A37D"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sniedzot atbalstu ikdienas situāciju risināšanā, kā resursus izmantojot savas zināšanas un vidē pieejamos resursus; </w:t>
      </w:r>
    </w:p>
    <w:p w14:paraId="4B53A07E"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veicot situācijas apzināšanu un sniedzot iespējamo risinājumu, </w:t>
      </w:r>
    </w:p>
    <w:p w14:paraId="4D280220" w14:textId="77777777" w:rsidR="0065143E"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sadarbojoties ar pašu personu ar GRT un/vai tās ģimeni un sociālo dienestu speciālistiem</w:t>
      </w:r>
      <w:r w:rsidR="0065143E">
        <w:rPr>
          <w:rFonts w:ascii="Times New Roman" w:hAnsi="Times New Roman" w:cs="Times New Roman"/>
          <w:sz w:val="24"/>
          <w:szCs w:val="24"/>
        </w:rPr>
        <w:t>;</w:t>
      </w:r>
    </w:p>
    <w:p w14:paraId="12E65653" w14:textId="77777777" w:rsidR="0065143E" w:rsidRPr="0065143E"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65143E">
        <w:rPr>
          <w:rFonts w:ascii="Times New Roman" w:hAnsi="Times New Roman" w:cs="Times New Roman"/>
          <w:sz w:val="24"/>
          <w:szCs w:val="24"/>
        </w:rPr>
        <w:t>veidojot un paplašinot sociālā atbalsta tīklu;</w:t>
      </w:r>
    </w:p>
    <w:p w14:paraId="6240D072" w14:textId="6517B4A2" w:rsidR="00F636FC" w:rsidRPr="0065143E" w:rsidRDefault="0065143E" w:rsidP="0065143E">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65143E">
        <w:rPr>
          <w:rFonts w:ascii="Times New Roman" w:hAnsi="Times New Roman" w:cs="Times New Roman"/>
          <w:sz w:val="24"/>
          <w:szCs w:val="24"/>
        </w:rPr>
        <w:t>sniedzot atbalstu saskarsmē ar fiziskām un juridiskām personām</w:t>
      </w:r>
      <w:r w:rsidR="00F636FC" w:rsidRPr="0065143E">
        <w:rPr>
          <w:rFonts w:ascii="Times New Roman" w:hAnsi="Times New Roman" w:cs="Times New Roman"/>
          <w:sz w:val="24"/>
          <w:szCs w:val="24"/>
        </w:rPr>
        <w:t>.</w:t>
      </w:r>
    </w:p>
    <w:p w14:paraId="6B899AF9" w14:textId="41CA0400" w:rsidR="00F636FC" w:rsidRPr="00EB1542" w:rsidRDefault="00F636FC" w:rsidP="00EB1542">
      <w:pPr>
        <w:pStyle w:val="Sarakstarindkopa"/>
        <w:numPr>
          <w:ilvl w:val="2"/>
          <w:numId w:val="35"/>
        </w:numPr>
        <w:tabs>
          <w:tab w:val="num" w:pos="720"/>
        </w:tabs>
        <w:spacing w:after="120" w:line="240" w:lineRule="auto"/>
        <w:ind w:left="1843" w:hanging="567"/>
        <w:jc w:val="both"/>
        <w:rPr>
          <w:rFonts w:ascii="Times New Roman" w:hAnsi="Times New Roman" w:cs="Times New Roman"/>
          <w:sz w:val="24"/>
          <w:szCs w:val="24"/>
        </w:rPr>
      </w:pPr>
      <w:r w:rsidRPr="00EB1542">
        <w:rPr>
          <w:rFonts w:ascii="Times New Roman" w:hAnsi="Times New Roman" w:cs="Times New Roman"/>
          <w:b/>
          <w:bCs/>
          <w:sz w:val="24"/>
          <w:szCs w:val="24"/>
        </w:rPr>
        <w:t>Sociālā mentora pienākumi:</w:t>
      </w:r>
    </w:p>
    <w:p w14:paraId="190B4270" w14:textId="1CEEE9B3"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klienta spēju orientēties apkārtējā vidē;</w:t>
      </w:r>
    </w:p>
    <w:p w14:paraId="60007F74" w14:textId="4B6C1252"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F636FC" w:rsidRPr="00F636FC">
        <w:rPr>
          <w:rFonts w:ascii="Times New Roman" w:hAnsi="Times New Roman" w:cs="Times New Roman"/>
          <w:sz w:val="24"/>
          <w:szCs w:val="24"/>
        </w:rPr>
        <w:t>adarboties ar pašvaldības un VSAC sociālā darba speciālistiem, kuri iesaistīti personas ar GRT sagatavošanas procesā pārejai uz dzīvi sabiedrībā;</w:t>
      </w:r>
    </w:p>
    <w:p w14:paraId="0E266AE6" w14:textId="2031ED6B"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a</w:t>
      </w:r>
      <w:r w:rsidR="00F636FC" w:rsidRPr="00F636FC">
        <w:rPr>
          <w:rFonts w:ascii="Times New Roman" w:hAnsi="Times New Roman" w:cs="Times New Roman"/>
          <w:sz w:val="24"/>
          <w:szCs w:val="24"/>
        </w:rPr>
        <w:t>tbalstīt personu ar GRT individuālā atbalsta plānā noteikto uzdevumu izpildē;</w:t>
      </w:r>
    </w:p>
    <w:p w14:paraId="72DFA04A" w14:textId="303C7662"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sociālo prasmju apguvi, pilnveidi un uzturēšanu;</w:t>
      </w:r>
    </w:p>
    <w:p w14:paraId="08153391" w14:textId="14480B8A"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interesi, vēlmi un gribu dzīvot patstāvīgi un pilnvērtīgi;</w:t>
      </w:r>
    </w:p>
    <w:p w14:paraId="3067FEBE" w14:textId="3EBB76ED"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līdzdarbību sociālo pakalpojumu izvēlē un saņemšanā;</w:t>
      </w:r>
    </w:p>
    <w:p w14:paraId="461C4CBF" w14:textId="77777777" w:rsidR="0065143E" w:rsidRDefault="00EB1542"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iesaisti nodarbinātības un/vai izglītības un/vai brīvā laika pavadīšanas jautājumu risināšanā</w:t>
      </w:r>
      <w:r w:rsidR="0065143E">
        <w:rPr>
          <w:rFonts w:ascii="Times New Roman" w:hAnsi="Times New Roman" w:cs="Times New Roman"/>
          <w:sz w:val="24"/>
          <w:szCs w:val="24"/>
        </w:rPr>
        <w:t>;</w:t>
      </w:r>
    </w:p>
    <w:p w14:paraId="20A49A4A" w14:textId="03A3CAC9" w:rsidR="00F636FC" w:rsidRPr="0065143E" w:rsidRDefault="0065143E" w:rsidP="0065143E">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65143E">
        <w:rPr>
          <w:rFonts w:ascii="Times New Roman" w:hAnsi="Times New Roman" w:cs="Times New Roman"/>
          <w:sz w:val="24"/>
          <w:szCs w:val="24"/>
        </w:rPr>
        <w:t>veicināt Personas saskarsmi ar apkārtējiem cilvēkiem, paplašinot neformālā atbalsta loku</w:t>
      </w:r>
      <w:r w:rsidR="00F636FC" w:rsidRPr="0065143E">
        <w:rPr>
          <w:rFonts w:ascii="Times New Roman" w:hAnsi="Times New Roman" w:cs="Times New Roman"/>
          <w:sz w:val="24"/>
          <w:szCs w:val="24"/>
        </w:rPr>
        <w:t xml:space="preserve">. </w:t>
      </w:r>
    </w:p>
    <w:p w14:paraId="76CDE5AD" w14:textId="77777777" w:rsidR="00120AFF" w:rsidRPr="00AD4ACA" w:rsidRDefault="00F636FC" w:rsidP="006C67C8">
      <w:pPr>
        <w:keepNext/>
        <w:numPr>
          <w:ilvl w:val="0"/>
          <w:numId w:val="35"/>
        </w:numPr>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AD4ACA">
        <w:rPr>
          <w:rFonts w:ascii="Times New Roman" w:hAnsi="Times New Roman" w:cs="Times New Roman"/>
          <w:b/>
          <w:sz w:val="24"/>
          <w:szCs w:val="24"/>
        </w:rPr>
        <w:lastRenderedPageBreak/>
        <w:t xml:space="preserve">Darba uzdevums: </w:t>
      </w:r>
    </w:p>
    <w:p w14:paraId="5CE3B5A8" w14:textId="69FAC624" w:rsidR="0008689F" w:rsidRDefault="001B56D8"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organizēt un vadīt apmācības “</w:t>
      </w:r>
      <w:r w:rsidR="00F636FC" w:rsidRPr="00AD4ACA">
        <w:rPr>
          <w:rFonts w:ascii="Times New Roman" w:hAnsi="Times New Roman" w:cs="Times New Roman"/>
          <w:sz w:val="24"/>
          <w:szCs w:val="24"/>
        </w:rPr>
        <w:t>Pilngadīgu personu ar garīga rakstura traucējumiem sagatavošana pārejai uz dzīvi sabiedrībā”</w:t>
      </w:r>
      <w:r w:rsidR="00F84747">
        <w:rPr>
          <w:rFonts w:ascii="Times New Roman" w:hAnsi="Times New Roman" w:cs="Times New Roman"/>
          <w:sz w:val="24"/>
          <w:szCs w:val="24"/>
        </w:rPr>
        <w:t>, ietverot vismaz šādas tēmas</w:t>
      </w:r>
      <w:r w:rsidR="0008689F">
        <w:rPr>
          <w:rFonts w:ascii="Times New Roman" w:hAnsi="Times New Roman" w:cs="Times New Roman"/>
          <w:sz w:val="24"/>
          <w:szCs w:val="24"/>
        </w:rPr>
        <w:t>:</w:t>
      </w:r>
    </w:p>
    <w:p w14:paraId="5A1B37BC" w14:textId="782678CE" w:rsidR="00F84747" w:rsidRDefault="0008689F"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Deinstitucionalizācijas procesa pamatprincipi</w:t>
      </w:r>
      <w:r w:rsidR="00F84747">
        <w:rPr>
          <w:rFonts w:ascii="Times New Roman" w:hAnsi="Times New Roman" w:cs="Times New Roman"/>
          <w:sz w:val="24"/>
          <w:szCs w:val="24"/>
        </w:rPr>
        <w:t>;</w:t>
      </w:r>
    </w:p>
    <w:p w14:paraId="76F5790F" w14:textId="632AC8C0" w:rsidR="00F84747" w:rsidRDefault="00F84747"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Starpprofesionālā sadarbība;</w:t>
      </w:r>
    </w:p>
    <w:p w14:paraId="42C3EA88" w14:textId="06013A4E" w:rsidR="00120AFF" w:rsidRPr="00AD4ACA" w:rsidRDefault="00F84747" w:rsidP="0008689F">
      <w:pPr>
        <w:numPr>
          <w:ilvl w:val="2"/>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Sabiedrībā balstīti sociālie pakalpojumi pilngadīgām personām ar </w:t>
      </w:r>
      <w:r w:rsidRPr="00AD4ACA">
        <w:rPr>
          <w:rFonts w:ascii="Times New Roman" w:hAnsi="Times New Roman" w:cs="Times New Roman"/>
          <w:sz w:val="24"/>
          <w:szCs w:val="24"/>
        </w:rPr>
        <w:t>garīga rakstura traucējumiem</w:t>
      </w:r>
      <w:r w:rsidR="00120AFF" w:rsidRPr="00AD4ACA">
        <w:rPr>
          <w:rFonts w:ascii="Times New Roman" w:hAnsi="Times New Roman" w:cs="Times New Roman"/>
          <w:sz w:val="24"/>
          <w:szCs w:val="24"/>
        </w:rPr>
        <w:t xml:space="preserve">; </w:t>
      </w:r>
    </w:p>
    <w:p w14:paraId="3C842D0B" w14:textId="6305BD0D" w:rsidR="00AD4ACA" w:rsidRPr="00AD4ACA" w:rsidRDefault="006C67C8" w:rsidP="00120AFF">
      <w:pPr>
        <w:numPr>
          <w:ilvl w:val="1"/>
          <w:numId w:val="35"/>
        </w:numPr>
        <w:spacing w:after="12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veicināt apmācību dalībnieku, katras konkrētās personas ar GRT pārejā uz dzīvi sabiedrībā iesaistīto </w:t>
      </w:r>
      <w:r w:rsidR="00E606B9" w:rsidRPr="00AD4ACA">
        <w:rPr>
          <w:rFonts w:ascii="Times New Roman" w:hAnsi="Times New Roman" w:cs="Times New Roman"/>
          <w:sz w:val="24"/>
          <w:szCs w:val="24"/>
        </w:rPr>
        <w:t>speciālistu</w:t>
      </w:r>
      <w:r>
        <w:rPr>
          <w:rFonts w:ascii="Times New Roman" w:hAnsi="Times New Roman" w:cs="Times New Roman"/>
          <w:sz w:val="24"/>
          <w:szCs w:val="24"/>
        </w:rPr>
        <w:t>,</w:t>
      </w:r>
      <w:r w:rsidR="00E606B9" w:rsidRPr="00AD4ACA">
        <w:rPr>
          <w:rFonts w:ascii="Times New Roman" w:hAnsi="Times New Roman" w:cs="Times New Roman"/>
          <w:sz w:val="24"/>
          <w:szCs w:val="24"/>
        </w:rPr>
        <w:t xml:space="preserve"> profesionāl</w:t>
      </w:r>
      <w:r w:rsidR="00AD4ACA" w:rsidRPr="00AD4ACA">
        <w:rPr>
          <w:rFonts w:ascii="Times New Roman" w:hAnsi="Times New Roman" w:cs="Times New Roman"/>
          <w:sz w:val="24"/>
          <w:szCs w:val="24"/>
        </w:rPr>
        <w:t>ās</w:t>
      </w:r>
      <w:r w:rsidR="00E606B9" w:rsidRPr="00AD4ACA">
        <w:rPr>
          <w:rFonts w:ascii="Times New Roman" w:hAnsi="Times New Roman" w:cs="Times New Roman"/>
          <w:sz w:val="24"/>
          <w:szCs w:val="24"/>
        </w:rPr>
        <w:t xml:space="preserve"> un sadarbības prasm</w:t>
      </w:r>
      <w:r w:rsidR="00AD4ACA" w:rsidRPr="00AD4ACA">
        <w:rPr>
          <w:rFonts w:ascii="Times New Roman" w:hAnsi="Times New Roman" w:cs="Times New Roman"/>
          <w:sz w:val="24"/>
          <w:szCs w:val="24"/>
        </w:rPr>
        <w:t>es;</w:t>
      </w:r>
    </w:p>
    <w:p w14:paraId="17C8DC24" w14:textId="0ADF378C" w:rsidR="00E606B9" w:rsidRPr="00AD4ACA" w:rsidRDefault="00AD4ACA" w:rsidP="00120AFF">
      <w:pPr>
        <w:numPr>
          <w:ilvl w:val="1"/>
          <w:numId w:val="35"/>
        </w:numPr>
        <w:spacing w:after="120" w:line="240" w:lineRule="auto"/>
        <w:ind w:left="1134" w:hanging="425"/>
        <w:jc w:val="both"/>
        <w:rPr>
          <w:rFonts w:ascii="Times New Roman" w:hAnsi="Times New Roman" w:cs="Times New Roman"/>
          <w:sz w:val="24"/>
          <w:szCs w:val="24"/>
        </w:rPr>
      </w:pPr>
      <w:r w:rsidRPr="00AD4ACA">
        <w:rPr>
          <w:rFonts w:ascii="Times New Roman" w:hAnsi="Times New Roman" w:cs="Times New Roman"/>
          <w:sz w:val="24"/>
          <w:szCs w:val="24"/>
        </w:rPr>
        <w:t xml:space="preserve">strukturēt </w:t>
      </w:r>
      <w:r w:rsidR="00E606B9" w:rsidRPr="00AD4ACA">
        <w:rPr>
          <w:rFonts w:ascii="Times New Roman" w:hAnsi="Times New Roman" w:cs="Times New Roman"/>
          <w:sz w:val="24"/>
          <w:szCs w:val="24"/>
        </w:rPr>
        <w:t>sagatav</w:t>
      </w:r>
      <w:r w:rsidRPr="00AD4ACA">
        <w:rPr>
          <w:rFonts w:ascii="Times New Roman" w:hAnsi="Times New Roman" w:cs="Times New Roman"/>
          <w:sz w:val="24"/>
          <w:szCs w:val="24"/>
        </w:rPr>
        <w:t>ošanas</w:t>
      </w:r>
      <w:r w:rsidR="00E606B9" w:rsidRPr="00AD4ACA">
        <w:rPr>
          <w:rFonts w:ascii="Times New Roman" w:hAnsi="Times New Roman" w:cs="Times New Roman"/>
          <w:sz w:val="24"/>
          <w:szCs w:val="24"/>
        </w:rPr>
        <w:t xml:space="preserve"> procesa īstenošana</w:t>
      </w:r>
      <w:r w:rsidRPr="00AD4ACA">
        <w:rPr>
          <w:rFonts w:ascii="Times New Roman" w:hAnsi="Times New Roman" w:cs="Times New Roman"/>
          <w:sz w:val="24"/>
          <w:szCs w:val="24"/>
        </w:rPr>
        <w:t>s gaitu</w:t>
      </w:r>
      <w:r w:rsidR="00E606B9" w:rsidRPr="00AD4ACA">
        <w:rPr>
          <w:rFonts w:ascii="Times New Roman" w:hAnsi="Times New Roman" w:cs="Times New Roman"/>
          <w:sz w:val="24"/>
          <w:szCs w:val="24"/>
        </w:rPr>
        <w:t>, piemēram</w:t>
      </w:r>
      <w:r w:rsidRPr="00AD4ACA">
        <w:rPr>
          <w:rFonts w:ascii="Times New Roman" w:hAnsi="Times New Roman" w:cs="Times New Roman"/>
          <w:sz w:val="24"/>
          <w:szCs w:val="24"/>
        </w:rPr>
        <w:t>, vienojoties</w:t>
      </w:r>
      <w:r w:rsidR="00E606B9" w:rsidRPr="00AD4ACA">
        <w:rPr>
          <w:rFonts w:ascii="Times New Roman" w:hAnsi="Times New Roman" w:cs="Times New Roman"/>
          <w:sz w:val="24"/>
          <w:szCs w:val="24"/>
        </w:rPr>
        <w:t xml:space="preserve"> par:</w:t>
      </w:r>
    </w:p>
    <w:p w14:paraId="2D64FEAE" w14:textId="77588138"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iesaistītām pusēm;</w:t>
      </w:r>
    </w:p>
    <w:p w14:paraId="65D93076" w14:textId="19622E5E" w:rsidR="00E606B9"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sadarbības principiem</w:t>
      </w:r>
      <w:r w:rsidR="001D64CB" w:rsidRPr="00AD4ACA">
        <w:rPr>
          <w:rFonts w:ascii="Times New Roman" w:hAnsi="Times New Roman" w:cs="Times New Roman"/>
          <w:sz w:val="24"/>
          <w:szCs w:val="24"/>
        </w:rPr>
        <w:t xml:space="preserve"> un atbildību robežām</w:t>
      </w:r>
      <w:r w:rsidRPr="00AD4ACA">
        <w:rPr>
          <w:rFonts w:ascii="Times New Roman" w:hAnsi="Times New Roman" w:cs="Times New Roman"/>
          <w:sz w:val="24"/>
          <w:szCs w:val="24"/>
        </w:rPr>
        <w:t>;</w:t>
      </w:r>
    </w:p>
    <w:p w14:paraId="050D8A6E" w14:textId="66998AB6"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specifiskām rīcībām sagatavošanas procesā</w:t>
      </w:r>
      <w:r w:rsidR="001D64CB" w:rsidRPr="00AD4ACA">
        <w:rPr>
          <w:rFonts w:ascii="Times New Roman" w:hAnsi="Times New Roman" w:cs="Times New Roman"/>
          <w:sz w:val="24"/>
          <w:szCs w:val="24"/>
        </w:rPr>
        <w:t>;</w:t>
      </w:r>
    </w:p>
    <w:p w14:paraId="4E10B1DE" w14:textId="2B6B5BA8" w:rsidR="001D64CB" w:rsidRPr="00AD4ACA" w:rsidRDefault="00E606B9" w:rsidP="00120AFF">
      <w:pPr>
        <w:keepNext/>
        <w:numPr>
          <w:ilvl w:val="2"/>
          <w:numId w:val="35"/>
        </w:numPr>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AD4ACA">
        <w:rPr>
          <w:rFonts w:ascii="Times New Roman" w:hAnsi="Times New Roman" w:cs="Times New Roman"/>
          <w:sz w:val="24"/>
          <w:szCs w:val="24"/>
        </w:rPr>
        <w:t>definēto rīcību secību un to iespējamiem uzsākšanas laikiem</w:t>
      </w:r>
      <w:r w:rsidR="00AD4ACA" w:rsidRPr="00AD4ACA">
        <w:rPr>
          <w:rFonts w:ascii="Times New Roman" w:hAnsi="Times New Roman" w:cs="Times New Roman"/>
          <w:sz w:val="24"/>
          <w:szCs w:val="24"/>
        </w:rPr>
        <w:t>.</w:t>
      </w:r>
    </w:p>
    <w:p w14:paraId="004D0F85" w14:textId="42121F1C" w:rsidR="00724AE9" w:rsidRDefault="00E167D2" w:rsidP="00724AE9">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Apmācību sadalījums – 20% teorija un 80% praktiskais darbs grupā.</w:t>
      </w:r>
    </w:p>
    <w:p w14:paraId="265A6F60" w14:textId="727BDCDC" w:rsidR="00700626" w:rsidRPr="00700626" w:rsidRDefault="00700626" w:rsidP="00700626">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Nodrošināt t</w:t>
      </w:r>
      <w:r w:rsidRPr="00700626">
        <w:rPr>
          <w:rFonts w:ascii="Times New Roman" w:hAnsi="Times New Roman" w:cs="Times New Roman"/>
          <w:sz w:val="24"/>
          <w:szCs w:val="24"/>
        </w:rPr>
        <w:t xml:space="preserve">elpas, tehnisko aprīkojumu un </w:t>
      </w:r>
      <w:r w:rsidRPr="005351EF">
        <w:rPr>
          <w:rFonts w:ascii="Times New Roman" w:hAnsi="Times New Roman" w:cs="Times New Roman"/>
          <w:sz w:val="24"/>
          <w:szCs w:val="24"/>
        </w:rPr>
        <w:t>vismaz 1 kafijas pauzi (v</w:t>
      </w:r>
      <w:r w:rsidRPr="00700626">
        <w:rPr>
          <w:rFonts w:ascii="Times New Roman" w:hAnsi="Times New Roman" w:cs="Times New Roman"/>
          <w:sz w:val="24"/>
          <w:szCs w:val="24"/>
        </w:rPr>
        <w:t xml:space="preserve">ismaz kafija/tēja, ūdens, 2 sāļās un 2 saldās uzkodas katram dalībniekam) katrā </w:t>
      </w:r>
      <w:r w:rsidR="005351EF">
        <w:rPr>
          <w:rFonts w:ascii="Times New Roman" w:hAnsi="Times New Roman" w:cs="Times New Roman"/>
          <w:sz w:val="24"/>
          <w:szCs w:val="24"/>
        </w:rPr>
        <w:t>apmācību dienā</w:t>
      </w:r>
      <w:r w:rsidRPr="00700626">
        <w:rPr>
          <w:rFonts w:ascii="Times New Roman" w:hAnsi="Times New Roman" w:cs="Times New Roman"/>
          <w:sz w:val="24"/>
          <w:szCs w:val="24"/>
        </w:rPr>
        <w:t>;</w:t>
      </w:r>
    </w:p>
    <w:p w14:paraId="61265E2F" w14:textId="77777777" w:rsidR="00700626" w:rsidRDefault="00724AE9" w:rsidP="00700626">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724AE9">
        <w:rPr>
          <w:rFonts w:ascii="Times New Roman" w:hAnsi="Times New Roman" w:cs="Times New Roman"/>
          <w:sz w:val="24"/>
          <w:szCs w:val="24"/>
        </w:rPr>
        <w:t>Sagatavot un izsniegt apmācību dalībniekiem apliecinājumu par dalību apmācībās.</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0E395C3A" w14:textId="50E4A8D4" w:rsidR="00F636FC" w:rsidRPr="002E30B1"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Apmācību</w:t>
      </w:r>
      <w:r w:rsidR="002E30B1" w:rsidRPr="002E30B1">
        <w:rPr>
          <w:rFonts w:ascii="Times New Roman" w:hAnsi="Times New Roman" w:cs="Times New Roman"/>
          <w:sz w:val="24"/>
          <w:szCs w:val="24"/>
        </w:rPr>
        <w:t xml:space="preserve"> norises</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 xml:space="preserve">apraksta </w:t>
      </w:r>
      <w:r w:rsidR="002E30B1" w:rsidRPr="002E30B1">
        <w:rPr>
          <w:rFonts w:ascii="Times New Roman" w:hAnsi="Times New Roman" w:cs="Times New Roman"/>
          <w:sz w:val="24"/>
          <w:szCs w:val="24"/>
        </w:rPr>
        <w:t>un darba materiāla</w:t>
      </w:r>
      <w:r w:rsidRPr="002E30B1">
        <w:rPr>
          <w:rFonts w:ascii="Times New Roman" w:hAnsi="Times New Roman" w:cs="Times New Roman"/>
          <w:sz w:val="24"/>
          <w:szCs w:val="24"/>
        </w:rPr>
        <w:t xml:space="preserve"> uzmetuma sagatavošana un iesniegšana </w:t>
      </w:r>
      <w:r w:rsidR="00D07CCB" w:rsidRPr="002E30B1">
        <w:rPr>
          <w:rFonts w:ascii="Times New Roman" w:hAnsi="Times New Roman" w:cs="Times New Roman"/>
          <w:sz w:val="24"/>
          <w:szCs w:val="24"/>
        </w:rPr>
        <w:t>p</w:t>
      </w:r>
      <w:r w:rsidRPr="002E30B1">
        <w:rPr>
          <w:rFonts w:ascii="Times New Roman" w:hAnsi="Times New Roman" w:cs="Times New Roman"/>
          <w:sz w:val="24"/>
          <w:szCs w:val="24"/>
        </w:rPr>
        <w:t>asūtītāj</w:t>
      </w:r>
      <w:r w:rsidR="00D07CCB" w:rsidRPr="002E30B1">
        <w:rPr>
          <w:rFonts w:ascii="Times New Roman" w:hAnsi="Times New Roman" w:cs="Times New Roman"/>
          <w:sz w:val="24"/>
          <w:szCs w:val="24"/>
        </w:rPr>
        <w:t>iem</w:t>
      </w:r>
      <w:r w:rsidRPr="002E30B1">
        <w:rPr>
          <w:rFonts w:ascii="Times New Roman" w:hAnsi="Times New Roman" w:cs="Times New Roman"/>
          <w:sz w:val="24"/>
          <w:szCs w:val="24"/>
        </w:rPr>
        <w:t xml:space="preserve"> – ne vēlāk kā 1</w:t>
      </w:r>
      <w:r w:rsidR="00E167D2" w:rsidRPr="002E30B1">
        <w:rPr>
          <w:rFonts w:ascii="Times New Roman" w:hAnsi="Times New Roman" w:cs="Times New Roman"/>
          <w:sz w:val="24"/>
          <w:szCs w:val="24"/>
        </w:rPr>
        <w:t>0</w:t>
      </w:r>
      <w:r w:rsidRPr="002E30B1">
        <w:rPr>
          <w:rFonts w:ascii="Times New Roman" w:hAnsi="Times New Roman" w:cs="Times New Roman"/>
          <w:sz w:val="24"/>
          <w:szCs w:val="24"/>
        </w:rPr>
        <w:t xml:space="preserve"> (</w:t>
      </w:r>
      <w:r w:rsidR="00E167D2" w:rsidRPr="002E30B1">
        <w:rPr>
          <w:rFonts w:ascii="Times New Roman" w:hAnsi="Times New Roman" w:cs="Times New Roman"/>
          <w:sz w:val="24"/>
          <w:szCs w:val="24"/>
        </w:rPr>
        <w:t>desmit</w:t>
      </w:r>
      <w:r w:rsidRPr="002E30B1">
        <w:rPr>
          <w:rFonts w:ascii="Times New Roman" w:hAnsi="Times New Roman" w:cs="Times New Roman"/>
          <w:sz w:val="24"/>
          <w:szCs w:val="24"/>
        </w:rPr>
        <w:t xml:space="preserve">) darba dienu laikā no </w:t>
      </w:r>
      <w:r w:rsidR="002E30B1" w:rsidRPr="002E30B1">
        <w:rPr>
          <w:rFonts w:ascii="Times New Roman" w:hAnsi="Times New Roman" w:cs="Times New Roman"/>
          <w:sz w:val="24"/>
          <w:szCs w:val="24"/>
        </w:rPr>
        <w:t>līguma noslēgšanas dienas.</w:t>
      </w:r>
      <w:r w:rsidRPr="002E30B1">
        <w:rPr>
          <w:rFonts w:ascii="Times New Roman" w:hAnsi="Times New Roman" w:cs="Times New Roman"/>
          <w:sz w:val="24"/>
          <w:szCs w:val="24"/>
        </w:rPr>
        <w:t xml:space="preserve"> Ja rodas nepieciešamība precizēt iesniegto nodevumu atbilstoši </w:t>
      </w:r>
      <w:r w:rsidR="00D07CCB" w:rsidRPr="002E30B1">
        <w:rPr>
          <w:rFonts w:ascii="Times New Roman" w:hAnsi="Times New Roman" w:cs="Times New Roman"/>
          <w:sz w:val="24"/>
          <w:szCs w:val="24"/>
        </w:rPr>
        <w:t>p</w:t>
      </w:r>
      <w:r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w:t>
      </w:r>
      <w:r w:rsidRPr="002E30B1">
        <w:rPr>
          <w:rFonts w:ascii="Times New Roman" w:hAnsi="Times New Roman" w:cs="Times New Roman"/>
          <w:sz w:val="24"/>
          <w:szCs w:val="24"/>
        </w:rPr>
        <w:t xml:space="preserve"> norādēm, tas tiek izdarīts ne vēlāk kā 5 (piecu) darba dienu laikā no norādījumu saņemšanas</w:t>
      </w:r>
      <w:r w:rsidR="00D07CCB" w:rsidRPr="002E30B1">
        <w:rPr>
          <w:rFonts w:ascii="Times New Roman" w:hAnsi="Times New Roman" w:cs="Times New Roman"/>
          <w:sz w:val="24"/>
          <w:szCs w:val="24"/>
        </w:rPr>
        <w:t xml:space="preserve"> dienas</w:t>
      </w:r>
      <w:r w:rsidRPr="002E30B1">
        <w:rPr>
          <w:rFonts w:ascii="Times New Roman" w:hAnsi="Times New Roman" w:cs="Times New Roman"/>
          <w:sz w:val="24"/>
          <w:szCs w:val="24"/>
        </w:rPr>
        <w:t>.</w:t>
      </w:r>
    </w:p>
    <w:p w14:paraId="469D5D91" w14:textId="72417D20" w:rsidR="00F636FC" w:rsidRPr="002E30B1" w:rsidRDefault="00E167D2" w:rsidP="00A67869">
      <w:pPr>
        <w:numPr>
          <w:ilvl w:val="1"/>
          <w:numId w:val="35"/>
        </w:numPr>
        <w:spacing w:after="120" w:line="240" w:lineRule="auto"/>
        <w:ind w:left="1134" w:hanging="425"/>
        <w:jc w:val="both"/>
        <w:rPr>
          <w:rFonts w:ascii="Times New Roman" w:hAnsi="Times New Roman" w:cs="Times New Roman"/>
          <w:sz w:val="24"/>
          <w:szCs w:val="24"/>
        </w:rPr>
      </w:pPr>
      <w:r w:rsidRPr="002E30B1">
        <w:rPr>
          <w:rFonts w:ascii="Times New Roman" w:hAnsi="Times New Roman" w:cs="Times New Roman"/>
          <w:sz w:val="24"/>
          <w:szCs w:val="24"/>
        </w:rPr>
        <w:t xml:space="preserve">Apmācību </w:t>
      </w:r>
      <w:r w:rsidR="002E30B1" w:rsidRPr="002E30B1">
        <w:rPr>
          <w:rFonts w:ascii="Times New Roman" w:hAnsi="Times New Roman" w:cs="Times New Roman"/>
          <w:sz w:val="24"/>
          <w:szCs w:val="24"/>
        </w:rPr>
        <w:t xml:space="preserve">norises </w:t>
      </w:r>
      <w:r w:rsidRPr="002E30B1">
        <w:rPr>
          <w:rFonts w:ascii="Times New Roman" w:hAnsi="Times New Roman" w:cs="Times New Roman"/>
          <w:sz w:val="24"/>
          <w:szCs w:val="24"/>
        </w:rPr>
        <w:t>aprakst</w:t>
      </w:r>
      <w:r w:rsidR="005351EF">
        <w:rPr>
          <w:rFonts w:ascii="Times New Roman" w:hAnsi="Times New Roman" w:cs="Times New Roman"/>
          <w:sz w:val="24"/>
          <w:szCs w:val="24"/>
        </w:rPr>
        <w:t>a</w:t>
      </w:r>
      <w:r w:rsidRPr="002E30B1">
        <w:rPr>
          <w:rFonts w:ascii="Times New Roman" w:hAnsi="Times New Roman" w:cs="Times New Roman"/>
          <w:sz w:val="24"/>
          <w:szCs w:val="24"/>
        </w:rPr>
        <w:t xml:space="preserve"> un </w:t>
      </w:r>
      <w:r w:rsidR="00724AE9">
        <w:rPr>
          <w:rFonts w:ascii="Times New Roman" w:hAnsi="Times New Roman" w:cs="Times New Roman"/>
          <w:sz w:val="24"/>
          <w:szCs w:val="24"/>
        </w:rPr>
        <w:t>izdales</w:t>
      </w:r>
      <w:r w:rsidRPr="002E30B1">
        <w:rPr>
          <w:rFonts w:ascii="Times New Roman" w:hAnsi="Times New Roman" w:cs="Times New Roman"/>
          <w:sz w:val="24"/>
          <w:szCs w:val="24"/>
        </w:rPr>
        <w:t xml:space="preserve"> materiāla </w:t>
      </w:r>
      <w:r w:rsidR="00F636FC" w:rsidRPr="002E30B1">
        <w:rPr>
          <w:rFonts w:ascii="Times New Roman" w:hAnsi="Times New Roman" w:cs="Times New Roman"/>
          <w:sz w:val="24"/>
          <w:szCs w:val="24"/>
        </w:rPr>
        <w:t xml:space="preserve">iesniegšana </w:t>
      </w:r>
      <w:r w:rsidR="00D07CCB" w:rsidRPr="002E30B1">
        <w:rPr>
          <w:rFonts w:ascii="Times New Roman" w:hAnsi="Times New Roman" w:cs="Times New Roman"/>
          <w:sz w:val="24"/>
          <w:szCs w:val="24"/>
        </w:rPr>
        <w:t>p</w:t>
      </w:r>
      <w:r w:rsidR="00F636FC" w:rsidRPr="002E30B1">
        <w:rPr>
          <w:rFonts w:ascii="Times New Roman" w:hAnsi="Times New Roman" w:cs="Times New Roman"/>
          <w:sz w:val="24"/>
          <w:szCs w:val="24"/>
        </w:rPr>
        <w:t>asūtītāj</w:t>
      </w:r>
      <w:r w:rsidR="002E30B1" w:rsidRPr="002E30B1">
        <w:rPr>
          <w:rFonts w:ascii="Times New Roman" w:hAnsi="Times New Roman" w:cs="Times New Roman"/>
          <w:sz w:val="24"/>
          <w:szCs w:val="24"/>
        </w:rPr>
        <w:t>am</w:t>
      </w:r>
      <w:r w:rsidR="00F636FC" w:rsidRPr="002E30B1">
        <w:rPr>
          <w:rFonts w:ascii="Times New Roman" w:hAnsi="Times New Roman" w:cs="Times New Roman"/>
          <w:sz w:val="24"/>
          <w:szCs w:val="24"/>
        </w:rPr>
        <w:t xml:space="preserve"> – ne vēlāk kā </w:t>
      </w:r>
      <w:r w:rsidR="002E30B1" w:rsidRPr="002E30B1">
        <w:rPr>
          <w:rFonts w:ascii="Times New Roman" w:hAnsi="Times New Roman" w:cs="Times New Roman"/>
          <w:sz w:val="24"/>
          <w:szCs w:val="24"/>
        </w:rPr>
        <w:t>5</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piec</w:t>
      </w:r>
      <w:r w:rsidR="005351EF">
        <w:rPr>
          <w:rFonts w:ascii="Times New Roman" w:hAnsi="Times New Roman" w:cs="Times New Roman"/>
          <w:sz w:val="24"/>
          <w:szCs w:val="24"/>
        </w:rPr>
        <w:t>as</w:t>
      </w:r>
      <w:r w:rsidR="00F636FC" w:rsidRPr="002E30B1">
        <w:rPr>
          <w:rFonts w:ascii="Times New Roman" w:hAnsi="Times New Roman" w:cs="Times New Roman"/>
          <w:sz w:val="24"/>
          <w:szCs w:val="24"/>
        </w:rPr>
        <w:t xml:space="preserve">) </w:t>
      </w:r>
      <w:r w:rsidR="002E30B1" w:rsidRPr="002E30B1">
        <w:rPr>
          <w:rFonts w:ascii="Times New Roman" w:hAnsi="Times New Roman" w:cs="Times New Roman"/>
          <w:sz w:val="24"/>
          <w:szCs w:val="24"/>
        </w:rPr>
        <w:t>darba dien</w:t>
      </w:r>
      <w:r w:rsidR="005351EF">
        <w:rPr>
          <w:rFonts w:ascii="Times New Roman" w:hAnsi="Times New Roman" w:cs="Times New Roman"/>
          <w:sz w:val="24"/>
          <w:szCs w:val="24"/>
        </w:rPr>
        <w:t>as pirms pirmās grupas pirmās apmācību dienas</w:t>
      </w:r>
      <w:r w:rsidR="002E30B1" w:rsidRPr="002E30B1">
        <w:rPr>
          <w:rFonts w:ascii="Times New Roman" w:hAnsi="Times New Roman" w:cs="Times New Roman"/>
          <w:sz w:val="24"/>
          <w:szCs w:val="24"/>
        </w:rPr>
        <w:t xml:space="preserve"> laikā </w:t>
      </w:r>
      <w:r w:rsidR="00F636FC" w:rsidRPr="002E30B1">
        <w:rPr>
          <w:rFonts w:ascii="Times New Roman" w:hAnsi="Times New Roman" w:cs="Times New Roman"/>
          <w:sz w:val="24"/>
          <w:szCs w:val="24"/>
        </w:rPr>
        <w:t>no</w:t>
      </w:r>
      <w:r w:rsidR="00D07CCB" w:rsidRPr="002E30B1">
        <w:rPr>
          <w:rFonts w:ascii="Times New Roman" w:hAnsi="Times New Roman" w:cs="Times New Roman"/>
          <w:sz w:val="24"/>
          <w:szCs w:val="24"/>
        </w:rPr>
        <w:t xml:space="preserve"> l</w:t>
      </w:r>
      <w:r w:rsidR="00F636FC" w:rsidRPr="002E30B1">
        <w:rPr>
          <w:rFonts w:ascii="Times New Roman" w:hAnsi="Times New Roman" w:cs="Times New Roman"/>
          <w:sz w:val="24"/>
          <w:szCs w:val="24"/>
        </w:rPr>
        <w:t>īguma noslēgšanas</w:t>
      </w:r>
      <w:r w:rsidR="00D07CCB" w:rsidRPr="002E30B1">
        <w:rPr>
          <w:rFonts w:ascii="Times New Roman" w:hAnsi="Times New Roman" w:cs="Times New Roman"/>
          <w:sz w:val="24"/>
          <w:szCs w:val="24"/>
        </w:rPr>
        <w:t xml:space="preserve"> dienas</w:t>
      </w:r>
      <w:r w:rsidR="00F636FC" w:rsidRPr="002E30B1">
        <w:rPr>
          <w:rFonts w:ascii="Times New Roman" w:hAnsi="Times New Roman" w:cs="Times New Roman"/>
          <w:sz w:val="24"/>
          <w:szCs w:val="24"/>
        </w:rPr>
        <w:t>.</w:t>
      </w:r>
    </w:p>
    <w:p w14:paraId="1E1B57AC" w14:textId="77777777" w:rsidR="00F636FC" w:rsidRPr="00F636FC" w:rsidRDefault="00F636FC" w:rsidP="00F636FC">
      <w:pPr>
        <w:spacing w:after="120" w:line="240" w:lineRule="auto"/>
        <w:jc w:val="both"/>
        <w:rPr>
          <w:rFonts w:ascii="Times New Roman" w:hAnsi="Times New Roman" w:cs="Times New Roman"/>
          <w:sz w:val="24"/>
          <w:szCs w:val="24"/>
        </w:rPr>
      </w:pPr>
    </w:p>
    <w:p w14:paraId="19FF2CB7" w14:textId="77777777" w:rsidR="00F636FC" w:rsidRPr="00F636FC" w:rsidRDefault="00F636FC" w:rsidP="00F636FC">
      <w:pPr>
        <w:pStyle w:val="msonormalcxspmiddle"/>
        <w:spacing w:before="0" w:beforeAutospacing="0" w:after="120" w:afterAutospacing="0"/>
        <w:ind w:left="2411"/>
        <w:jc w:val="both"/>
        <w:rPr>
          <w:b/>
          <w:highlight w:val="yellow"/>
        </w:rPr>
      </w:pPr>
    </w:p>
    <w:p w14:paraId="6D632A0A" w14:textId="77777777" w:rsidR="00F636FC" w:rsidRPr="00F636FC" w:rsidRDefault="00F636FC" w:rsidP="00F636FC">
      <w:pPr>
        <w:spacing w:after="120" w:line="240" w:lineRule="auto"/>
        <w:rPr>
          <w:rFonts w:ascii="Times New Roman" w:hAnsi="Times New Roman" w:cs="Times New Roman"/>
          <w:b/>
          <w:sz w:val="24"/>
          <w:szCs w:val="24"/>
          <w:highlight w:val="yellow"/>
        </w:rPr>
      </w:pPr>
      <w:r w:rsidRPr="00F636FC">
        <w:rPr>
          <w:rFonts w:ascii="Times New Roman" w:hAnsi="Times New Roman" w:cs="Times New Roman"/>
          <w:b/>
          <w:sz w:val="24"/>
          <w:szCs w:val="24"/>
          <w:highlight w:val="yellow"/>
        </w:rPr>
        <w:br w:type="page"/>
      </w: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3838BC82" w14:textId="13B33F46" w:rsidR="00EB6F6C" w:rsidRDefault="00394CC4" w:rsidP="00EB6F6C">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Apmācību</w:t>
      </w:r>
      <w:r w:rsidR="00EB6F6C" w:rsidRPr="00CC193D">
        <w:rPr>
          <w:rFonts w:ascii="Times New Roman" w:hAnsi="Times New Roman" w:cs="Times New Roman"/>
          <w:i/>
          <w:color w:val="000000" w:themeColor="text1"/>
          <w:sz w:val="24"/>
          <w:szCs w:val="24"/>
        </w:rPr>
        <w:t xml:space="preserve"> „Pilngadīgu personu ar garīga rakstura traucējumiem sagatavošana pārejai uz dzīvi sabiedrībā” </w:t>
      </w:r>
      <w:r>
        <w:rPr>
          <w:rFonts w:ascii="Times New Roman" w:hAnsi="Times New Roman" w:cs="Times New Roman"/>
          <w:i/>
          <w:color w:val="000000" w:themeColor="text1"/>
          <w:sz w:val="24"/>
          <w:szCs w:val="24"/>
        </w:rPr>
        <w:t>organizēšanai</w:t>
      </w:r>
      <w:r w:rsidR="00B058EC">
        <w:rPr>
          <w:rFonts w:ascii="Times New Roman" w:hAnsi="Times New Roman" w:cs="Times New Roman"/>
          <w:i/>
          <w:color w:val="000000" w:themeColor="text1"/>
          <w:sz w:val="24"/>
          <w:szCs w:val="24"/>
        </w:rPr>
        <w:t xml:space="preserve"> un vadīšanai</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6B6CE3A1"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EB6F6C" w:rsidRPr="00EB6F6C">
        <w:rPr>
          <w:rFonts w:ascii="Times New Roman" w:hAnsi="Times New Roman"/>
          <w:sz w:val="24"/>
          <w:szCs w:val="24"/>
        </w:rPr>
        <w:t xml:space="preserve">apmācību „Pilngadīgu personu ar garīga rakstura traucējumiem sagatavošana pārejai uz dzīvi sabiedrībā”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4487880E" w:rsidR="003E1CB1" w:rsidRPr="00430B9A"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speciālisti un resursi, lai kvalitatīvi veiktu </w:t>
      </w:r>
      <w:r w:rsidR="00E24E1D" w:rsidRPr="00EB6F6C">
        <w:rPr>
          <w:rFonts w:ascii="Times New Roman" w:hAnsi="Times New Roman"/>
          <w:sz w:val="24"/>
          <w:szCs w:val="24"/>
        </w:rPr>
        <w:t xml:space="preserve">apmācību „Pilngadīgu personu ar garīga rakstura traucējumiem sagatavošana pārejai uz dzīvi sabiedrībā” </w:t>
      </w:r>
      <w:r w:rsidR="00394CC4">
        <w:rPr>
          <w:rFonts w:ascii="Times New Roman" w:hAnsi="Times New Roman"/>
          <w:sz w:val="24"/>
          <w:szCs w:val="24"/>
        </w:rPr>
        <w:t>organizēšanu un vadīšanu</w:t>
      </w:r>
      <w:r>
        <w:rPr>
          <w:rFonts w:ascii="Times New Roman" w:hAnsi="Times New Roman"/>
          <w:sz w:val="24"/>
          <w:szCs w:val="24"/>
          <w:lang w:bidi="lv-LV"/>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430B9A" w14:paraId="66A56E53" w14:textId="77777777" w:rsidTr="00394CC4">
        <w:tc>
          <w:tcPr>
            <w:tcW w:w="4101"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835"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4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394CC4">
        <w:tc>
          <w:tcPr>
            <w:tcW w:w="4101" w:type="dxa"/>
            <w:shd w:val="clear" w:color="auto" w:fill="auto"/>
          </w:tcPr>
          <w:p w14:paraId="7386605C" w14:textId="41D561E7" w:rsidR="00E24E1D" w:rsidRPr="0008689F" w:rsidRDefault="0008689F" w:rsidP="00E24E1D">
            <w:pPr>
              <w:spacing w:after="120" w:line="240" w:lineRule="auto"/>
              <w:jc w:val="both"/>
              <w:rPr>
                <w:rFonts w:ascii="Times New Roman" w:hAnsi="Times New Roman"/>
                <w:bCs/>
                <w:sz w:val="24"/>
                <w:szCs w:val="24"/>
                <w:highlight w:val="yellow"/>
              </w:rPr>
            </w:pPr>
            <w:r w:rsidRPr="005C148D">
              <w:rPr>
                <w:rFonts w:ascii="Times New Roman" w:hAnsi="Times New Roman" w:cs="Times New Roman"/>
                <w:bCs/>
                <w:sz w:val="24"/>
                <w:szCs w:val="24"/>
              </w:rPr>
              <w:t>Vienas grupas apmācība</w:t>
            </w:r>
          </w:p>
        </w:tc>
        <w:tc>
          <w:tcPr>
            <w:tcW w:w="2835"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4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A9FA" w14:textId="77777777" w:rsidR="0044015C" w:rsidRDefault="0044015C" w:rsidP="00C925EE">
      <w:pPr>
        <w:spacing w:after="0" w:line="240" w:lineRule="auto"/>
      </w:pPr>
      <w:r>
        <w:separator/>
      </w:r>
    </w:p>
  </w:endnote>
  <w:endnote w:type="continuationSeparator" w:id="0">
    <w:p w14:paraId="5CFE2DDD" w14:textId="77777777" w:rsidR="0044015C" w:rsidRDefault="0044015C"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D1FD7">
          <w:rPr>
            <w:noProof/>
          </w:rPr>
          <w:t>1</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80FB" w14:textId="77777777" w:rsidR="0044015C" w:rsidRDefault="0044015C" w:rsidP="00C925EE">
      <w:pPr>
        <w:spacing w:after="0" w:line="240" w:lineRule="auto"/>
      </w:pPr>
      <w:r>
        <w:separator/>
      </w:r>
    </w:p>
  </w:footnote>
  <w:footnote w:type="continuationSeparator" w:id="0">
    <w:p w14:paraId="5B771174" w14:textId="77777777" w:rsidR="0044015C" w:rsidRDefault="0044015C" w:rsidP="00C925EE">
      <w:pPr>
        <w:spacing w:after="0" w:line="240" w:lineRule="auto"/>
      </w:pPr>
      <w:r>
        <w:continuationSeparator/>
      </w:r>
    </w:p>
  </w:footnote>
  <w:footnote w:id="1">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012FF438" w14:textId="1026DEAA"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w:t>
      </w:r>
      <w:r w:rsidR="00394CC4">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14575"/>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C48"/>
    <w:multiLevelType w:val="multilevel"/>
    <w:tmpl w:val="3766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80BA8"/>
    <w:multiLevelType w:val="multilevel"/>
    <w:tmpl w:val="B426BA56"/>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2989" w:hanging="720"/>
      </w:pPr>
      <w:rPr>
        <w:rFonts w:ascii="Times New Roman" w:eastAsia="Times New Roman" w:hAnsi="Times New Roman" w:cs="Times New Roman" w:hint="default"/>
        <w:sz w:val="24"/>
      </w:rPr>
    </w:lvl>
    <w:lvl w:ilvl="4">
      <w:start w:val="1"/>
      <w:numFmt w:val="decimal"/>
      <w:lvlText w:val="%1.%2.%3.%4.%5."/>
      <w:lvlJc w:val="left"/>
      <w:pPr>
        <w:ind w:left="4483"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B75D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2346"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6"/>
  </w:num>
  <w:num w:numId="3">
    <w:abstractNumId w:val="26"/>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44"/>
  </w:num>
  <w:num w:numId="10">
    <w:abstractNumId w:val="29"/>
  </w:num>
  <w:num w:numId="11">
    <w:abstractNumId w:val="28"/>
  </w:num>
  <w:num w:numId="12">
    <w:abstractNumId w:val="43"/>
  </w:num>
  <w:num w:numId="13">
    <w:abstractNumId w:val="8"/>
  </w:num>
  <w:num w:numId="14">
    <w:abstractNumId w:val="41"/>
  </w:num>
  <w:num w:numId="15">
    <w:abstractNumId w:val="38"/>
  </w:num>
  <w:num w:numId="16">
    <w:abstractNumId w:val="36"/>
  </w:num>
  <w:num w:numId="17">
    <w:abstractNumId w:val="23"/>
  </w:num>
  <w:num w:numId="18">
    <w:abstractNumId w:val="18"/>
  </w:num>
  <w:num w:numId="19">
    <w:abstractNumId w:val="42"/>
  </w:num>
  <w:num w:numId="20">
    <w:abstractNumId w:val="19"/>
  </w:num>
  <w:num w:numId="21">
    <w:abstractNumId w:val="17"/>
  </w:num>
  <w:num w:numId="22">
    <w:abstractNumId w:val="7"/>
  </w:num>
  <w:num w:numId="23">
    <w:abstractNumId w:val="21"/>
  </w:num>
  <w:num w:numId="24">
    <w:abstractNumId w:val="40"/>
  </w:num>
  <w:num w:numId="25">
    <w:abstractNumId w:val="11"/>
  </w:num>
  <w:num w:numId="26">
    <w:abstractNumId w:val="1"/>
  </w:num>
  <w:num w:numId="27">
    <w:abstractNumId w:val="34"/>
  </w:num>
  <w:num w:numId="28">
    <w:abstractNumId w:val="46"/>
  </w:num>
  <w:num w:numId="29">
    <w:abstractNumId w:val="15"/>
  </w:num>
  <w:num w:numId="30">
    <w:abstractNumId w:val="25"/>
  </w:num>
  <w:num w:numId="31">
    <w:abstractNumId w:val="4"/>
  </w:num>
  <w:num w:numId="32">
    <w:abstractNumId w:val="13"/>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2"/>
  </w:num>
  <w:num w:numId="37">
    <w:abstractNumId w:val="16"/>
  </w:num>
  <w:num w:numId="38">
    <w:abstractNumId w:val="3"/>
  </w:num>
  <w:num w:numId="39">
    <w:abstractNumId w:val="39"/>
  </w:num>
  <w:num w:numId="40">
    <w:abstractNumId w:val="37"/>
  </w:num>
  <w:num w:numId="41">
    <w:abstractNumId w:val="5"/>
  </w:num>
  <w:num w:numId="42">
    <w:abstractNumId w:val="35"/>
  </w:num>
  <w:num w:numId="43">
    <w:abstractNumId w:val="0"/>
  </w:num>
  <w:num w:numId="44">
    <w:abstractNumId w:val="30"/>
  </w:num>
  <w:num w:numId="45">
    <w:abstractNumId w:val="22"/>
  </w:num>
  <w:num w:numId="46">
    <w:abstractNumId w:val="33"/>
  </w:num>
  <w:num w:numId="47">
    <w:abstractNumId w:val="45"/>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32470"/>
    <w:rsid w:val="00041DB7"/>
    <w:rsid w:val="000616F8"/>
    <w:rsid w:val="00083758"/>
    <w:rsid w:val="00083915"/>
    <w:rsid w:val="00083C8F"/>
    <w:rsid w:val="0008441C"/>
    <w:rsid w:val="0008689F"/>
    <w:rsid w:val="000A6331"/>
    <w:rsid w:val="000B5704"/>
    <w:rsid w:val="000C005D"/>
    <w:rsid w:val="000D2B9E"/>
    <w:rsid w:val="000E49D9"/>
    <w:rsid w:val="000E7B1F"/>
    <w:rsid w:val="00106B86"/>
    <w:rsid w:val="00107651"/>
    <w:rsid w:val="001208D1"/>
    <w:rsid w:val="00120AFF"/>
    <w:rsid w:val="00122BA3"/>
    <w:rsid w:val="00123031"/>
    <w:rsid w:val="00124135"/>
    <w:rsid w:val="00131BB3"/>
    <w:rsid w:val="00135ABA"/>
    <w:rsid w:val="00137E2F"/>
    <w:rsid w:val="00150742"/>
    <w:rsid w:val="00157537"/>
    <w:rsid w:val="00161731"/>
    <w:rsid w:val="001638CB"/>
    <w:rsid w:val="00174538"/>
    <w:rsid w:val="001A78B6"/>
    <w:rsid w:val="001B1F4A"/>
    <w:rsid w:val="001B56D8"/>
    <w:rsid w:val="001B610A"/>
    <w:rsid w:val="001B6501"/>
    <w:rsid w:val="001D4A69"/>
    <w:rsid w:val="001D64CB"/>
    <w:rsid w:val="001E0FB9"/>
    <w:rsid w:val="001E18FB"/>
    <w:rsid w:val="001F7408"/>
    <w:rsid w:val="002127C6"/>
    <w:rsid w:val="00226BB0"/>
    <w:rsid w:val="002322CC"/>
    <w:rsid w:val="00235F7A"/>
    <w:rsid w:val="0024139D"/>
    <w:rsid w:val="002426D5"/>
    <w:rsid w:val="00263F64"/>
    <w:rsid w:val="00297E22"/>
    <w:rsid w:val="002A0C3C"/>
    <w:rsid w:val="002A0C76"/>
    <w:rsid w:val="002A1745"/>
    <w:rsid w:val="002A1E22"/>
    <w:rsid w:val="002B5418"/>
    <w:rsid w:val="002C4B67"/>
    <w:rsid w:val="002D7197"/>
    <w:rsid w:val="002D76A0"/>
    <w:rsid w:val="002E0A53"/>
    <w:rsid w:val="002E30B1"/>
    <w:rsid w:val="002E59BE"/>
    <w:rsid w:val="0031757F"/>
    <w:rsid w:val="003335BA"/>
    <w:rsid w:val="003346D5"/>
    <w:rsid w:val="00343782"/>
    <w:rsid w:val="00351E56"/>
    <w:rsid w:val="00353FC4"/>
    <w:rsid w:val="00373CCB"/>
    <w:rsid w:val="00380A03"/>
    <w:rsid w:val="00394CC4"/>
    <w:rsid w:val="003A7780"/>
    <w:rsid w:val="003B73A5"/>
    <w:rsid w:val="003C356E"/>
    <w:rsid w:val="003C4D2B"/>
    <w:rsid w:val="003C782F"/>
    <w:rsid w:val="003E1CB1"/>
    <w:rsid w:val="003E6C60"/>
    <w:rsid w:val="0041567C"/>
    <w:rsid w:val="00415852"/>
    <w:rsid w:val="00416DD1"/>
    <w:rsid w:val="00425BEC"/>
    <w:rsid w:val="004301C0"/>
    <w:rsid w:val="00430DDD"/>
    <w:rsid w:val="004328D8"/>
    <w:rsid w:val="00433163"/>
    <w:rsid w:val="0044015C"/>
    <w:rsid w:val="00457D72"/>
    <w:rsid w:val="00460E6F"/>
    <w:rsid w:val="00464315"/>
    <w:rsid w:val="004814CF"/>
    <w:rsid w:val="004A21AE"/>
    <w:rsid w:val="004B09EF"/>
    <w:rsid w:val="004B0A93"/>
    <w:rsid w:val="004B490C"/>
    <w:rsid w:val="004B6783"/>
    <w:rsid w:val="004C743A"/>
    <w:rsid w:val="004E1A54"/>
    <w:rsid w:val="0050420A"/>
    <w:rsid w:val="005070C3"/>
    <w:rsid w:val="00507E34"/>
    <w:rsid w:val="00512ED1"/>
    <w:rsid w:val="00520F0E"/>
    <w:rsid w:val="0052219D"/>
    <w:rsid w:val="00524306"/>
    <w:rsid w:val="0053083C"/>
    <w:rsid w:val="00533876"/>
    <w:rsid w:val="005351EF"/>
    <w:rsid w:val="005406D8"/>
    <w:rsid w:val="0054077C"/>
    <w:rsid w:val="00543D61"/>
    <w:rsid w:val="00552F81"/>
    <w:rsid w:val="00554D43"/>
    <w:rsid w:val="005604B7"/>
    <w:rsid w:val="00562D9C"/>
    <w:rsid w:val="00574294"/>
    <w:rsid w:val="00574B34"/>
    <w:rsid w:val="00580494"/>
    <w:rsid w:val="00585A7A"/>
    <w:rsid w:val="005A638A"/>
    <w:rsid w:val="005C148D"/>
    <w:rsid w:val="005C58CE"/>
    <w:rsid w:val="005E598C"/>
    <w:rsid w:val="005E6655"/>
    <w:rsid w:val="005F2AA7"/>
    <w:rsid w:val="00630B42"/>
    <w:rsid w:val="006416E0"/>
    <w:rsid w:val="00644E28"/>
    <w:rsid w:val="00650E7E"/>
    <w:rsid w:val="0065143E"/>
    <w:rsid w:val="00655AE2"/>
    <w:rsid w:val="00666A76"/>
    <w:rsid w:val="00673C56"/>
    <w:rsid w:val="0067780E"/>
    <w:rsid w:val="006878D0"/>
    <w:rsid w:val="006A78AF"/>
    <w:rsid w:val="006B5765"/>
    <w:rsid w:val="006C67C8"/>
    <w:rsid w:val="006D01A4"/>
    <w:rsid w:val="006D1079"/>
    <w:rsid w:val="006D1D9C"/>
    <w:rsid w:val="006D7D64"/>
    <w:rsid w:val="006E55D1"/>
    <w:rsid w:val="006F1281"/>
    <w:rsid w:val="006F7427"/>
    <w:rsid w:val="00700626"/>
    <w:rsid w:val="00700CFA"/>
    <w:rsid w:val="00710C37"/>
    <w:rsid w:val="00711778"/>
    <w:rsid w:val="00712D4A"/>
    <w:rsid w:val="00715F11"/>
    <w:rsid w:val="00717773"/>
    <w:rsid w:val="00724AE9"/>
    <w:rsid w:val="00734BD5"/>
    <w:rsid w:val="00735D51"/>
    <w:rsid w:val="0074513A"/>
    <w:rsid w:val="00756278"/>
    <w:rsid w:val="00772EC2"/>
    <w:rsid w:val="00785B57"/>
    <w:rsid w:val="0079767C"/>
    <w:rsid w:val="00797D22"/>
    <w:rsid w:val="007A377F"/>
    <w:rsid w:val="007B194E"/>
    <w:rsid w:val="007B421F"/>
    <w:rsid w:val="007D4DEA"/>
    <w:rsid w:val="007E00D9"/>
    <w:rsid w:val="007F09D8"/>
    <w:rsid w:val="007F2588"/>
    <w:rsid w:val="007F32E6"/>
    <w:rsid w:val="007F5567"/>
    <w:rsid w:val="008010D2"/>
    <w:rsid w:val="008044CD"/>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1105B"/>
    <w:rsid w:val="009128DD"/>
    <w:rsid w:val="009149CC"/>
    <w:rsid w:val="00915FEB"/>
    <w:rsid w:val="00917A1E"/>
    <w:rsid w:val="0092116B"/>
    <w:rsid w:val="00922099"/>
    <w:rsid w:val="0093148B"/>
    <w:rsid w:val="009334A2"/>
    <w:rsid w:val="0093380F"/>
    <w:rsid w:val="0093392F"/>
    <w:rsid w:val="00937B8C"/>
    <w:rsid w:val="00940AEE"/>
    <w:rsid w:val="0094503B"/>
    <w:rsid w:val="0097531C"/>
    <w:rsid w:val="009925E7"/>
    <w:rsid w:val="009A3673"/>
    <w:rsid w:val="009C1738"/>
    <w:rsid w:val="009C4B76"/>
    <w:rsid w:val="009D1E28"/>
    <w:rsid w:val="009F5C80"/>
    <w:rsid w:val="00A02034"/>
    <w:rsid w:val="00A0711A"/>
    <w:rsid w:val="00A15017"/>
    <w:rsid w:val="00A371D9"/>
    <w:rsid w:val="00A500E2"/>
    <w:rsid w:val="00A54260"/>
    <w:rsid w:val="00A5684B"/>
    <w:rsid w:val="00A6274F"/>
    <w:rsid w:val="00A66EE4"/>
    <w:rsid w:val="00A67869"/>
    <w:rsid w:val="00A8020F"/>
    <w:rsid w:val="00A83D53"/>
    <w:rsid w:val="00A91147"/>
    <w:rsid w:val="00A92E26"/>
    <w:rsid w:val="00AA05C3"/>
    <w:rsid w:val="00AC54BC"/>
    <w:rsid w:val="00AC741A"/>
    <w:rsid w:val="00AD2D66"/>
    <w:rsid w:val="00AD4ACA"/>
    <w:rsid w:val="00AE1821"/>
    <w:rsid w:val="00AE7845"/>
    <w:rsid w:val="00AF0C98"/>
    <w:rsid w:val="00B058EC"/>
    <w:rsid w:val="00B1170B"/>
    <w:rsid w:val="00B15438"/>
    <w:rsid w:val="00B34EA1"/>
    <w:rsid w:val="00B3544B"/>
    <w:rsid w:val="00B50980"/>
    <w:rsid w:val="00B50EF3"/>
    <w:rsid w:val="00B63CFC"/>
    <w:rsid w:val="00B650D9"/>
    <w:rsid w:val="00B8057E"/>
    <w:rsid w:val="00B8100A"/>
    <w:rsid w:val="00B962C3"/>
    <w:rsid w:val="00B97F61"/>
    <w:rsid w:val="00BB03B3"/>
    <w:rsid w:val="00BB37C6"/>
    <w:rsid w:val="00BC6AB1"/>
    <w:rsid w:val="00BC76E1"/>
    <w:rsid w:val="00BD1EB3"/>
    <w:rsid w:val="00BD3AE9"/>
    <w:rsid w:val="00BE13A7"/>
    <w:rsid w:val="00BE3DDA"/>
    <w:rsid w:val="00BE73B2"/>
    <w:rsid w:val="00C018DB"/>
    <w:rsid w:val="00C100FC"/>
    <w:rsid w:val="00C110E6"/>
    <w:rsid w:val="00C13FE8"/>
    <w:rsid w:val="00C15590"/>
    <w:rsid w:val="00C17B25"/>
    <w:rsid w:val="00C2042C"/>
    <w:rsid w:val="00C23E45"/>
    <w:rsid w:val="00C27FC3"/>
    <w:rsid w:val="00C344D9"/>
    <w:rsid w:val="00C4515A"/>
    <w:rsid w:val="00C60DFB"/>
    <w:rsid w:val="00C66F5F"/>
    <w:rsid w:val="00C67031"/>
    <w:rsid w:val="00C77FC3"/>
    <w:rsid w:val="00C908F1"/>
    <w:rsid w:val="00C925EE"/>
    <w:rsid w:val="00CA3C87"/>
    <w:rsid w:val="00CA4CE7"/>
    <w:rsid w:val="00CB18FE"/>
    <w:rsid w:val="00CB2C59"/>
    <w:rsid w:val="00CC193D"/>
    <w:rsid w:val="00CC320D"/>
    <w:rsid w:val="00CD08C0"/>
    <w:rsid w:val="00CD1FD7"/>
    <w:rsid w:val="00CD2A0E"/>
    <w:rsid w:val="00CD3778"/>
    <w:rsid w:val="00CD412E"/>
    <w:rsid w:val="00CE3BA0"/>
    <w:rsid w:val="00D07CCB"/>
    <w:rsid w:val="00D1199D"/>
    <w:rsid w:val="00D31581"/>
    <w:rsid w:val="00D40265"/>
    <w:rsid w:val="00D509AF"/>
    <w:rsid w:val="00D51FED"/>
    <w:rsid w:val="00D52623"/>
    <w:rsid w:val="00D6441B"/>
    <w:rsid w:val="00D747DB"/>
    <w:rsid w:val="00D74F7A"/>
    <w:rsid w:val="00D7720E"/>
    <w:rsid w:val="00D8665C"/>
    <w:rsid w:val="00D96B8A"/>
    <w:rsid w:val="00D973F2"/>
    <w:rsid w:val="00DA1211"/>
    <w:rsid w:val="00DB31B0"/>
    <w:rsid w:val="00DB5BA0"/>
    <w:rsid w:val="00DC2743"/>
    <w:rsid w:val="00DD3984"/>
    <w:rsid w:val="00DD3E59"/>
    <w:rsid w:val="00DF78EF"/>
    <w:rsid w:val="00E031A6"/>
    <w:rsid w:val="00E14D7C"/>
    <w:rsid w:val="00E15A21"/>
    <w:rsid w:val="00E167D2"/>
    <w:rsid w:val="00E24E1D"/>
    <w:rsid w:val="00E3188E"/>
    <w:rsid w:val="00E35A7E"/>
    <w:rsid w:val="00E376FD"/>
    <w:rsid w:val="00E47B87"/>
    <w:rsid w:val="00E606B9"/>
    <w:rsid w:val="00E67778"/>
    <w:rsid w:val="00E7018A"/>
    <w:rsid w:val="00E73929"/>
    <w:rsid w:val="00E75790"/>
    <w:rsid w:val="00E91E80"/>
    <w:rsid w:val="00E93279"/>
    <w:rsid w:val="00EA062F"/>
    <w:rsid w:val="00EA493A"/>
    <w:rsid w:val="00EB1542"/>
    <w:rsid w:val="00EB18A9"/>
    <w:rsid w:val="00EB6F6C"/>
    <w:rsid w:val="00EB73D6"/>
    <w:rsid w:val="00EC0F66"/>
    <w:rsid w:val="00EC21F7"/>
    <w:rsid w:val="00EC590D"/>
    <w:rsid w:val="00F00046"/>
    <w:rsid w:val="00F03E18"/>
    <w:rsid w:val="00F0582F"/>
    <w:rsid w:val="00F163B7"/>
    <w:rsid w:val="00F23FCD"/>
    <w:rsid w:val="00F2569C"/>
    <w:rsid w:val="00F30ED9"/>
    <w:rsid w:val="00F406A6"/>
    <w:rsid w:val="00F41508"/>
    <w:rsid w:val="00F46074"/>
    <w:rsid w:val="00F5606F"/>
    <w:rsid w:val="00F636FC"/>
    <w:rsid w:val="00F70A8C"/>
    <w:rsid w:val="00F73875"/>
    <w:rsid w:val="00F84747"/>
    <w:rsid w:val="00FA2B37"/>
    <w:rsid w:val="00FA4B97"/>
    <w:rsid w:val="00FA58E8"/>
    <w:rsid w:val="00FA6E13"/>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styleId="Neatrisintapieminana">
    <w:name w:val="Unresolved Mention"/>
    <w:basedOn w:val="Noklusjumarindkopasfonts"/>
    <w:uiPriority w:val="99"/>
    <w:semiHidden/>
    <w:unhideWhenUsed/>
    <w:rsid w:val="00F1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socialie_pakalpojumi/vadlin_reh_progr_patstaviga_dzive_1306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93EF-7E16-4393-88D2-750168D7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11776</Words>
  <Characters>6713</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Jurists KPR</cp:lastModifiedBy>
  <cp:revision>4</cp:revision>
  <cp:lastPrinted>2020-03-10T11:33:00Z</cp:lastPrinted>
  <dcterms:created xsi:type="dcterms:W3CDTF">2020-03-12T12:56:00Z</dcterms:created>
  <dcterms:modified xsi:type="dcterms:W3CDTF">2020-03-12T12:56:00Z</dcterms:modified>
</cp:coreProperties>
</file>