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A9211" w14:textId="1DEC9E50" w:rsidR="00734BD5" w:rsidRPr="00B650D9" w:rsidRDefault="00CD2A0E" w:rsidP="00B650D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TIRGUS IZPĒTES NOTEIKUMI</w:t>
      </w:r>
      <w:r w:rsidR="00C925EE">
        <w:rPr>
          <w:rFonts w:ascii="Times New Roman" w:hAnsi="Times New Roman" w:cs="Times New Roman"/>
          <w:b/>
          <w:color w:val="000000" w:themeColor="text1"/>
          <w:sz w:val="24"/>
          <w:szCs w:val="24"/>
        </w:rPr>
        <w:t xml:space="preserve"> </w:t>
      </w:r>
    </w:p>
    <w:p w14:paraId="2DC3D3A9" w14:textId="51F89143" w:rsidR="00734D5F" w:rsidRDefault="00D06804" w:rsidP="00734D5F">
      <w:pPr>
        <w:jc w:val="center"/>
        <w:rPr>
          <w:rFonts w:ascii="Times New Roman" w:hAnsi="Times New Roman" w:cs="Times New Roman"/>
          <w:i/>
          <w:color w:val="000000" w:themeColor="text1"/>
          <w:sz w:val="24"/>
          <w:szCs w:val="24"/>
        </w:rPr>
      </w:pPr>
      <w:bookmarkStart w:id="0" w:name="_Hlk8166414"/>
      <w:proofErr w:type="spellStart"/>
      <w:r>
        <w:rPr>
          <w:rFonts w:ascii="Times New Roman" w:hAnsi="Times New Roman" w:cs="Times New Roman"/>
          <w:i/>
          <w:color w:val="000000" w:themeColor="text1"/>
          <w:sz w:val="24"/>
          <w:szCs w:val="24"/>
        </w:rPr>
        <w:t>taktil</w:t>
      </w:r>
      <w:r w:rsidR="00820DD8">
        <w:rPr>
          <w:rFonts w:ascii="Times New Roman" w:hAnsi="Times New Roman" w:cs="Times New Roman"/>
          <w:i/>
          <w:color w:val="000000" w:themeColor="text1"/>
          <w:sz w:val="24"/>
          <w:szCs w:val="24"/>
        </w:rPr>
        <w:t>ā</w:t>
      </w:r>
      <w:proofErr w:type="spellEnd"/>
      <w:r w:rsidR="00820DD8">
        <w:rPr>
          <w:rFonts w:ascii="Times New Roman" w:hAnsi="Times New Roman" w:cs="Times New Roman"/>
          <w:i/>
          <w:color w:val="000000" w:themeColor="text1"/>
          <w:sz w:val="24"/>
          <w:szCs w:val="24"/>
        </w:rPr>
        <w:t xml:space="preserve"> vides objekta </w:t>
      </w:r>
      <w:r w:rsidR="00B87400">
        <w:rPr>
          <w:rFonts w:ascii="Times New Roman" w:hAnsi="Times New Roman" w:cs="Times New Roman"/>
          <w:i/>
          <w:color w:val="000000" w:themeColor="text1"/>
          <w:sz w:val="24"/>
          <w:szCs w:val="24"/>
        </w:rPr>
        <w:t xml:space="preserve">dizaina izstrādei un </w:t>
      </w:r>
      <w:r w:rsidR="001C2838">
        <w:rPr>
          <w:rFonts w:ascii="Times New Roman" w:hAnsi="Times New Roman" w:cs="Times New Roman"/>
          <w:i/>
          <w:color w:val="000000" w:themeColor="text1"/>
          <w:sz w:val="24"/>
          <w:szCs w:val="24"/>
        </w:rPr>
        <w:t>izgatavošanai</w:t>
      </w:r>
    </w:p>
    <w:bookmarkEnd w:id="0"/>
    <w:p w14:paraId="00DEB4AF" w14:textId="5F6399AA" w:rsidR="006416E0" w:rsidRPr="00627203" w:rsidRDefault="006416E0" w:rsidP="00734D5F">
      <w:pPr>
        <w:jc w:val="both"/>
        <w:rPr>
          <w:rFonts w:ascii="Times New Roman" w:hAnsi="Times New Roman" w:cs="Times New Roman"/>
          <w:sz w:val="24"/>
          <w:szCs w:val="24"/>
        </w:rPr>
      </w:pPr>
      <w:r>
        <w:rPr>
          <w:rFonts w:ascii="Times New Roman" w:hAnsi="Times New Roman" w:cs="Times New Roman"/>
          <w:color w:val="000000" w:themeColor="text1"/>
          <w:sz w:val="24"/>
          <w:szCs w:val="24"/>
        </w:rPr>
        <w:t>Rīgā, 20</w:t>
      </w:r>
      <w:r w:rsidR="00F05325">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 </w:t>
      </w:r>
      <w:r w:rsidRPr="00627203">
        <w:rPr>
          <w:rFonts w:ascii="Times New Roman" w:hAnsi="Times New Roman" w:cs="Times New Roman"/>
          <w:sz w:val="24"/>
          <w:szCs w:val="24"/>
        </w:rPr>
        <w:t>gada </w:t>
      </w:r>
      <w:r w:rsidR="000745A4">
        <w:rPr>
          <w:rFonts w:ascii="Times New Roman" w:hAnsi="Times New Roman" w:cs="Times New Roman"/>
          <w:sz w:val="24"/>
          <w:szCs w:val="24"/>
        </w:rPr>
        <w:t>9</w:t>
      </w:r>
      <w:r w:rsidR="000D23AA">
        <w:rPr>
          <w:rFonts w:ascii="Times New Roman" w:hAnsi="Times New Roman" w:cs="Times New Roman"/>
          <w:sz w:val="24"/>
          <w:szCs w:val="24"/>
        </w:rPr>
        <w:t>.</w:t>
      </w:r>
      <w:r w:rsidR="00760D1B" w:rsidRPr="00627203">
        <w:rPr>
          <w:rFonts w:ascii="Times New Roman" w:hAnsi="Times New Roman" w:cs="Times New Roman"/>
          <w:sz w:val="24"/>
          <w:szCs w:val="24"/>
        </w:rPr>
        <w:t xml:space="preserve"> </w:t>
      </w:r>
      <w:r w:rsidR="00691510">
        <w:rPr>
          <w:rFonts w:ascii="Times New Roman" w:hAnsi="Times New Roman" w:cs="Times New Roman"/>
          <w:sz w:val="24"/>
          <w:szCs w:val="24"/>
        </w:rPr>
        <w:t>jū</w:t>
      </w:r>
      <w:r w:rsidR="000745A4">
        <w:rPr>
          <w:rFonts w:ascii="Times New Roman" w:hAnsi="Times New Roman" w:cs="Times New Roman"/>
          <w:sz w:val="24"/>
          <w:szCs w:val="24"/>
        </w:rPr>
        <w:t>l</w:t>
      </w:r>
      <w:r w:rsidR="00691510">
        <w:rPr>
          <w:rFonts w:ascii="Times New Roman" w:hAnsi="Times New Roman" w:cs="Times New Roman"/>
          <w:sz w:val="24"/>
          <w:szCs w:val="24"/>
        </w:rPr>
        <w:t>ijā</w:t>
      </w:r>
    </w:p>
    <w:p w14:paraId="7CAC8099" w14:textId="32685EB5" w:rsidR="00B650D9" w:rsidRPr="00DB3CB5" w:rsidRDefault="00DB3CB5" w:rsidP="00FD03B5">
      <w:pPr>
        <w:pStyle w:val="Sarakstarindkopa"/>
        <w:numPr>
          <w:ilvl w:val="0"/>
          <w:numId w:val="1"/>
        </w:numPr>
        <w:spacing w:after="120" w:line="240" w:lineRule="auto"/>
        <w:ind w:left="714" w:hanging="357"/>
        <w:contextualSpacing w:val="0"/>
        <w:jc w:val="both"/>
        <w:rPr>
          <w:rFonts w:ascii="Times New Roman" w:hAnsi="Times New Roman"/>
          <w:b/>
          <w:sz w:val="24"/>
          <w:szCs w:val="24"/>
        </w:rPr>
      </w:pPr>
      <w:r>
        <w:rPr>
          <w:rFonts w:ascii="Times New Roman" w:hAnsi="Times New Roman"/>
          <w:b/>
          <w:sz w:val="24"/>
          <w:szCs w:val="24"/>
        </w:rPr>
        <w:t>TIRGUS IZPĒTES VEICĒJS</w:t>
      </w:r>
    </w:p>
    <w:tbl>
      <w:tblPr>
        <w:tblW w:w="8364" w:type="dxa"/>
        <w:tblInd w:w="-5" w:type="dxa"/>
        <w:tblLayout w:type="fixed"/>
        <w:tblLook w:val="0000" w:firstRow="0" w:lastRow="0" w:firstColumn="0" w:lastColumn="0" w:noHBand="0" w:noVBand="0"/>
      </w:tblPr>
      <w:tblGrid>
        <w:gridCol w:w="2658"/>
        <w:gridCol w:w="5706"/>
      </w:tblGrid>
      <w:tr w:rsidR="00AE1821" w:rsidRPr="00D6554C" w14:paraId="2F30BFB7" w14:textId="77777777" w:rsidTr="00433163">
        <w:tc>
          <w:tcPr>
            <w:tcW w:w="2658" w:type="dxa"/>
            <w:tcBorders>
              <w:top w:val="single" w:sz="4" w:space="0" w:color="000000"/>
              <w:left w:val="single" w:sz="4" w:space="0" w:color="000000"/>
              <w:bottom w:val="single" w:sz="4" w:space="0" w:color="000000"/>
            </w:tcBorders>
            <w:shd w:val="clear" w:color="auto" w:fill="auto"/>
          </w:tcPr>
          <w:p w14:paraId="7B573D72"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Pasūtītājs</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5CDD41C3" w14:textId="23FF26E1"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Kurzemes plānošanas reģions</w:t>
            </w:r>
          </w:p>
        </w:tc>
      </w:tr>
      <w:tr w:rsidR="00AE1821" w:rsidRPr="00D6554C" w14:paraId="0195A578" w14:textId="77777777" w:rsidTr="00433163">
        <w:tc>
          <w:tcPr>
            <w:tcW w:w="2658" w:type="dxa"/>
            <w:tcBorders>
              <w:top w:val="single" w:sz="4" w:space="0" w:color="000000"/>
              <w:left w:val="single" w:sz="4" w:space="0" w:color="000000"/>
              <w:bottom w:val="single" w:sz="4" w:space="0" w:color="000000"/>
            </w:tcBorders>
            <w:shd w:val="clear" w:color="auto" w:fill="auto"/>
          </w:tcPr>
          <w:p w14:paraId="7C379C34"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Juridiskā adrese</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7C707717" w14:textId="7E436623"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 xml:space="preserve">Avotu iela 12, Saldus, </w:t>
            </w:r>
            <w:r w:rsidR="00DB3CB5">
              <w:rPr>
                <w:rFonts w:ascii="Times New Roman" w:hAnsi="Times New Roman" w:cs="Times New Roman"/>
                <w:sz w:val="24"/>
                <w:szCs w:val="24"/>
              </w:rPr>
              <w:t xml:space="preserve">Saldus novads, </w:t>
            </w:r>
            <w:r w:rsidRPr="00AE1821">
              <w:rPr>
                <w:rFonts w:ascii="Times New Roman" w:hAnsi="Times New Roman" w:cs="Times New Roman"/>
                <w:sz w:val="24"/>
                <w:szCs w:val="24"/>
              </w:rPr>
              <w:t>LV-3801</w:t>
            </w:r>
          </w:p>
        </w:tc>
      </w:tr>
      <w:tr w:rsidR="00AE1821" w:rsidRPr="00D6554C" w14:paraId="18A2F6DA" w14:textId="77777777" w:rsidTr="00433163">
        <w:tc>
          <w:tcPr>
            <w:tcW w:w="2658" w:type="dxa"/>
            <w:tcBorders>
              <w:top w:val="single" w:sz="4" w:space="0" w:color="000000"/>
              <w:left w:val="single" w:sz="4" w:space="0" w:color="000000"/>
              <w:bottom w:val="single" w:sz="4" w:space="0" w:color="000000"/>
            </w:tcBorders>
            <w:shd w:val="clear" w:color="auto" w:fill="auto"/>
          </w:tcPr>
          <w:p w14:paraId="64F9A6A9"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Reģistrācijas Nr.</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587B98D5" w14:textId="7A7199E0"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90002183562</w:t>
            </w:r>
          </w:p>
        </w:tc>
      </w:tr>
      <w:tr w:rsidR="00AE1821" w:rsidRPr="00D6554C" w14:paraId="64014C75" w14:textId="77777777" w:rsidTr="00433163">
        <w:tc>
          <w:tcPr>
            <w:tcW w:w="2658" w:type="dxa"/>
            <w:tcBorders>
              <w:top w:val="single" w:sz="4" w:space="0" w:color="000000"/>
              <w:left w:val="single" w:sz="4" w:space="0" w:color="000000"/>
              <w:bottom w:val="single" w:sz="4" w:space="0" w:color="000000"/>
            </w:tcBorders>
            <w:shd w:val="clear" w:color="auto" w:fill="auto"/>
          </w:tcPr>
          <w:p w14:paraId="3EE4CA02"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Kontakti</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6A268D22" w14:textId="0B020161"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Birojs: Valguma iela 4a, Rīga, LV-1048</w:t>
            </w:r>
          </w:p>
        </w:tc>
      </w:tr>
      <w:tr w:rsidR="00AE1821" w:rsidRPr="00D6554C" w14:paraId="51AF7596" w14:textId="77777777" w:rsidTr="00433163">
        <w:tc>
          <w:tcPr>
            <w:tcW w:w="2658" w:type="dxa"/>
            <w:tcBorders>
              <w:top w:val="single" w:sz="4" w:space="0" w:color="000000"/>
              <w:left w:val="single" w:sz="4" w:space="0" w:color="000000"/>
              <w:bottom w:val="single" w:sz="4" w:space="0" w:color="000000"/>
            </w:tcBorders>
            <w:shd w:val="clear" w:color="auto" w:fill="auto"/>
          </w:tcPr>
          <w:p w14:paraId="20DF0F0E"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Kontaktpersona</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1C3B43C9" w14:textId="5D522C99" w:rsidR="008B09C4" w:rsidRDefault="00620881" w:rsidP="00D973F2">
            <w:pPr>
              <w:snapToGri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Alise Lūse</w:t>
            </w:r>
            <w:r w:rsidR="00AE1821" w:rsidRPr="00AE1821">
              <w:rPr>
                <w:rFonts w:ascii="Times New Roman" w:hAnsi="Times New Roman" w:cs="Times New Roman"/>
                <w:sz w:val="24"/>
                <w:szCs w:val="24"/>
              </w:rPr>
              <w:t>, tālr.</w:t>
            </w:r>
            <w:r w:rsidR="008B09C4">
              <w:rPr>
                <w:rFonts w:ascii="Times New Roman" w:hAnsi="Times New Roman" w:cs="Times New Roman"/>
                <w:sz w:val="24"/>
                <w:szCs w:val="24"/>
              </w:rPr>
              <w:t> </w:t>
            </w:r>
            <w:r w:rsidR="00AE1821" w:rsidRPr="00AE1821">
              <w:rPr>
                <w:rFonts w:ascii="Times New Roman" w:hAnsi="Times New Roman" w:cs="Times New Roman"/>
                <w:sz w:val="24"/>
                <w:szCs w:val="24"/>
              </w:rPr>
              <w:t>2</w:t>
            </w:r>
            <w:r>
              <w:rPr>
                <w:rFonts w:ascii="Times New Roman" w:hAnsi="Times New Roman" w:cs="Times New Roman"/>
                <w:sz w:val="24"/>
                <w:szCs w:val="24"/>
              </w:rPr>
              <w:t>6567874</w:t>
            </w:r>
            <w:r w:rsidR="00AE1821" w:rsidRPr="00AE1821">
              <w:rPr>
                <w:rFonts w:ascii="Times New Roman" w:hAnsi="Times New Roman" w:cs="Times New Roman"/>
                <w:sz w:val="24"/>
                <w:szCs w:val="24"/>
              </w:rPr>
              <w:t xml:space="preserve">, </w:t>
            </w:r>
          </w:p>
          <w:p w14:paraId="28514ACD" w14:textId="11BA0128"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e-pasts:</w:t>
            </w:r>
            <w:r w:rsidR="008B09C4">
              <w:rPr>
                <w:rFonts w:ascii="Times New Roman" w:hAnsi="Times New Roman" w:cs="Times New Roman"/>
                <w:sz w:val="24"/>
                <w:szCs w:val="24"/>
              </w:rPr>
              <w:t> </w:t>
            </w:r>
            <w:r w:rsidR="00620881">
              <w:rPr>
                <w:rFonts w:ascii="Times New Roman" w:hAnsi="Times New Roman" w:cs="Times New Roman"/>
                <w:sz w:val="24"/>
                <w:szCs w:val="24"/>
              </w:rPr>
              <w:t>alise.luse</w:t>
            </w:r>
            <w:r w:rsidRPr="00AE1821">
              <w:rPr>
                <w:rFonts w:ascii="Times New Roman" w:hAnsi="Times New Roman" w:cs="Times New Roman"/>
                <w:sz w:val="24"/>
                <w:szCs w:val="24"/>
              </w:rPr>
              <w:t>@kurzemesregions.lv</w:t>
            </w:r>
          </w:p>
        </w:tc>
      </w:tr>
    </w:tbl>
    <w:p w14:paraId="1D699B4A" w14:textId="61A55A1F" w:rsidR="00B650D9" w:rsidRPr="00F406A6" w:rsidRDefault="00433163" w:rsidP="00FD03B5">
      <w:pPr>
        <w:pStyle w:val="Sarakstarindkopa"/>
        <w:numPr>
          <w:ilvl w:val="0"/>
          <w:numId w:val="1"/>
        </w:numPr>
        <w:spacing w:before="120" w:after="120" w:line="240" w:lineRule="auto"/>
        <w:ind w:left="714" w:hanging="357"/>
        <w:contextualSpacing w:val="0"/>
        <w:rPr>
          <w:rFonts w:ascii="Times New Roman" w:hAnsi="Times New Roman" w:cs="Times New Roman"/>
          <w:b/>
          <w:color w:val="000000" w:themeColor="text1"/>
          <w:sz w:val="24"/>
          <w:szCs w:val="24"/>
        </w:rPr>
      </w:pPr>
      <w:r w:rsidRPr="00F406A6">
        <w:rPr>
          <w:rFonts w:ascii="Times New Roman" w:hAnsi="Times New Roman" w:cs="Times New Roman"/>
          <w:b/>
          <w:color w:val="000000" w:themeColor="text1"/>
          <w:sz w:val="24"/>
          <w:szCs w:val="24"/>
        </w:rPr>
        <w:t>PAKALPOJUMS</w:t>
      </w:r>
    </w:p>
    <w:p w14:paraId="05BF2078" w14:textId="3286D3BF" w:rsidR="00562D9C" w:rsidRDefault="00562D9C" w:rsidP="00FD03B5">
      <w:pPr>
        <w:pStyle w:val="Sarakstarindkopa"/>
        <w:numPr>
          <w:ilvl w:val="1"/>
          <w:numId w:val="1"/>
        </w:numPr>
        <w:spacing w:after="120" w:line="24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Iepirkuma</w:t>
      </w:r>
      <w:r w:rsidRPr="00562D9C">
        <w:rPr>
          <w:rFonts w:ascii="Times New Roman" w:hAnsi="Times New Roman" w:cs="Times New Roman"/>
          <w:color w:val="000000" w:themeColor="text1"/>
          <w:sz w:val="24"/>
          <w:szCs w:val="24"/>
        </w:rPr>
        <w:t xml:space="preserve"> </w:t>
      </w:r>
      <w:r w:rsidRPr="00480935">
        <w:rPr>
          <w:rFonts w:ascii="Times New Roman" w:hAnsi="Times New Roman" w:cs="Times New Roman"/>
          <w:color w:val="000000" w:themeColor="text1"/>
          <w:sz w:val="24"/>
          <w:szCs w:val="24"/>
        </w:rPr>
        <w:t xml:space="preserve">priekšmets ir </w:t>
      </w:r>
      <w:proofErr w:type="spellStart"/>
      <w:r w:rsidR="00D06804">
        <w:rPr>
          <w:rFonts w:ascii="Times New Roman" w:hAnsi="Times New Roman" w:cs="Times New Roman"/>
          <w:sz w:val="24"/>
          <w:szCs w:val="24"/>
        </w:rPr>
        <w:t>taktil</w:t>
      </w:r>
      <w:r w:rsidR="00253E88">
        <w:rPr>
          <w:rFonts w:ascii="Times New Roman" w:hAnsi="Times New Roman" w:cs="Times New Roman"/>
          <w:sz w:val="24"/>
          <w:szCs w:val="24"/>
        </w:rPr>
        <w:t>ā</w:t>
      </w:r>
      <w:proofErr w:type="spellEnd"/>
      <w:r w:rsidR="00253E88">
        <w:rPr>
          <w:rFonts w:ascii="Times New Roman" w:hAnsi="Times New Roman" w:cs="Times New Roman"/>
          <w:sz w:val="24"/>
          <w:szCs w:val="24"/>
        </w:rPr>
        <w:t xml:space="preserve"> vides objekta </w:t>
      </w:r>
      <w:r w:rsidR="00B87400">
        <w:rPr>
          <w:rFonts w:ascii="Times New Roman" w:hAnsi="Times New Roman" w:cs="Times New Roman"/>
          <w:sz w:val="24"/>
          <w:szCs w:val="24"/>
        </w:rPr>
        <w:t xml:space="preserve">dizaina izstrāde un </w:t>
      </w:r>
      <w:r w:rsidR="00FC7FB0">
        <w:rPr>
          <w:rFonts w:ascii="Times New Roman" w:hAnsi="Times New Roman" w:cs="Times New Roman"/>
          <w:sz w:val="24"/>
          <w:szCs w:val="24"/>
        </w:rPr>
        <w:t>izgatavošana</w:t>
      </w:r>
      <w:r w:rsidR="00CE2862" w:rsidRPr="00480935">
        <w:rPr>
          <w:rFonts w:ascii="Times New Roman" w:hAnsi="Times New Roman" w:cs="Times New Roman"/>
          <w:sz w:val="24"/>
          <w:szCs w:val="24"/>
        </w:rPr>
        <w:t xml:space="preserve"> saskaņā ar tehnisko specifikāciju projekta Nr.CB786 īstenošanas laikā</w:t>
      </w:r>
      <w:r w:rsidR="00CE2862" w:rsidRPr="00480935">
        <w:rPr>
          <w:rFonts w:ascii="Times New Roman" w:hAnsi="Times New Roman" w:cs="Times New Roman"/>
          <w:color w:val="000000" w:themeColor="text1"/>
          <w:sz w:val="24"/>
          <w:szCs w:val="24"/>
        </w:rPr>
        <w:t xml:space="preserve"> </w:t>
      </w:r>
      <w:r w:rsidRPr="00480935">
        <w:rPr>
          <w:rFonts w:ascii="Times New Roman" w:hAnsi="Times New Roman" w:cs="Times New Roman"/>
          <w:color w:val="000000" w:themeColor="text1"/>
          <w:sz w:val="24"/>
          <w:szCs w:val="24"/>
        </w:rPr>
        <w:t>(turpmāk – Iepirkuma priekšmets).</w:t>
      </w:r>
      <w:r w:rsidR="00F0744B">
        <w:rPr>
          <w:rFonts w:ascii="Times New Roman" w:hAnsi="Times New Roman" w:cs="Times New Roman"/>
          <w:color w:val="000000" w:themeColor="text1"/>
          <w:sz w:val="24"/>
          <w:szCs w:val="24"/>
        </w:rPr>
        <w:t xml:space="preserve"> </w:t>
      </w:r>
    </w:p>
    <w:p w14:paraId="5F0E4F0A" w14:textId="57889A77" w:rsidR="00F0744B" w:rsidRPr="00BB1731" w:rsidRDefault="00F0744B" w:rsidP="00FD03B5">
      <w:pPr>
        <w:pStyle w:val="Sarakstarindkopa"/>
        <w:numPr>
          <w:ilvl w:val="1"/>
          <w:numId w:val="1"/>
        </w:numPr>
        <w:spacing w:after="120" w:line="24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Iepirkuma </w:t>
      </w:r>
      <w:r w:rsidRPr="00BB1731">
        <w:rPr>
          <w:rFonts w:ascii="Times New Roman" w:hAnsi="Times New Roman" w:cs="Times New Roman"/>
          <w:color w:val="000000" w:themeColor="text1"/>
          <w:sz w:val="24"/>
          <w:szCs w:val="24"/>
        </w:rPr>
        <w:t xml:space="preserve">priekšmeta CPV kods: </w:t>
      </w:r>
      <w:r w:rsidR="00BB1731" w:rsidRPr="00BB1731">
        <w:rPr>
          <w:rFonts w:ascii="Times New Roman" w:hAnsi="Times New Roman" w:cs="Times New Roman"/>
          <w:color w:val="000000" w:themeColor="text1"/>
          <w:sz w:val="24"/>
          <w:szCs w:val="24"/>
        </w:rPr>
        <w:t>51540000-9</w:t>
      </w:r>
      <w:r w:rsidRPr="00BB1731">
        <w:rPr>
          <w:rFonts w:ascii="Times New Roman" w:hAnsi="Times New Roman" w:cs="Times New Roman"/>
          <w:color w:val="000000" w:themeColor="text1"/>
          <w:sz w:val="24"/>
          <w:szCs w:val="24"/>
        </w:rPr>
        <w:t xml:space="preserve"> (</w:t>
      </w:r>
      <w:r w:rsidR="00BB1731" w:rsidRPr="00BB1731">
        <w:rPr>
          <w:rFonts w:ascii="Times New Roman" w:hAnsi="Times New Roman" w:cs="Times New Roman"/>
          <w:color w:val="000000" w:themeColor="text1"/>
          <w:sz w:val="24"/>
          <w:szCs w:val="24"/>
        </w:rPr>
        <w:t>Īpaša lietojuma ierīču un iekārtu uzstādīšanas</w:t>
      </w:r>
      <w:r w:rsidRPr="00BB1731">
        <w:rPr>
          <w:rFonts w:ascii="Times New Roman" w:hAnsi="Times New Roman" w:cs="Times New Roman"/>
          <w:color w:val="000000" w:themeColor="text1"/>
          <w:sz w:val="24"/>
          <w:szCs w:val="24"/>
        </w:rPr>
        <w:t xml:space="preserve"> pakalpojumi).</w:t>
      </w:r>
    </w:p>
    <w:p w14:paraId="5B2E2E1F" w14:textId="3A83A821" w:rsidR="00562D9C" w:rsidRDefault="00562D9C" w:rsidP="00FD03B5">
      <w:pPr>
        <w:pStyle w:val="Sarakstarindkopa"/>
        <w:numPr>
          <w:ilvl w:val="1"/>
          <w:numId w:val="1"/>
        </w:numPr>
        <w:spacing w:after="120" w:line="240" w:lineRule="auto"/>
        <w:ind w:left="851" w:hanging="567"/>
        <w:contextualSpacing w:val="0"/>
        <w:jc w:val="both"/>
        <w:rPr>
          <w:rFonts w:ascii="Times New Roman" w:hAnsi="Times New Roman" w:cs="Times New Roman"/>
          <w:color w:val="000000" w:themeColor="text1"/>
          <w:sz w:val="24"/>
          <w:szCs w:val="24"/>
        </w:rPr>
      </w:pPr>
      <w:r w:rsidRPr="00562D9C">
        <w:rPr>
          <w:rFonts w:ascii="Times New Roman" w:hAnsi="Times New Roman" w:cs="Times New Roman"/>
          <w:color w:val="000000" w:themeColor="text1"/>
          <w:sz w:val="24"/>
          <w:szCs w:val="24"/>
        </w:rPr>
        <w:t xml:space="preserve">Iepirkuma priekšmets ir aprakstīts </w:t>
      </w:r>
      <w:r w:rsidR="00CD2A0E">
        <w:rPr>
          <w:rFonts w:ascii="Times New Roman" w:hAnsi="Times New Roman" w:cs="Times New Roman"/>
          <w:color w:val="000000" w:themeColor="text1"/>
          <w:sz w:val="24"/>
          <w:szCs w:val="24"/>
        </w:rPr>
        <w:t>tirgus izpētes noteikumu</w:t>
      </w:r>
      <w:r w:rsidRPr="00562D9C">
        <w:rPr>
          <w:rFonts w:ascii="Times New Roman" w:hAnsi="Times New Roman" w:cs="Times New Roman"/>
          <w:color w:val="000000" w:themeColor="text1"/>
          <w:sz w:val="24"/>
          <w:szCs w:val="24"/>
        </w:rPr>
        <w:t xml:space="preserve"> (turpmāk – </w:t>
      </w:r>
      <w:r w:rsidR="00CD2A0E">
        <w:rPr>
          <w:rFonts w:ascii="Times New Roman" w:hAnsi="Times New Roman" w:cs="Times New Roman"/>
          <w:color w:val="000000" w:themeColor="text1"/>
          <w:sz w:val="24"/>
          <w:szCs w:val="24"/>
        </w:rPr>
        <w:t>noteikumi</w:t>
      </w:r>
      <w:r w:rsidRPr="00562D9C">
        <w:rPr>
          <w:rFonts w:ascii="Times New Roman" w:hAnsi="Times New Roman" w:cs="Times New Roman"/>
          <w:color w:val="000000" w:themeColor="text1"/>
          <w:sz w:val="24"/>
          <w:szCs w:val="24"/>
        </w:rPr>
        <w:t>) 1.pielikumā „Tehniskā specifikācija”.</w:t>
      </w:r>
    </w:p>
    <w:p w14:paraId="47A228D9" w14:textId="79040381" w:rsidR="00A30BA5" w:rsidRDefault="00562D9C" w:rsidP="00FD03B5">
      <w:pPr>
        <w:pStyle w:val="Sarakstarindkopa"/>
        <w:numPr>
          <w:ilvl w:val="1"/>
          <w:numId w:val="1"/>
        </w:numPr>
        <w:spacing w:after="120" w:line="240" w:lineRule="auto"/>
        <w:ind w:left="851" w:hanging="567"/>
        <w:contextualSpacing w:val="0"/>
        <w:jc w:val="both"/>
        <w:rPr>
          <w:rFonts w:ascii="Times New Roman" w:hAnsi="Times New Roman" w:cs="Times New Roman"/>
          <w:color w:val="000000" w:themeColor="text1"/>
          <w:sz w:val="24"/>
          <w:szCs w:val="24"/>
        </w:rPr>
      </w:pPr>
      <w:r w:rsidRPr="00562D9C">
        <w:rPr>
          <w:rFonts w:ascii="Times New Roman" w:hAnsi="Times New Roman" w:cs="Times New Roman"/>
          <w:color w:val="000000" w:themeColor="text1"/>
          <w:sz w:val="24"/>
          <w:szCs w:val="24"/>
        </w:rPr>
        <w:t>Iepirkum</w:t>
      </w:r>
      <w:r w:rsidR="00E67778">
        <w:rPr>
          <w:rFonts w:ascii="Times New Roman" w:hAnsi="Times New Roman" w:cs="Times New Roman"/>
          <w:color w:val="000000" w:themeColor="text1"/>
          <w:sz w:val="24"/>
          <w:szCs w:val="24"/>
        </w:rPr>
        <w:t>a priekšmets</w:t>
      </w:r>
      <w:r w:rsidRPr="00562D9C">
        <w:rPr>
          <w:rFonts w:ascii="Times New Roman" w:hAnsi="Times New Roman" w:cs="Times New Roman"/>
          <w:color w:val="000000" w:themeColor="text1"/>
          <w:sz w:val="24"/>
          <w:szCs w:val="24"/>
        </w:rPr>
        <w:t xml:space="preserve"> tiek finansēts no </w:t>
      </w:r>
      <w:r w:rsidR="002D45CA" w:rsidRPr="002D45CA">
        <w:rPr>
          <w:rFonts w:ascii="Times New Roman" w:hAnsi="Times New Roman" w:cs="Times New Roman"/>
          <w:color w:val="000000" w:themeColor="text1"/>
          <w:sz w:val="24"/>
          <w:szCs w:val="24"/>
        </w:rPr>
        <w:t xml:space="preserve">INTERREG </w:t>
      </w:r>
      <w:r w:rsidR="00CE2862">
        <w:rPr>
          <w:rFonts w:ascii="Times New Roman" w:hAnsi="Times New Roman" w:cs="Times New Roman"/>
          <w:color w:val="000000" w:themeColor="text1"/>
          <w:sz w:val="24"/>
          <w:szCs w:val="24"/>
        </w:rPr>
        <w:t xml:space="preserve">Centrālās </w:t>
      </w:r>
      <w:r w:rsidR="002D45CA" w:rsidRPr="002D45CA">
        <w:rPr>
          <w:rFonts w:ascii="Times New Roman" w:hAnsi="Times New Roman" w:cs="Times New Roman"/>
          <w:color w:val="000000" w:themeColor="text1"/>
          <w:sz w:val="24"/>
          <w:szCs w:val="24"/>
        </w:rPr>
        <w:t xml:space="preserve">Baltijas </w:t>
      </w:r>
      <w:r w:rsidR="00CE2862">
        <w:rPr>
          <w:rFonts w:ascii="Times New Roman" w:hAnsi="Times New Roman" w:cs="Times New Roman"/>
          <w:color w:val="000000" w:themeColor="text1"/>
          <w:sz w:val="24"/>
          <w:szCs w:val="24"/>
        </w:rPr>
        <w:t xml:space="preserve">jūras reģiona </w:t>
      </w:r>
      <w:r w:rsidR="002D45CA" w:rsidRPr="002D45CA">
        <w:rPr>
          <w:rFonts w:ascii="Times New Roman" w:hAnsi="Times New Roman" w:cs="Times New Roman"/>
          <w:color w:val="000000" w:themeColor="text1"/>
          <w:sz w:val="24"/>
          <w:szCs w:val="24"/>
        </w:rPr>
        <w:t xml:space="preserve">programmas 2014.-2020. gadam līdzfinansētā projekta Nr. </w:t>
      </w:r>
      <w:r w:rsidR="00CE2862">
        <w:rPr>
          <w:rFonts w:ascii="Times New Roman" w:hAnsi="Times New Roman" w:cs="Times New Roman"/>
          <w:color w:val="000000" w:themeColor="text1"/>
          <w:sz w:val="24"/>
          <w:szCs w:val="24"/>
        </w:rPr>
        <w:t>CB786</w:t>
      </w:r>
      <w:r w:rsidR="002D45CA" w:rsidRPr="002D45CA">
        <w:rPr>
          <w:rFonts w:ascii="Times New Roman" w:hAnsi="Times New Roman" w:cs="Times New Roman"/>
          <w:color w:val="000000" w:themeColor="text1"/>
          <w:sz w:val="24"/>
          <w:szCs w:val="24"/>
        </w:rPr>
        <w:t xml:space="preserve"> “</w:t>
      </w:r>
      <w:r w:rsidR="00CE2862">
        <w:rPr>
          <w:rFonts w:ascii="Times New Roman" w:hAnsi="Times New Roman" w:cs="Times New Roman"/>
          <w:color w:val="000000" w:themeColor="text1"/>
          <w:sz w:val="24"/>
          <w:szCs w:val="24"/>
        </w:rPr>
        <w:t>Dabas pieejamība visiem</w:t>
      </w:r>
      <w:r w:rsidR="002D45CA" w:rsidRPr="002D45CA">
        <w:rPr>
          <w:rFonts w:ascii="Times New Roman" w:hAnsi="Times New Roman" w:cs="Times New Roman"/>
          <w:color w:val="000000" w:themeColor="text1"/>
          <w:sz w:val="24"/>
          <w:szCs w:val="24"/>
        </w:rPr>
        <w:t>” (,,</w:t>
      </w:r>
      <w:proofErr w:type="spellStart"/>
      <w:r w:rsidR="00CE2862">
        <w:rPr>
          <w:rFonts w:ascii="Times New Roman" w:hAnsi="Times New Roman" w:cs="Times New Roman"/>
          <w:color w:val="000000" w:themeColor="text1"/>
          <w:sz w:val="24"/>
          <w:szCs w:val="24"/>
        </w:rPr>
        <w:t>NatAc</w:t>
      </w:r>
      <w:proofErr w:type="spellEnd"/>
      <w:r w:rsidR="002D45CA" w:rsidRPr="002D45CA">
        <w:rPr>
          <w:rFonts w:ascii="Times New Roman" w:hAnsi="Times New Roman" w:cs="Times New Roman"/>
          <w:color w:val="000000" w:themeColor="text1"/>
          <w:sz w:val="24"/>
          <w:szCs w:val="24"/>
        </w:rPr>
        <w:t>’’)</w:t>
      </w:r>
      <w:r w:rsidR="00A30BA5">
        <w:rPr>
          <w:rFonts w:ascii="Times New Roman" w:hAnsi="Times New Roman" w:cs="Times New Roman"/>
          <w:color w:val="000000" w:themeColor="text1"/>
          <w:sz w:val="24"/>
          <w:szCs w:val="24"/>
        </w:rPr>
        <w:t>.</w:t>
      </w:r>
    </w:p>
    <w:p w14:paraId="53393FC4" w14:textId="716EEDB5" w:rsidR="00562D9C" w:rsidRDefault="00562D9C" w:rsidP="00FD03B5">
      <w:pPr>
        <w:pStyle w:val="Sarakstarindkopa"/>
        <w:numPr>
          <w:ilvl w:val="1"/>
          <w:numId w:val="1"/>
        </w:numPr>
        <w:spacing w:after="120" w:line="24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Pakalpojuma sniegšanas termiņš: </w:t>
      </w:r>
      <w:r w:rsidR="0053083C">
        <w:rPr>
          <w:rFonts w:ascii="Times New Roman" w:hAnsi="Times New Roman" w:cs="Times New Roman"/>
          <w:color w:val="000000" w:themeColor="text1"/>
          <w:sz w:val="24"/>
          <w:szCs w:val="24"/>
        </w:rPr>
        <w:t>atbilstoši noteikumu 1. pielikumā norādītajam</w:t>
      </w:r>
      <w:r>
        <w:rPr>
          <w:rFonts w:ascii="Times New Roman" w:hAnsi="Times New Roman" w:cs="Times New Roman"/>
          <w:color w:val="000000" w:themeColor="text1"/>
          <w:sz w:val="24"/>
          <w:szCs w:val="24"/>
        </w:rPr>
        <w:t>.</w:t>
      </w:r>
    </w:p>
    <w:p w14:paraId="0CDF86CD" w14:textId="408A328A" w:rsidR="008072D6" w:rsidRPr="00161731" w:rsidRDefault="008072D6" w:rsidP="00FD03B5">
      <w:pPr>
        <w:pStyle w:val="Sarakstarindkopa"/>
        <w:numPr>
          <w:ilvl w:val="0"/>
          <w:numId w:val="1"/>
        </w:numPr>
        <w:spacing w:after="120" w:line="240" w:lineRule="auto"/>
        <w:ind w:left="714" w:hanging="357"/>
        <w:contextualSpacing w:val="0"/>
        <w:rPr>
          <w:rFonts w:ascii="Times New Roman" w:hAnsi="Times New Roman" w:cs="Times New Roman"/>
          <w:b/>
          <w:color w:val="000000" w:themeColor="text1"/>
          <w:sz w:val="24"/>
          <w:szCs w:val="24"/>
        </w:rPr>
      </w:pPr>
      <w:r w:rsidRPr="00161731">
        <w:rPr>
          <w:rFonts w:ascii="Times New Roman" w:hAnsi="Times New Roman" w:cs="Times New Roman"/>
          <w:b/>
          <w:color w:val="000000" w:themeColor="text1"/>
          <w:sz w:val="24"/>
          <w:szCs w:val="24"/>
        </w:rPr>
        <w:t>PIEDĀVĀJUMA IZVĒLES KRITĒRIJS</w:t>
      </w:r>
    </w:p>
    <w:p w14:paraId="14C9D9DD" w14:textId="4572A9CD" w:rsidR="00805D04" w:rsidRPr="00805D04" w:rsidRDefault="008C46C9" w:rsidP="00805D04">
      <w:pPr>
        <w:spacing w:after="120" w:line="240" w:lineRule="auto"/>
        <w:jc w:val="both"/>
        <w:rPr>
          <w:rFonts w:ascii="Times New Roman" w:hAnsi="Times New Roman"/>
          <w:bCs/>
          <w:sz w:val="24"/>
          <w:szCs w:val="24"/>
        </w:rPr>
      </w:pPr>
      <w:r w:rsidRPr="00805D04">
        <w:rPr>
          <w:rFonts w:ascii="Times New Roman" w:hAnsi="Times New Roman"/>
          <w:bCs/>
          <w:sz w:val="24"/>
          <w:szCs w:val="24"/>
        </w:rPr>
        <w:t xml:space="preserve">Piedāvājuma izvēles kritērijs ir </w:t>
      </w:r>
      <w:r w:rsidR="00B87400">
        <w:rPr>
          <w:rFonts w:ascii="Times New Roman" w:hAnsi="Times New Roman"/>
          <w:b/>
          <w:bCs/>
          <w:sz w:val="24"/>
          <w:szCs w:val="24"/>
        </w:rPr>
        <w:t>saimnieciski visizdevīgākais piedāvājums</w:t>
      </w:r>
      <w:r w:rsidR="00805D04" w:rsidRPr="00805D04">
        <w:rPr>
          <w:rFonts w:ascii="Times New Roman" w:hAnsi="Times New Roman"/>
          <w:sz w:val="24"/>
          <w:szCs w:val="24"/>
        </w:rPr>
        <w:t>.</w:t>
      </w:r>
    </w:p>
    <w:p w14:paraId="0CE07DF4" w14:textId="26EB191D" w:rsidR="00B650D9" w:rsidRPr="00161731" w:rsidRDefault="008C46C9" w:rsidP="00FD03B5">
      <w:pPr>
        <w:pStyle w:val="Sarakstarindkopa"/>
        <w:numPr>
          <w:ilvl w:val="0"/>
          <w:numId w:val="1"/>
        </w:numPr>
        <w:spacing w:after="120" w:line="240" w:lineRule="auto"/>
        <w:contextualSpacing w:val="0"/>
        <w:jc w:val="both"/>
        <w:rPr>
          <w:rFonts w:ascii="Times New Roman" w:hAnsi="Times New Roman" w:cs="Times New Roman"/>
          <w:b/>
          <w:color w:val="000000" w:themeColor="text1"/>
          <w:sz w:val="24"/>
          <w:szCs w:val="24"/>
        </w:rPr>
      </w:pPr>
      <w:r w:rsidRPr="00C23E45">
        <w:rPr>
          <w:rFonts w:ascii="Times New Roman" w:hAnsi="Times New Roman"/>
          <w:b/>
          <w:bCs/>
          <w:sz w:val="24"/>
          <w:szCs w:val="24"/>
        </w:rPr>
        <w:t xml:space="preserve"> </w:t>
      </w:r>
      <w:r w:rsidR="00161731" w:rsidRPr="00161731">
        <w:rPr>
          <w:rFonts w:ascii="Times New Roman" w:hAnsi="Times New Roman" w:cs="Times New Roman"/>
          <w:b/>
          <w:color w:val="000000" w:themeColor="text1"/>
          <w:sz w:val="24"/>
          <w:szCs w:val="24"/>
        </w:rPr>
        <w:t>PIEDĀVĀJUMA IESNIEGŠANAS NOTEIKUMI</w:t>
      </w:r>
    </w:p>
    <w:p w14:paraId="4A618BE6" w14:textId="22EFD6C3" w:rsidR="00710C37" w:rsidRPr="00C87EC4" w:rsidRDefault="00710C37" w:rsidP="00C87EC4">
      <w:pPr>
        <w:spacing w:after="120" w:line="240" w:lineRule="auto"/>
        <w:jc w:val="both"/>
        <w:rPr>
          <w:rFonts w:ascii="Times New Roman" w:hAnsi="Times New Roman" w:cs="Times New Roman"/>
          <w:color w:val="000000" w:themeColor="text1"/>
          <w:sz w:val="24"/>
          <w:szCs w:val="24"/>
        </w:rPr>
      </w:pPr>
      <w:r w:rsidRPr="00C87EC4">
        <w:rPr>
          <w:rFonts w:ascii="Times New Roman" w:hAnsi="Times New Roman" w:cs="Times New Roman"/>
          <w:color w:val="000000" w:themeColor="text1"/>
          <w:sz w:val="24"/>
          <w:szCs w:val="24"/>
        </w:rPr>
        <w:t xml:space="preserve">Piedāvājums iesniedzams līdz </w:t>
      </w:r>
      <w:r w:rsidRPr="008D4B57">
        <w:rPr>
          <w:rFonts w:ascii="Times New Roman" w:hAnsi="Times New Roman" w:cs="Times New Roman"/>
          <w:b/>
          <w:sz w:val="24"/>
          <w:szCs w:val="24"/>
        </w:rPr>
        <w:t>20</w:t>
      </w:r>
      <w:r w:rsidR="008D4B57" w:rsidRPr="008D4B57">
        <w:rPr>
          <w:rFonts w:ascii="Times New Roman" w:hAnsi="Times New Roman" w:cs="Times New Roman"/>
          <w:b/>
          <w:sz w:val="24"/>
          <w:szCs w:val="24"/>
        </w:rPr>
        <w:t>20</w:t>
      </w:r>
      <w:r w:rsidRPr="008D4B57">
        <w:rPr>
          <w:rFonts w:ascii="Times New Roman" w:hAnsi="Times New Roman" w:cs="Times New Roman"/>
          <w:b/>
          <w:sz w:val="24"/>
          <w:szCs w:val="24"/>
        </w:rPr>
        <w:t>. gada</w:t>
      </w:r>
      <w:r w:rsidR="008D4B57" w:rsidRPr="008D4B57">
        <w:rPr>
          <w:rFonts w:ascii="Times New Roman" w:hAnsi="Times New Roman" w:cs="Times New Roman"/>
          <w:b/>
          <w:sz w:val="24"/>
          <w:szCs w:val="24"/>
        </w:rPr>
        <w:t xml:space="preserve"> </w:t>
      </w:r>
      <w:r w:rsidR="004A5457">
        <w:rPr>
          <w:rFonts w:ascii="Times New Roman" w:hAnsi="Times New Roman" w:cs="Times New Roman"/>
          <w:b/>
          <w:sz w:val="24"/>
          <w:szCs w:val="24"/>
        </w:rPr>
        <w:t>23</w:t>
      </w:r>
      <w:r w:rsidR="00B22F54">
        <w:rPr>
          <w:rFonts w:ascii="Times New Roman" w:hAnsi="Times New Roman" w:cs="Times New Roman"/>
          <w:b/>
          <w:sz w:val="24"/>
          <w:szCs w:val="24"/>
        </w:rPr>
        <w:t>.</w:t>
      </w:r>
      <w:r w:rsidR="00E91E80" w:rsidRPr="008D4B57">
        <w:rPr>
          <w:rFonts w:ascii="Times New Roman" w:hAnsi="Times New Roman" w:cs="Times New Roman"/>
          <w:b/>
          <w:sz w:val="24"/>
          <w:szCs w:val="24"/>
        </w:rPr>
        <w:t xml:space="preserve"> </w:t>
      </w:r>
      <w:r w:rsidR="00D06804">
        <w:rPr>
          <w:rFonts w:ascii="Times New Roman" w:hAnsi="Times New Roman" w:cs="Times New Roman"/>
          <w:b/>
          <w:sz w:val="24"/>
          <w:szCs w:val="24"/>
        </w:rPr>
        <w:t>jū</w:t>
      </w:r>
      <w:r w:rsidR="003C3F74">
        <w:rPr>
          <w:rFonts w:ascii="Times New Roman" w:hAnsi="Times New Roman" w:cs="Times New Roman"/>
          <w:b/>
          <w:sz w:val="24"/>
          <w:szCs w:val="24"/>
        </w:rPr>
        <w:t>l</w:t>
      </w:r>
      <w:r w:rsidR="00D06804">
        <w:rPr>
          <w:rFonts w:ascii="Times New Roman" w:hAnsi="Times New Roman" w:cs="Times New Roman"/>
          <w:b/>
          <w:sz w:val="24"/>
          <w:szCs w:val="24"/>
        </w:rPr>
        <w:t>ija</w:t>
      </w:r>
      <w:r w:rsidRPr="008D4B57">
        <w:rPr>
          <w:rFonts w:ascii="Times New Roman" w:hAnsi="Times New Roman" w:cs="Times New Roman"/>
          <w:b/>
          <w:sz w:val="24"/>
          <w:szCs w:val="24"/>
        </w:rPr>
        <w:t xml:space="preserve"> pulksten 1</w:t>
      </w:r>
      <w:r w:rsidR="00FB4A0E" w:rsidRPr="008D4B57">
        <w:rPr>
          <w:rFonts w:ascii="Times New Roman" w:hAnsi="Times New Roman" w:cs="Times New Roman"/>
          <w:b/>
          <w:sz w:val="24"/>
          <w:szCs w:val="24"/>
        </w:rPr>
        <w:t>7</w:t>
      </w:r>
      <w:r w:rsidRPr="008D4B57">
        <w:rPr>
          <w:rFonts w:ascii="Times New Roman" w:hAnsi="Times New Roman" w:cs="Times New Roman"/>
          <w:b/>
          <w:sz w:val="24"/>
          <w:szCs w:val="24"/>
        </w:rPr>
        <w:t xml:space="preserve">.00, </w:t>
      </w:r>
      <w:r w:rsidRPr="00C87EC4">
        <w:rPr>
          <w:rFonts w:ascii="Times New Roman" w:hAnsi="Times New Roman" w:cs="Times New Roman"/>
          <w:color w:val="000000" w:themeColor="text1"/>
          <w:sz w:val="24"/>
          <w:szCs w:val="24"/>
        </w:rPr>
        <w:t xml:space="preserve">nosūtot aizpildītu </w:t>
      </w:r>
      <w:r w:rsidR="002A32C2" w:rsidRPr="00C87EC4">
        <w:rPr>
          <w:rFonts w:ascii="Times New Roman" w:hAnsi="Times New Roman" w:cs="Times New Roman"/>
          <w:color w:val="000000" w:themeColor="text1"/>
          <w:sz w:val="24"/>
          <w:szCs w:val="24"/>
        </w:rPr>
        <w:t>pieteikuma</w:t>
      </w:r>
      <w:r w:rsidRPr="00C87EC4">
        <w:rPr>
          <w:rFonts w:ascii="Times New Roman" w:hAnsi="Times New Roman" w:cs="Times New Roman"/>
          <w:color w:val="000000" w:themeColor="text1"/>
          <w:sz w:val="24"/>
          <w:szCs w:val="24"/>
        </w:rPr>
        <w:t xml:space="preserve"> formu (2. pielikums) </w:t>
      </w:r>
      <w:r w:rsidRPr="00584CC6">
        <w:rPr>
          <w:rFonts w:ascii="Times New Roman" w:hAnsi="Times New Roman" w:cs="Times New Roman"/>
          <w:color w:val="000000" w:themeColor="text1"/>
          <w:sz w:val="24"/>
          <w:szCs w:val="24"/>
        </w:rPr>
        <w:t xml:space="preserve">un </w:t>
      </w:r>
      <w:proofErr w:type="spellStart"/>
      <w:r w:rsidR="00584CC6">
        <w:rPr>
          <w:rFonts w:ascii="Times New Roman" w:hAnsi="Times New Roman" w:cs="Times New Roman"/>
          <w:color w:val="000000" w:themeColor="text1"/>
          <w:sz w:val="24"/>
          <w:szCs w:val="24"/>
        </w:rPr>
        <w:t>papilddokumentus</w:t>
      </w:r>
      <w:proofErr w:type="spellEnd"/>
      <w:r w:rsidRPr="00584CC6">
        <w:rPr>
          <w:rFonts w:ascii="Times New Roman" w:hAnsi="Times New Roman" w:cs="Times New Roman"/>
          <w:color w:val="000000" w:themeColor="text1"/>
          <w:sz w:val="24"/>
          <w:szCs w:val="24"/>
        </w:rPr>
        <w:t xml:space="preserve"> </w:t>
      </w:r>
      <w:r w:rsidRPr="00C87EC4">
        <w:rPr>
          <w:rFonts w:ascii="Times New Roman" w:hAnsi="Times New Roman" w:cs="Times New Roman"/>
          <w:color w:val="000000" w:themeColor="text1"/>
          <w:sz w:val="24"/>
          <w:szCs w:val="24"/>
        </w:rPr>
        <w:t xml:space="preserve">uz e-pastu: </w:t>
      </w:r>
      <w:hyperlink r:id="rId8" w:history="1">
        <w:r w:rsidR="00480935" w:rsidRPr="00C87EC4">
          <w:rPr>
            <w:rStyle w:val="Hipersaite"/>
            <w:rFonts w:ascii="Times New Roman" w:hAnsi="Times New Roman" w:cs="Times New Roman"/>
            <w:sz w:val="24"/>
            <w:szCs w:val="24"/>
          </w:rPr>
          <w:t>alise.luse@kurzemesregions.lv</w:t>
        </w:r>
      </w:hyperlink>
      <w:r w:rsidRPr="00C87EC4">
        <w:rPr>
          <w:rFonts w:ascii="Times New Roman" w:hAnsi="Times New Roman" w:cs="Times New Roman"/>
          <w:color w:val="000000" w:themeColor="text1"/>
          <w:sz w:val="24"/>
          <w:szCs w:val="24"/>
        </w:rPr>
        <w:t>.</w:t>
      </w:r>
    </w:p>
    <w:p w14:paraId="091E9089" w14:textId="2B597C0E" w:rsidR="00940AEE" w:rsidRPr="00940AEE" w:rsidRDefault="00940AEE" w:rsidP="00940AEE">
      <w:pPr>
        <w:tabs>
          <w:tab w:val="left" w:pos="709"/>
        </w:tabs>
        <w:spacing w:after="120" w:line="240" w:lineRule="auto"/>
        <w:jc w:val="center"/>
        <w:rPr>
          <w:rStyle w:val="Izteiksmgs"/>
          <w:rFonts w:ascii="Times New Roman" w:hAnsi="Times New Roman" w:cs="Times New Roman"/>
          <w:sz w:val="24"/>
          <w:szCs w:val="24"/>
        </w:rPr>
      </w:pPr>
      <w:r>
        <w:rPr>
          <w:rStyle w:val="Izteiksmgs"/>
          <w:rFonts w:ascii="Times New Roman" w:hAnsi="Times New Roman" w:cs="Times New Roman"/>
          <w:sz w:val="24"/>
          <w:szCs w:val="24"/>
        </w:rPr>
        <w:t>5</w:t>
      </w:r>
      <w:r w:rsidRPr="00940AEE">
        <w:rPr>
          <w:rStyle w:val="Izteiksmgs"/>
          <w:rFonts w:ascii="Times New Roman" w:hAnsi="Times New Roman" w:cs="Times New Roman"/>
          <w:sz w:val="24"/>
          <w:szCs w:val="24"/>
        </w:rPr>
        <w:t xml:space="preserve">. </w:t>
      </w:r>
      <w:r>
        <w:rPr>
          <w:rStyle w:val="Izteiksmgs"/>
          <w:rFonts w:ascii="Times New Roman" w:hAnsi="Times New Roman" w:cs="Times New Roman"/>
          <w:sz w:val="24"/>
          <w:szCs w:val="24"/>
        </w:rPr>
        <w:t xml:space="preserve">PIEDĀVĀJUMA </w:t>
      </w:r>
      <w:r w:rsidRPr="00940AEE">
        <w:rPr>
          <w:rStyle w:val="Izteiksmgs"/>
          <w:rFonts w:ascii="Times New Roman" w:hAnsi="Times New Roman" w:cs="Times New Roman"/>
          <w:sz w:val="24"/>
          <w:szCs w:val="24"/>
        </w:rPr>
        <w:t>IZVĒRTĒŠANA, LĒMUMA PIEŅEMŠANA UN IEPIRKUMA LĪGUMA SLĒGŠANA</w:t>
      </w:r>
    </w:p>
    <w:p w14:paraId="749B8699" w14:textId="38F7D720" w:rsidR="00940AEE" w:rsidRPr="00FB6D32" w:rsidRDefault="00B3544B" w:rsidP="00940AEE">
      <w:pPr>
        <w:spacing w:after="120" w:line="240" w:lineRule="auto"/>
        <w:rPr>
          <w:rStyle w:val="Izteiksmgs"/>
          <w:rFonts w:ascii="Times New Roman" w:hAnsi="Times New Roman" w:cs="Times New Roman"/>
          <w:sz w:val="24"/>
          <w:szCs w:val="24"/>
        </w:rPr>
      </w:pPr>
      <w:r>
        <w:rPr>
          <w:rStyle w:val="Izteiksmgs"/>
          <w:rFonts w:ascii="Times New Roman" w:hAnsi="Times New Roman" w:cs="Times New Roman"/>
          <w:sz w:val="24"/>
          <w:szCs w:val="24"/>
        </w:rPr>
        <w:t>5</w:t>
      </w:r>
      <w:r w:rsidR="00940AEE" w:rsidRPr="00FB6D32">
        <w:rPr>
          <w:rStyle w:val="Izteiksmgs"/>
          <w:rFonts w:ascii="Times New Roman" w:hAnsi="Times New Roman" w:cs="Times New Roman"/>
          <w:sz w:val="24"/>
          <w:szCs w:val="24"/>
        </w:rPr>
        <w:t>.1. Piedāvājuma izvērtēšanas pamatnoteikumi</w:t>
      </w:r>
    </w:p>
    <w:p w14:paraId="0D878995" w14:textId="556CD73D" w:rsidR="00940AEE" w:rsidRPr="00F73875" w:rsidRDefault="00940AEE" w:rsidP="00FD03B5">
      <w:pPr>
        <w:pStyle w:val="Sarakstarindkopa"/>
        <w:numPr>
          <w:ilvl w:val="2"/>
          <w:numId w:val="3"/>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F73875">
        <w:rPr>
          <w:rFonts w:ascii="Times New Roman" w:hAnsi="Times New Roman" w:cs="Times New Roman"/>
          <w:color w:val="000000"/>
          <w:sz w:val="24"/>
          <w:szCs w:val="24"/>
        </w:rPr>
        <w:t xml:space="preserve">Pēc piedāvājumu iesniegšanas termiņa beigām notiks </w:t>
      </w:r>
      <w:r w:rsidR="00FB6D32" w:rsidRPr="00F73875">
        <w:rPr>
          <w:rFonts w:ascii="Times New Roman" w:hAnsi="Times New Roman" w:cs="Times New Roman"/>
          <w:color w:val="000000"/>
          <w:sz w:val="24"/>
          <w:szCs w:val="24"/>
        </w:rPr>
        <w:t xml:space="preserve">piedāvājumu izskatīšana un </w:t>
      </w:r>
      <w:r w:rsidR="0050420A" w:rsidRPr="00F73875">
        <w:rPr>
          <w:rFonts w:ascii="Times New Roman" w:hAnsi="Times New Roman" w:cs="Times New Roman"/>
          <w:color w:val="000000"/>
          <w:sz w:val="24"/>
          <w:szCs w:val="24"/>
        </w:rPr>
        <w:t>i</w:t>
      </w:r>
      <w:r w:rsidR="00124135" w:rsidRPr="00F73875">
        <w:rPr>
          <w:rFonts w:ascii="Times New Roman" w:hAnsi="Times New Roman" w:cs="Times New Roman"/>
          <w:color w:val="000000"/>
          <w:sz w:val="24"/>
          <w:szCs w:val="24"/>
        </w:rPr>
        <w:t>z</w:t>
      </w:r>
      <w:r w:rsidR="00FB6D32" w:rsidRPr="00F73875">
        <w:rPr>
          <w:rFonts w:ascii="Times New Roman" w:hAnsi="Times New Roman" w:cs="Times New Roman"/>
          <w:color w:val="000000"/>
          <w:sz w:val="24"/>
          <w:szCs w:val="24"/>
        </w:rPr>
        <w:t>vērtēšana</w:t>
      </w:r>
      <w:r w:rsidRPr="00F73875">
        <w:rPr>
          <w:rFonts w:ascii="Times New Roman" w:hAnsi="Times New Roman" w:cs="Times New Roman"/>
          <w:color w:val="000000"/>
          <w:sz w:val="24"/>
          <w:szCs w:val="24"/>
        </w:rPr>
        <w:t>.</w:t>
      </w:r>
      <w:r w:rsidR="00F73875">
        <w:rPr>
          <w:rFonts w:ascii="Times New Roman" w:hAnsi="Times New Roman" w:cs="Times New Roman"/>
          <w:color w:val="000000"/>
          <w:sz w:val="24"/>
          <w:szCs w:val="24"/>
        </w:rPr>
        <w:t xml:space="preserve"> </w:t>
      </w:r>
    </w:p>
    <w:p w14:paraId="23B5BF1F" w14:textId="25AB018B" w:rsidR="00940AEE" w:rsidRPr="00FB6D32" w:rsidRDefault="0050420A" w:rsidP="00FD03B5">
      <w:pPr>
        <w:pStyle w:val="Sarakstarindkopa"/>
        <w:numPr>
          <w:ilvl w:val="2"/>
          <w:numId w:val="3"/>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940AEE" w:rsidRPr="00FB6D32">
        <w:rPr>
          <w:rFonts w:ascii="Times New Roman" w:hAnsi="Times New Roman" w:cs="Times New Roman"/>
          <w:color w:val="000000"/>
          <w:sz w:val="24"/>
          <w:szCs w:val="24"/>
        </w:rPr>
        <w:t xml:space="preserve">, pēc </w:t>
      </w:r>
      <w:r w:rsidR="00F41508">
        <w:rPr>
          <w:rFonts w:ascii="Times New Roman" w:hAnsi="Times New Roman" w:cs="Times New Roman"/>
          <w:color w:val="000000"/>
          <w:sz w:val="24"/>
          <w:szCs w:val="24"/>
        </w:rPr>
        <w:t xml:space="preserve">piedāvājumu </w:t>
      </w:r>
      <w:r w:rsidR="00940AEE" w:rsidRPr="00FB6D32">
        <w:rPr>
          <w:rFonts w:ascii="Times New Roman" w:hAnsi="Times New Roman" w:cs="Times New Roman"/>
          <w:color w:val="000000"/>
          <w:sz w:val="24"/>
          <w:szCs w:val="24"/>
        </w:rPr>
        <w:t xml:space="preserve">saņemšanas, ir tiesības veikt sarunas ar </w:t>
      </w:r>
      <w:r w:rsidR="00F41508">
        <w:rPr>
          <w:rFonts w:ascii="Times New Roman" w:hAnsi="Times New Roman" w:cs="Times New Roman"/>
          <w:color w:val="000000"/>
          <w:sz w:val="24"/>
          <w:szCs w:val="24"/>
        </w:rPr>
        <w:t>p</w:t>
      </w:r>
      <w:r w:rsidR="00940AEE" w:rsidRPr="00FB6D32">
        <w:rPr>
          <w:rFonts w:ascii="Times New Roman" w:hAnsi="Times New Roman" w:cs="Times New Roman"/>
          <w:color w:val="000000"/>
          <w:sz w:val="24"/>
          <w:szCs w:val="24"/>
        </w:rPr>
        <w:t>retendentiem</w:t>
      </w:r>
      <w:r w:rsidR="00E63C3A">
        <w:rPr>
          <w:rFonts w:ascii="Times New Roman" w:hAnsi="Times New Roman" w:cs="Times New Roman"/>
          <w:color w:val="000000"/>
          <w:sz w:val="24"/>
          <w:szCs w:val="24"/>
        </w:rPr>
        <w:t xml:space="preserve"> par piedāvājumu </w:t>
      </w:r>
      <w:r w:rsidR="00F0744B">
        <w:rPr>
          <w:rFonts w:ascii="Times New Roman" w:hAnsi="Times New Roman" w:cs="Times New Roman"/>
          <w:color w:val="000000"/>
          <w:sz w:val="24"/>
          <w:szCs w:val="24"/>
        </w:rPr>
        <w:t xml:space="preserve">precizēšanu un/vai </w:t>
      </w:r>
      <w:r w:rsidR="00E63C3A">
        <w:rPr>
          <w:rFonts w:ascii="Times New Roman" w:hAnsi="Times New Roman" w:cs="Times New Roman"/>
          <w:color w:val="000000"/>
          <w:sz w:val="24"/>
          <w:szCs w:val="24"/>
        </w:rPr>
        <w:t xml:space="preserve">uzlabošanu un iepirkuma līguma noteikumiem. </w:t>
      </w:r>
    </w:p>
    <w:p w14:paraId="0E71BF43" w14:textId="3C5A567B" w:rsidR="00940AEE" w:rsidRPr="00FB6D32" w:rsidRDefault="0050420A" w:rsidP="00FD03B5">
      <w:pPr>
        <w:pStyle w:val="Sarakstarindkopa"/>
        <w:numPr>
          <w:ilvl w:val="2"/>
          <w:numId w:val="3"/>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940AEE" w:rsidRPr="00FB6D32">
        <w:rPr>
          <w:rFonts w:ascii="Times New Roman" w:hAnsi="Times New Roman" w:cs="Times New Roman"/>
          <w:color w:val="000000"/>
          <w:sz w:val="24"/>
          <w:szCs w:val="24"/>
        </w:rPr>
        <w:t xml:space="preserve"> jebkurā brīdī līdz galīgā lēmuma pieņemšanai par tirgus izpētes rezultātiem ir tiesības uzaicināt citus </w:t>
      </w:r>
      <w:r w:rsidR="00A015FF">
        <w:rPr>
          <w:rFonts w:ascii="Times New Roman" w:hAnsi="Times New Roman" w:cs="Times New Roman"/>
          <w:color w:val="000000"/>
          <w:sz w:val="24"/>
          <w:szCs w:val="24"/>
        </w:rPr>
        <w:t>pretendentus</w:t>
      </w:r>
      <w:r w:rsidR="00940AEE" w:rsidRPr="00FB6D32">
        <w:rPr>
          <w:rFonts w:ascii="Times New Roman" w:hAnsi="Times New Roman" w:cs="Times New Roman"/>
          <w:color w:val="000000"/>
          <w:sz w:val="24"/>
          <w:szCs w:val="24"/>
        </w:rPr>
        <w:t xml:space="preserve"> iesniegt </w:t>
      </w:r>
      <w:r w:rsidR="00F41508">
        <w:rPr>
          <w:rFonts w:ascii="Times New Roman" w:hAnsi="Times New Roman" w:cs="Times New Roman"/>
          <w:color w:val="000000"/>
          <w:sz w:val="24"/>
          <w:szCs w:val="24"/>
        </w:rPr>
        <w:t>piedāvājumus</w:t>
      </w:r>
      <w:r w:rsidR="00940AEE" w:rsidRPr="00FB6D32">
        <w:rPr>
          <w:rFonts w:ascii="Times New Roman" w:hAnsi="Times New Roman" w:cs="Times New Roman"/>
          <w:color w:val="000000"/>
          <w:sz w:val="24"/>
          <w:szCs w:val="24"/>
        </w:rPr>
        <w:t xml:space="preserve">, kā arī uzaicināt viņus uz sarunām. </w:t>
      </w:r>
    </w:p>
    <w:p w14:paraId="3CC32D41" w14:textId="62E440BB" w:rsidR="00940AEE" w:rsidRPr="00940AEE" w:rsidRDefault="0050420A" w:rsidP="00FD03B5">
      <w:pPr>
        <w:pStyle w:val="Sarakstarindkopa"/>
        <w:numPr>
          <w:ilvl w:val="2"/>
          <w:numId w:val="3"/>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lastRenderedPageBreak/>
        <w:t>Tirgus izpētes veicējam</w:t>
      </w:r>
      <w:r w:rsidR="00F41508">
        <w:rPr>
          <w:rFonts w:ascii="Times New Roman" w:hAnsi="Times New Roman" w:cs="Times New Roman"/>
          <w:color w:val="000000"/>
          <w:sz w:val="24"/>
          <w:szCs w:val="24"/>
        </w:rPr>
        <w:t xml:space="preserve"> ir tiesības sarunas veikt</w:t>
      </w:r>
      <w:r w:rsidR="00940AEE" w:rsidRPr="00FB6D32">
        <w:rPr>
          <w:rFonts w:ascii="Times New Roman" w:hAnsi="Times New Roman" w:cs="Times New Roman"/>
          <w:color w:val="000000"/>
          <w:sz w:val="24"/>
          <w:szCs w:val="24"/>
        </w:rPr>
        <w:t xml:space="preserve"> tikai </w:t>
      </w:r>
      <w:r w:rsidR="00F41508">
        <w:rPr>
          <w:rFonts w:ascii="Times New Roman" w:hAnsi="Times New Roman" w:cs="Times New Roman"/>
          <w:color w:val="000000"/>
          <w:sz w:val="24"/>
          <w:szCs w:val="24"/>
        </w:rPr>
        <w:t>ar tiem p</w:t>
      </w:r>
      <w:r w:rsidR="00940AEE" w:rsidRPr="00FB6D32">
        <w:rPr>
          <w:rFonts w:ascii="Times New Roman" w:hAnsi="Times New Roman" w:cs="Times New Roman"/>
          <w:color w:val="000000"/>
          <w:sz w:val="24"/>
          <w:szCs w:val="24"/>
        </w:rPr>
        <w:t>retendent</w:t>
      </w:r>
      <w:r w:rsidR="00F41508">
        <w:rPr>
          <w:rFonts w:ascii="Times New Roman" w:hAnsi="Times New Roman" w:cs="Times New Roman"/>
          <w:color w:val="000000"/>
          <w:sz w:val="24"/>
          <w:szCs w:val="24"/>
        </w:rPr>
        <w:t>iem</w:t>
      </w:r>
      <w:r w:rsidR="00940AEE" w:rsidRPr="00FB6D32">
        <w:rPr>
          <w:rFonts w:ascii="Times New Roman" w:hAnsi="Times New Roman" w:cs="Times New Roman"/>
          <w:color w:val="000000"/>
          <w:sz w:val="24"/>
          <w:szCs w:val="24"/>
        </w:rPr>
        <w:t xml:space="preserve">, kuru </w:t>
      </w:r>
      <w:r w:rsidR="00F41508">
        <w:rPr>
          <w:rFonts w:ascii="Times New Roman" w:hAnsi="Times New Roman" w:cs="Times New Roman"/>
          <w:color w:val="000000"/>
          <w:sz w:val="24"/>
          <w:szCs w:val="24"/>
        </w:rPr>
        <w:t xml:space="preserve">iesniegtie piedāvājumi </w:t>
      </w:r>
      <w:r w:rsidR="00940AEE" w:rsidRPr="00FB6D32">
        <w:rPr>
          <w:rFonts w:ascii="Times New Roman" w:hAnsi="Times New Roman" w:cs="Times New Roman"/>
          <w:color w:val="000000"/>
          <w:sz w:val="24"/>
          <w:szCs w:val="24"/>
        </w:rPr>
        <w:t xml:space="preserve">ir potenciāli visizdevīgākie. </w:t>
      </w:r>
      <w:r>
        <w:rPr>
          <w:rFonts w:ascii="Times New Roman" w:hAnsi="Times New Roman" w:cs="Times New Roman"/>
          <w:color w:val="000000"/>
          <w:sz w:val="24"/>
          <w:szCs w:val="24"/>
        </w:rPr>
        <w:t>Tirgus izpētes veicējs</w:t>
      </w:r>
      <w:r w:rsidR="00940AEE" w:rsidRPr="00FB6D32">
        <w:rPr>
          <w:rFonts w:ascii="Times New Roman" w:hAnsi="Times New Roman" w:cs="Times New Roman"/>
          <w:color w:val="000000"/>
          <w:sz w:val="24"/>
          <w:szCs w:val="24"/>
        </w:rPr>
        <w:t xml:space="preserve"> ir tiesīgs </w:t>
      </w:r>
      <w:r w:rsidR="00552F81">
        <w:rPr>
          <w:rFonts w:ascii="Times New Roman" w:hAnsi="Times New Roman" w:cs="Times New Roman"/>
          <w:color w:val="000000"/>
          <w:sz w:val="24"/>
          <w:szCs w:val="24"/>
        </w:rPr>
        <w:t>uzsākt</w:t>
      </w:r>
      <w:r w:rsidR="00940AEE" w:rsidRPr="00FB6D32">
        <w:rPr>
          <w:rFonts w:ascii="Times New Roman" w:hAnsi="Times New Roman" w:cs="Times New Roman"/>
          <w:color w:val="000000"/>
          <w:sz w:val="24"/>
          <w:szCs w:val="24"/>
        </w:rPr>
        <w:t xml:space="preserve"> sarunas ar</w:t>
      </w:r>
      <w:r w:rsidR="00552F81">
        <w:rPr>
          <w:rFonts w:ascii="Times New Roman" w:hAnsi="Times New Roman" w:cs="Times New Roman"/>
          <w:color w:val="000000"/>
          <w:sz w:val="24"/>
          <w:szCs w:val="24"/>
        </w:rPr>
        <w:t>ī ar</w:t>
      </w:r>
      <w:r w:rsidR="00940AEE" w:rsidRPr="00FB6D32">
        <w:rPr>
          <w:rFonts w:ascii="Times New Roman" w:hAnsi="Times New Roman" w:cs="Times New Roman"/>
          <w:color w:val="000000"/>
          <w:sz w:val="24"/>
          <w:szCs w:val="24"/>
        </w:rPr>
        <w:t xml:space="preserve"> </w:t>
      </w:r>
      <w:r w:rsidR="00552F81">
        <w:rPr>
          <w:rFonts w:ascii="Times New Roman" w:hAnsi="Times New Roman" w:cs="Times New Roman"/>
          <w:color w:val="000000"/>
          <w:sz w:val="24"/>
          <w:szCs w:val="24"/>
        </w:rPr>
        <w:t>p</w:t>
      </w:r>
      <w:r w:rsidR="00940AEE" w:rsidRPr="00FB6D32">
        <w:rPr>
          <w:rFonts w:ascii="Times New Roman" w:hAnsi="Times New Roman" w:cs="Times New Roman"/>
          <w:color w:val="000000"/>
          <w:sz w:val="24"/>
          <w:szCs w:val="24"/>
        </w:rPr>
        <w:t xml:space="preserve">retendentu, </w:t>
      </w:r>
      <w:r w:rsidR="00552F81">
        <w:rPr>
          <w:rFonts w:ascii="Times New Roman" w:hAnsi="Times New Roman" w:cs="Times New Roman"/>
          <w:color w:val="000000"/>
          <w:sz w:val="24"/>
          <w:szCs w:val="24"/>
        </w:rPr>
        <w:t>ar kuru</w:t>
      </w:r>
      <w:r w:rsidR="00940AEE" w:rsidRPr="00FB6D32">
        <w:rPr>
          <w:rFonts w:ascii="Times New Roman" w:hAnsi="Times New Roman" w:cs="Times New Roman"/>
          <w:color w:val="000000"/>
          <w:sz w:val="24"/>
          <w:szCs w:val="24"/>
        </w:rPr>
        <w:t xml:space="preserve"> </w:t>
      </w:r>
      <w:r w:rsidR="00552F81">
        <w:rPr>
          <w:rFonts w:ascii="Times New Roman" w:hAnsi="Times New Roman" w:cs="Times New Roman"/>
          <w:color w:val="000000"/>
          <w:sz w:val="24"/>
          <w:szCs w:val="24"/>
        </w:rPr>
        <w:t>iepriekš sarunas netika veiktas.</w:t>
      </w:r>
    </w:p>
    <w:p w14:paraId="2CDB47D3" w14:textId="160EC9FA" w:rsidR="00940AEE" w:rsidRPr="00940AEE" w:rsidRDefault="0050420A" w:rsidP="00FD03B5">
      <w:pPr>
        <w:pStyle w:val="Sarakstarindkopa"/>
        <w:numPr>
          <w:ilvl w:val="2"/>
          <w:numId w:val="3"/>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veicējs</w:t>
      </w:r>
      <w:r w:rsidR="00940AEE" w:rsidRPr="00940AEE">
        <w:rPr>
          <w:rFonts w:ascii="Times New Roman" w:hAnsi="Times New Roman" w:cs="Times New Roman"/>
          <w:color w:val="000000"/>
          <w:sz w:val="24"/>
          <w:szCs w:val="24"/>
        </w:rPr>
        <w:t xml:space="preserve"> lūdz </w:t>
      </w:r>
      <w:r w:rsidR="00552F81">
        <w:rPr>
          <w:rFonts w:ascii="Times New Roman" w:hAnsi="Times New Roman" w:cs="Times New Roman"/>
          <w:color w:val="000000"/>
          <w:sz w:val="24"/>
          <w:szCs w:val="24"/>
        </w:rPr>
        <w:t>p</w:t>
      </w:r>
      <w:r w:rsidR="00940AEE" w:rsidRPr="00940AEE">
        <w:rPr>
          <w:rFonts w:ascii="Times New Roman" w:hAnsi="Times New Roman" w:cs="Times New Roman"/>
          <w:color w:val="000000"/>
          <w:sz w:val="24"/>
          <w:szCs w:val="24"/>
        </w:rPr>
        <w:t xml:space="preserve">retendentus, ar kuriem notikušas sarunas, apstiprināt savu </w:t>
      </w:r>
      <w:r w:rsidR="00552F81">
        <w:rPr>
          <w:rFonts w:ascii="Times New Roman" w:hAnsi="Times New Roman" w:cs="Times New Roman"/>
          <w:color w:val="000000"/>
          <w:sz w:val="24"/>
          <w:szCs w:val="24"/>
        </w:rPr>
        <w:t>gala piedāvājumu</w:t>
      </w:r>
      <w:r w:rsidR="00940AEE" w:rsidRPr="00940AEE">
        <w:rPr>
          <w:rFonts w:ascii="Times New Roman" w:hAnsi="Times New Roman" w:cs="Times New Roman"/>
          <w:color w:val="000000"/>
          <w:sz w:val="24"/>
          <w:szCs w:val="24"/>
        </w:rPr>
        <w:t xml:space="preserve">, ja uzskata, ka ir iegūts tā vajadzībām atbilstošs piedāvājums. </w:t>
      </w:r>
    </w:p>
    <w:p w14:paraId="735F2957" w14:textId="6E317FB9" w:rsidR="00940AEE" w:rsidRPr="00F9198E" w:rsidRDefault="00940AEE" w:rsidP="00FD03B5">
      <w:pPr>
        <w:pStyle w:val="Sarakstarindkopa"/>
        <w:numPr>
          <w:ilvl w:val="2"/>
          <w:numId w:val="3"/>
        </w:numPr>
        <w:tabs>
          <w:tab w:val="left" w:pos="709"/>
          <w:tab w:val="left" w:pos="1276"/>
        </w:tabs>
        <w:spacing w:after="120" w:line="240" w:lineRule="auto"/>
        <w:contextualSpacing w:val="0"/>
        <w:jc w:val="both"/>
        <w:rPr>
          <w:rFonts w:ascii="Times New Roman" w:hAnsi="Times New Roman" w:cs="Times New Roman"/>
          <w:b/>
          <w:bCs/>
          <w:color w:val="000000"/>
          <w:sz w:val="24"/>
          <w:szCs w:val="24"/>
          <w:lang w:eastAsia="lv-LV"/>
        </w:rPr>
      </w:pPr>
      <w:r w:rsidRPr="00F9198E">
        <w:rPr>
          <w:rFonts w:ascii="Times New Roman" w:hAnsi="Times New Roman" w:cs="Times New Roman"/>
          <w:b/>
          <w:bCs/>
          <w:color w:val="000000"/>
          <w:sz w:val="24"/>
          <w:szCs w:val="24"/>
        </w:rPr>
        <w:t>No</w:t>
      </w:r>
      <w:r w:rsidR="0093380F" w:rsidRPr="00F9198E">
        <w:rPr>
          <w:rFonts w:ascii="Times New Roman" w:hAnsi="Times New Roman" w:cs="Times New Roman"/>
          <w:b/>
          <w:bCs/>
          <w:color w:val="000000"/>
          <w:sz w:val="24"/>
          <w:szCs w:val="24"/>
        </w:rPr>
        <w:t xml:space="preserve"> iesniegtajiem</w:t>
      </w:r>
      <w:r w:rsidRPr="00F9198E">
        <w:rPr>
          <w:rFonts w:ascii="Times New Roman" w:hAnsi="Times New Roman" w:cs="Times New Roman"/>
          <w:b/>
          <w:bCs/>
          <w:color w:val="000000"/>
          <w:sz w:val="24"/>
          <w:szCs w:val="24"/>
        </w:rPr>
        <w:t xml:space="preserve"> </w:t>
      </w:r>
      <w:r w:rsidR="00137E2F" w:rsidRPr="00F9198E">
        <w:rPr>
          <w:rFonts w:ascii="Times New Roman" w:hAnsi="Times New Roman" w:cs="Times New Roman"/>
          <w:b/>
          <w:bCs/>
          <w:color w:val="000000"/>
          <w:sz w:val="24"/>
          <w:szCs w:val="24"/>
        </w:rPr>
        <w:t>piedāvājumiem</w:t>
      </w:r>
      <w:r w:rsidRPr="00F9198E">
        <w:rPr>
          <w:rFonts w:ascii="Times New Roman" w:hAnsi="Times New Roman" w:cs="Times New Roman"/>
          <w:b/>
          <w:bCs/>
          <w:color w:val="000000"/>
          <w:sz w:val="24"/>
          <w:szCs w:val="24"/>
        </w:rPr>
        <w:t xml:space="preserve"> </w:t>
      </w:r>
      <w:r w:rsidR="0093380F" w:rsidRPr="00F9198E">
        <w:rPr>
          <w:rFonts w:ascii="Times New Roman" w:hAnsi="Times New Roman" w:cs="Times New Roman"/>
          <w:b/>
          <w:bCs/>
          <w:color w:val="000000"/>
          <w:sz w:val="24"/>
          <w:szCs w:val="24"/>
        </w:rPr>
        <w:t xml:space="preserve">tiks </w:t>
      </w:r>
      <w:r w:rsidRPr="00F9198E">
        <w:rPr>
          <w:rFonts w:ascii="Times New Roman" w:hAnsi="Times New Roman" w:cs="Times New Roman"/>
          <w:b/>
          <w:bCs/>
          <w:color w:val="000000"/>
          <w:sz w:val="24"/>
          <w:szCs w:val="24"/>
        </w:rPr>
        <w:t xml:space="preserve">izvēlēts </w:t>
      </w:r>
      <w:r w:rsidR="009B1EC5" w:rsidRPr="00F9198E">
        <w:rPr>
          <w:rFonts w:ascii="Times New Roman" w:hAnsi="Times New Roman" w:cs="Times New Roman"/>
          <w:b/>
          <w:bCs/>
          <w:color w:val="000000"/>
          <w:sz w:val="24"/>
          <w:szCs w:val="24"/>
        </w:rPr>
        <w:t>saimnieciski visizdevīgākais piedāvājums</w:t>
      </w:r>
      <w:r w:rsidR="0050420A" w:rsidRPr="00F9198E">
        <w:rPr>
          <w:rFonts w:ascii="Times New Roman" w:hAnsi="Times New Roman" w:cs="Times New Roman"/>
          <w:b/>
          <w:bCs/>
          <w:color w:val="000000"/>
          <w:sz w:val="24"/>
          <w:szCs w:val="24"/>
        </w:rPr>
        <w:t>.</w:t>
      </w:r>
      <w:r w:rsidR="00A66E70" w:rsidRPr="00F9198E">
        <w:rPr>
          <w:rFonts w:ascii="Times New Roman" w:hAnsi="Times New Roman" w:cs="Times New Roman"/>
          <w:b/>
          <w:bCs/>
          <w:color w:val="000000"/>
          <w:sz w:val="24"/>
          <w:szCs w:val="24"/>
        </w:rPr>
        <w:t xml:space="preserve"> Tirgus izpētes veicējs izvēlas </w:t>
      </w:r>
      <w:r w:rsidR="0081690C" w:rsidRPr="00F9198E">
        <w:rPr>
          <w:rFonts w:ascii="Times New Roman" w:hAnsi="Times New Roman" w:cs="Times New Roman"/>
          <w:b/>
          <w:bCs/>
          <w:color w:val="000000"/>
          <w:sz w:val="24"/>
          <w:szCs w:val="24"/>
        </w:rPr>
        <w:t xml:space="preserve">3. pielikumā aprakstītajiem mērķiem un </w:t>
      </w:r>
      <w:r w:rsidR="00253E88">
        <w:rPr>
          <w:rFonts w:ascii="Times New Roman" w:hAnsi="Times New Roman" w:cs="Times New Roman"/>
          <w:b/>
          <w:bCs/>
          <w:color w:val="000000"/>
          <w:sz w:val="24"/>
          <w:szCs w:val="24"/>
        </w:rPr>
        <w:t>vides objekta</w:t>
      </w:r>
      <w:r w:rsidR="0081690C" w:rsidRPr="00F9198E">
        <w:rPr>
          <w:rFonts w:ascii="Times New Roman" w:hAnsi="Times New Roman" w:cs="Times New Roman"/>
          <w:b/>
          <w:bCs/>
          <w:color w:val="000000"/>
          <w:sz w:val="24"/>
          <w:szCs w:val="24"/>
        </w:rPr>
        <w:t xml:space="preserve"> koncepcijai atbilstošāko piedāvājumu ar zemāko cenu. </w:t>
      </w:r>
      <w:r w:rsidR="00F9198E">
        <w:rPr>
          <w:rFonts w:ascii="Times New Roman" w:hAnsi="Times New Roman" w:cs="Times New Roman"/>
          <w:b/>
          <w:bCs/>
          <w:color w:val="000000"/>
          <w:sz w:val="24"/>
          <w:szCs w:val="24"/>
        </w:rPr>
        <w:t xml:space="preserve">Tirgus izpētes veicējs atbilstības ietvaros izvērtēs arī </w:t>
      </w:r>
      <w:r w:rsidR="00F9198E" w:rsidRPr="00F9198E">
        <w:rPr>
          <w:rFonts w:ascii="Times New Roman" w:hAnsi="Times New Roman" w:cs="Times New Roman"/>
          <w:b/>
          <w:bCs/>
          <w:color w:val="000000"/>
          <w:sz w:val="24"/>
          <w:szCs w:val="24"/>
        </w:rPr>
        <w:t>vides objekt</w:t>
      </w:r>
      <w:r w:rsidR="00253E88">
        <w:rPr>
          <w:rFonts w:ascii="Times New Roman" w:hAnsi="Times New Roman" w:cs="Times New Roman"/>
          <w:b/>
          <w:bCs/>
          <w:color w:val="000000"/>
          <w:sz w:val="24"/>
          <w:szCs w:val="24"/>
        </w:rPr>
        <w:t>a</w:t>
      </w:r>
      <w:r w:rsidR="00F9198E" w:rsidRPr="00F9198E">
        <w:rPr>
          <w:rFonts w:ascii="Times New Roman" w:hAnsi="Times New Roman" w:cs="Times New Roman"/>
          <w:b/>
          <w:bCs/>
          <w:color w:val="000000"/>
          <w:sz w:val="24"/>
          <w:szCs w:val="24"/>
        </w:rPr>
        <w:t xml:space="preserve"> papildināt</w:t>
      </w:r>
      <w:r w:rsidR="00F9198E">
        <w:rPr>
          <w:rFonts w:ascii="Times New Roman" w:hAnsi="Times New Roman" w:cs="Times New Roman"/>
          <w:b/>
          <w:bCs/>
          <w:color w:val="000000"/>
          <w:sz w:val="24"/>
          <w:szCs w:val="24"/>
        </w:rPr>
        <w:t>ību</w:t>
      </w:r>
      <w:r w:rsidR="00F9198E" w:rsidRPr="00F9198E">
        <w:rPr>
          <w:rFonts w:ascii="Times New Roman" w:hAnsi="Times New Roman" w:cs="Times New Roman"/>
          <w:b/>
          <w:bCs/>
          <w:color w:val="000000"/>
          <w:sz w:val="24"/>
          <w:szCs w:val="24"/>
        </w:rPr>
        <w:t xml:space="preserve"> ar elementiem, kas snie</w:t>
      </w:r>
      <w:r w:rsidR="002071DC">
        <w:rPr>
          <w:rFonts w:ascii="Times New Roman" w:hAnsi="Times New Roman" w:cs="Times New Roman"/>
          <w:b/>
          <w:bCs/>
          <w:color w:val="000000"/>
          <w:sz w:val="24"/>
          <w:szCs w:val="24"/>
        </w:rPr>
        <w:t>gs</w:t>
      </w:r>
      <w:r w:rsidR="00F9198E" w:rsidRPr="00F9198E">
        <w:rPr>
          <w:rFonts w:ascii="Times New Roman" w:hAnsi="Times New Roman" w:cs="Times New Roman"/>
          <w:b/>
          <w:bCs/>
          <w:color w:val="000000"/>
          <w:sz w:val="24"/>
          <w:szCs w:val="24"/>
        </w:rPr>
        <w:t xml:space="preserve"> iespēju apskatīt, uztvert un saprast objektu cilvēkiem ar īpašām vajadzībām. </w:t>
      </w:r>
    </w:p>
    <w:p w14:paraId="7B6713BC" w14:textId="7C8991BB" w:rsidR="00A87BDB" w:rsidRPr="00940AEE" w:rsidRDefault="00A87BDB" w:rsidP="00FD03B5">
      <w:pPr>
        <w:pStyle w:val="Sarakstarindkopa"/>
        <w:numPr>
          <w:ilvl w:val="2"/>
          <w:numId w:val="3"/>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 xml:space="preserve">Tirgus izpētes veicējam ir tiesības pārtraukt tirgus izpēti, ja piedāvātā cena pārsniedz tirgus izpētes veicēja budžeta iespējas vai ja nav iespējams saņemt Tirgus izpētes veicējam vajadzībām atbilstošu piedāvājumu. </w:t>
      </w:r>
    </w:p>
    <w:p w14:paraId="3B78350A" w14:textId="2FEB4C08" w:rsidR="00940AEE" w:rsidRPr="00940AEE" w:rsidRDefault="00940AEE" w:rsidP="00FD03B5">
      <w:pPr>
        <w:pStyle w:val="Sarakstarindkopa"/>
        <w:numPr>
          <w:ilvl w:val="2"/>
          <w:numId w:val="3"/>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940AEE">
        <w:rPr>
          <w:rFonts w:ascii="Times New Roman" w:hAnsi="Times New Roman" w:cs="Times New Roman"/>
          <w:bCs/>
          <w:sz w:val="24"/>
          <w:szCs w:val="24"/>
        </w:rPr>
        <w:t xml:space="preserve">Ja </w:t>
      </w:r>
      <w:r w:rsidR="0093380F">
        <w:rPr>
          <w:rFonts w:ascii="Times New Roman" w:hAnsi="Times New Roman" w:cs="Times New Roman"/>
          <w:bCs/>
          <w:sz w:val="24"/>
          <w:szCs w:val="24"/>
        </w:rPr>
        <w:t>p</w:t>
      </w:r>
      <w:r w:rsidRPr="00940AEE">
        <w:rPr>
          <w:rFonts w:ascii="Times New Roman" w:hAnsi="Times New Roman" w:cs="Times New Roman"/>
          <w:bCs/>
          <w:sz w:val="24"/>
          <w:szCs w:val="24"/>
        </w:rPr>
        <w:t xml:space="preserve">retendents, kurš ir iesniedzis noteikumu prasībām atbilstošu piedāvājumu, ir atzīts par uzvarētāju tirgus izpētē, nenoslēdz </w:t>
      </w:r>
      <w:r w:rsidR="0093380F">
        <w:rPr>
          <w:rFonts w:ascii="Times New Roman" w:hAnsi="Times New Roman" w:cs="Times New Roman"/>
          <w:bCs/>
          <w:sz w:val="24"/>
          <w:szCs w:val="24"/>
        </w:rPr>
        <w:t>i</w:t>
      </w:r>
      <w:r w:rsidRPr="00940AEE">
        <w:rPr>
          <w:rFonts w:ascii="Times New Roman" w:hAnsi="Times New Roman" w:cs="Times New Roman"/>
          <w:bCs/>
          <w:sz w:val="24"/>
          <w:szCs w:val="24"/>
        </w:rPr>
        <w:t xml:space="preserve">epirkuma līgumu, </w:t>
      </w:r>
      <w:r w:rsidR="0050420A">
        <w:rPr>
          <w:rFonts w:ascii="Times New Roman" w:hAnsi="Times New Roman" w:cs="Times New Roman"/>
          <w:bCs/>
          <w:sz w:val="24"/>
          <w:szCs w:val="24"/>
        </w:rPr>
        <w:t>Tirgus izpētes veicējam</w:t>
      </w:r>
      <w:r w:rsidRPr="00940AEE">
        <w:rPr>
          <w:rFonts w:ascii="Times New Roman" w:hAnsi="Times New Roman" w:cs="Times New Roman"/>
          <w:bCs/>
          <w:sz w:val="24"/>
          <w:szCs w:val="24"/>
        </w:rPr>
        <w:t xml:space="preserve"> ir tiesības izvēlēties nākamo </w:t>
      </w:r>
      <w:r w:rsidR="0093380F">
        <w:rPr>
          <w:rFonts w:ascii="Times New Roman" w:hAnsi="Times New Roman" w:cs="Times New Roman"/>
          <w:bCs/>
          <w:sz w:val="24"/>
          <w:szCs w:val="24"/>
        </w:rPr>
        <w:t>piedāvājumu</w:t>
      </w:r>
      <w:r w:rsidR="002E198F">
        <w:rPr>
          <w:rFonts w:ascii="Times New Roman" w:hAnsi="Times New Roman" w:cs="Times New Roman"/>
          <w:bCs/>
          <w:sz w:val="24"/>
          <w:szCs w:val="24"/>
        </w:rPr>
        <w:t xml:space="preserve"> ar zemāko cenu</w:t>
      </w:r>
      <w:r w:rsidR="0093380F">
        <w:rPr>
          <w:rFonts w:ascii="Times New Roman" w:hAnsi="Times New Roman" w:cs="Times New Roman"/>
          <w:bCs/>
          <w:sz w:val="24"/>
          <w:szCs w:val="24"/>
        </w:rPr>
        <w:t>.</w:t>
      </w:r>
    </w:p>
    <w:p w14:paraId="0D97862B" w14:textId="453421D3" w:rsidR="00940AEE" w:rsidRPr="00940AEE" w:rsidRDefault="00F73875" w:rsidP="00940AEE">
      <w:pPr>
        <w:spacing w:after="120" w:line="240" w:lineRule="auto"/>
        <w:rPr>
          <w:rStyle w:val="Izteiksmgs"/>
          <w:rFonts w:ascii="Times New Roman" w:hAnsi="Times New Roman" w:cs="Times New Roman"/>
        </w:rPr>
      </w:pPr>
      <w:r>
        <w:rPr>
          <w:rStyle w:val="Izteiksmgs"/>
          <w:rFonts w:ascii="Times New Roman" w:hAnsi="Times New Roman" w:cs="Times New Roman"/>
          <w:sz w:val="24"/>
          <w:szCs w:val="24"/>
        </w:rPr>
        <w:t>5</w:t>
      </w:r>
      <w:r w:rsidR="00940AEE" w:rsidRPr="00940AEE">
        <w:rPr>
          <w:rStyle w:val="Izteiksmgs"/>
          <w:rFonts w:ascii="Times New Roman" w:hAnsi="Times New Roman" w:cs="Times New Roman"/>
          <w:sz w:val="24"/>
          <w:szCs w:val="24"/>
        </w:rPr>
        <w:t xml:space="preserve">.2. </w:t>
      </w:r>
      <w:r w:rsidR="004B6276">
        <w:rPr>
          <w:rStyle w:val="Izteiksmgs"/>
          <w:rFonts w:ascii="Times New Roman" w:hAnsi="Times New Roman" w:cs="Times New Roman"/>
          <w:sz w:val="24"/>
          <w:szCs w:val="24"/>
        </w:rPr>
        <w:t>Tirgus izpētes rezultātu</w:t>
      </w:r>
      <w:r w:rsidR="00940AEE" w:rsidRPr="00940AEE">
        <w:rPr>
          <w:rStyle w:val="Izteiksmgs"/>
          <w:rFonts w:ascii="Times New Roman" w:hAnsi="Times New Roman" w:cs="Times New Roman"/>
          <w:sz w:val="24"/>
          <w:szCs w:val="24"/>
        </w:rPr>
        <w:t xml:space="preserve"> paziņošana</w:t>
      </w:r>
    </w:p>
    <w:p w14:paraId="0902E8AE" w14:textId="79A4BB59" w:rsidR="00940AEE" w:rsidRPr="00940AEE" w:rsidRDefault="0050420A" w:rsidP="00940AEE">
      <w:pPr>
        <w:spacing w:after="120" w:line="240" w:lineRule="auto"/>
        <w:jc w:val="both"/>
        <w:rPr>
          <w:rFonts w:ascii="Times New Roman" w:hAnsi="Times New Roman" w:cs="Times New Roman"/>
        </w:rPr>
      </w:pPr>
      <w:r>
        <w:rPr>
          <w:rFonts w:ascii="Times New Roman" w:hAnsi="Times New Roman" w:cs="Times New Roman"/>
          <w:sz w:val="24"/>
          <w:szCs w:val="24"/>
        </w:rPr>
        <w:t>Tirgus izpētes veicējs</w:t>
      </w:r>
      <w:r w:rsidR="00940AEE" w:rsidRPr="00940AEE">
        <w:rPr>
          <w:rFonts w:ascii="Times New Roman" w:hAnsi="Times New Roman" w:cs="Times New Roman"/>
          <w:sz w:val="24"/>
          <w:szCs w:val="24"/>
        </w:rPr>
        <w:t xml:space="preserve"> informē visus </w:t>
      </w:r>
      <w:r w:rsidR="0093380F">
        <w:rPr>
          <w:rFonts w:ascii="Times New Roman" w:hAnsi="Times New Roman" w:cs="Times New Roman"/>
          <w:sz w:val="24"/>
          <w:szCs w:val="24"/>
        </w:rPr>
        <w:t>p</w:t>
      </w:r>
      <w:r w:rsidR="00940AEE" w:rsidRPr="00940AEE">
        <w:rPr>
          <w:rFonts w:ascii="Times New Roman" w:hAnsi="Times New Roman" w:cs="Times New Roman"/>
          <w:sz w:val="24"/>
          <w:szCs w:val="24"/>
        </w:rPr>
        <w:t>retendentus par tirgus izpētes rezultātiem.</w:t>
      </w:r>
    </w:p>
    <w:p w14:paraId="4FA51282" w14:textId="7305027A" w:rsidR="00940AEE" w:rsidRPr="00940AEE" w:rsidRDefault="00F73875" w:rsidP="00940AEE">
      <w:pPr>
        <w:spacing w:after="120" w:line="240" w:lineRule="auto"/>
        <w:rPr>
          <w:rStyle w:val="Izteiksmgs"/>
          <w:rFonts w:ascii="Times New Roman" w:hAnsi="Times New Roman" w:cs="Times New Roman"/>
        </w:rPr>
      </w:pPr>
      <w:r>
        <w:rPr>
          <w:rStyle w:val="Izteiksmgs"/>
          <w:rFonts w:ascii="Times New Roman" w:hAnsi="Times New Roman" w:cs="Times New Roman"/>
          <w:sz w:val="24"/>
          <w:szCs w:val="24"/>
        </w:rPr>
        <w:t>5</w:t>
      </w:r>
      <w:r w:rsidR="00940AEE" w:rsidRPr="00940AEE">
        <w:rPr>
          <w:rStyle w:val="Izteiksmgs"/>
          <w:rFonts w:ascii="Times New Roman" w:hAnsi="Times New Roman" w:cs="Times New Roman"/>
          <w:sz w:val="24"/>
          <w:szCs w:val="24"/>
        </w:rPr>
        <w:t>.3. Iepirkuma līguma slēgšana</w:t>
      </w:r>
    </w:p>
    <w:p w14:paraId="71387248" w14:textId="3E7A4D80" w:rsidR="00415852" w:rsidRPr="00B80F08" w:rsidRDefault="00940AEE" w:rsidP="00B80F08">
      <w:pPr>
        <w:suppressAutoHyphens/>
        <w:overflowPunct w:val="0"/>
        <w:autoSpaceDE w:val="0"/>
        <w:spacing w:after="120" w:line="240" w:lineRule="auto"/>
        <w:jc w:val="both"/>
        <w:textAlignment w:val="baseline"/>
        <w:rPr>
          <w:rFonts w:ascii="Times New Roman" w:hAnsi="Times New Roman" w:cs="Times New Roman"/>
        </w:rPr>
      </w:pPr>
      <w:r w:rsidRPr="00B80F08">
        <w:rPr>
          <w:rFonts w:ascii="Times New Roman" w:hAnsi="Times New Roman" w:cs="Times New Roman"/>
          <w:sz w:val="24"/>
          <w:szCs w:val="24"/>
        </w:rPr>
        <w:t>Pasūtītāj</w:t>
      </w:r>
      <w:r w:rsidR="00F328B9">
        <w:rPr>
          <w:rFonts w:ascii="Times New Roman" w:hAnsi="Times New Roman" w:cs="Times New Roman"/>
          <w:sz w:val="24"/>
          <w:szCs w:val="24"/>
        </w:rPr>
        <w:t>s</w:t>
      </w:r>
      <w:r w:rsidRPr="00B80F08">
        <w:rPr>
          <w:rFonts w:ascii="Times New Roman" w:hAnsi="Times New Roman" w:cs="Times New Roman"/>
          <w:sz w:val="24"/>
          <w:szCs w:val="24"/>
        </w:rPr>
        <w:t xml:space="preserve"> slēdz </w:t>
      </w:r>
      <w:r w:rsidR="0050420A" w:rsidRPr="00B80F08">
        <w:rPr>
          <w:rFonts w:ascii="Times New Roman" w:hAnsi="Times New Roman" w:cs="Times New Roman"/>
          <w:sz w:val="24"/>
          <w:szCs w:val="24"/>
        </w:rPr>
        <w:t>i</w:t>
      </w:r>
      <w:r w:rsidRPr="00B80F08">
        <w:rPr>
          <w:rFonts w:ascii="Times New Roman" w:hAnsi="Times New Roman" w:cs="Times New Roman"/>
          <w:sz w:val="24"/>
          <w:szCs w:val="24"/>
        </w:rPr>
        <w:t xml:space="preserve">epirkuma līgumu ar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 xml:space="preserve">retendentu, pamatojoties uz Tehnisko specifikāciju,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 xml:space="preserve">retendenta iesniegto </w:t>
      </w:r>
      <w:r w:rsidR="0050420A" w:rsidRPr="00B80F08">
        <w:rPr>
          <w:rFonts w:ascii="Times New Roman" w:hAnsi="Times New Roman" w:cs="Times New Roman"/>
          <w:sz w:val="24"/>
          <w:szCs w:val="24"/>
        </w:rPr>
        <w:t>piedāvājumu</w:t>
      </w:r>
      <w:r w:rsidRPr="00B80F08">
        <w:rPr>
          <w:rFonts w:ascii="Times New Roman" w:hAnsi="Times New Roman" w:cs="Times New Roman"/>
          <w:sz w:val="24"/>
          <w:szCs w:val="24"/>
        </w:rPr>
        <w:t xml:space="preserve">, saskaņā ar šādiem noteikumiem, ja </w:t>
      </w:r>
      <w:r w:rsidR="0050420A" w:rsidRPr="00B80F08">
        <w:rPr>
          <w:rFonts w:ascii="Times New Roman" w:hAnsi="Times New Roman" w:cs="Times New Roman"/>
          <w:sz w:val="24"/>
          <w:szCs w:val="24"/>
        </w:rPr>
        <w:t>Tirgus izpētes veicējs</w:t>
      </w:r>
      <w:r w:rsidRPr="00B80F08">
        <w:rPr>
          <w:rFonts w:ascii="Times New Roman" w:hAnsi="Times New Roman" w:cs="Times New Roman"/>
          <w:sz w:val="24"/>
          <w:szCs w:val="24"/>
        </w:rPr>
        <w:t xml:space="preserve"> un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retendents sarunās nav vienojušies par citiem noteikumiem:</w:t>
      </w:r>
    </w:p>
    <w:p w14:paraId="179C1D7D" w14:textId="0E2E2F22" w:rsidR="00940AEE" w:rsidRPr="00B80F08" w:rsidRDefault="00940AEE" w:rsidP="00FD03B5">
      <w:pPr>
        <w:pStyle w:val="Sarakstarindkopa"/>
        <w:numPr>
          <w:ilvl w:val="2"/>
          <w:numId w:val="4"/>
        </w:numPr>
        <w:suppressAutoHyphens/>
        <w:overflowPunct w:val="0"/>
        <w:autoSpaceDE w:val="0"/>
        <w:spacing w:after="120" w:line="240" w:lineRule="auto"/>
        <w:contextualSpacing w:val="0"/>
        <w:jc w:val="both"/>
        <w:textAlignment w:val="baseline"/>
        <w:rPr>
          <w:rFonts w:ascii="Times New Roman" w:hAnsi="Times New Roman" w:cs="Times New Roman"/>
        </w:rPr>
      </w:pPr>
      <w:r w:rsidRPr="00B80F08">
        <w:rPr>
          <w:rFonts w:ascii="Times New Roman" w:hAnsi="Times New Roman" w:cs="Times New Roman"/>
          <w:sz w:val="24"/>
          <w:szCs w:val="24"/>
        </w:rPr>
        <w:t xml:space="preserve">Piedāvātā </w:t>
      </w:r>
      <w:r w:rsidR="00415852" w:rsidRPr="00B80F08">
        <w:rPr>
          <w:rFonts w:ascii="Times New Roman" w:hAnsi="Times New Roman" w:cs="Times New Roman"/>
          <w:sz w:val="24"/>
          <w:szCs w:val="24"/>
        </w:rPr>
        <w:t>p</w:t>
      </w:r>
      <w:r w:rsidRPr="00B80F08">
        <w:rPr>
          <w:rFonts w:ascii="Times New Roman" w:hAnsi="Times New Roman" w:cs="Times New Roman"/>
          <w:sz w:val="24"/>
          <w:szCs w:val="24"/>
        </w:rPr>
        <w:t xml:space="preserve">akalpojuma cena bez pievienotās vērtības nodokļa ir nemainīga visā </w:t>
      </w:r>
      <w:r w:rsidR="00415852" w:rsidRPr="00B80F08">
        <w:rPr>
          <w:rFonts w:ascii="Times New Roman" w:hAnsi="Times New Roman" w:cs="Times New Roman"/>
          <w:sz w:val="24"/>
          <w:szCs w:val="24"/>
        </w:rPr>
        <w:t>i</w:t>
      </w:r>
      <w:r w:rsidRPr="00B80F08">
        <w:rPr>
          <w:rFonts w:ascii="Times New Roman" w:hAnsi="Times New Roman" w:cs="Times New Roman"/>
          <w:sz w:val="24"/>
          <w:szCs w:val="24"/>
        </w:rPr>
        <w:t>epirkuma līguma darbības laikā;</w:t>
      </w:r>
    </w:p>
    <w:p w14:paraId="5B23FF61" w14:textId="60E483BF" w:rsidR="00940AEE" w:rsidRPr="00940AEE" w:rsidRDefault="00940AEE" w:rsidP="00FD03B5">
      <w:pPr>
        <w:pStyle w:val="Sarakstarindkopa"/>
        <w:numPr>
          <w:ilvl w:val="2"/>
          <w:numId w:val="4"/>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940AEE">
        <w:rPr>
          <w:rFonts w:ascii="Times New Roman" w:hAnsi="Times New Roman" w:cs="Times New Roman"/>
          <w:sz w:val="24"/>
          <w:szCs w:val="24"/>
        </w:rPr>
        <w:t>Pasūtītāj</w:t>
      </w:r>
      <w:r w:rsidR="00547A9F">
        <w:rPr>
          <w:rFonts w:ascii="Times New Roman" w:hAnsi="Times New Roman" w:cs="Times New Roman"/>
          <w:sz w:val="24"/>
          <w:szCs w:val="24"/>
        </w:rPr>
        <w:t>s</w:t>
      </w:r>
      <w:r w:rsidRPr="00940AEE">
        <w:rPr>
          <w:rFonts w:ascii="Times New Roman" w:hAnsi="Times New Roman" w:cs="Times New Roman"/>
          <w:sz w:val="24"/>
          <w:szCs w:val="24"/>
        </w:rPr>
        <w:t xml:space="preserve"> norēķinās ar </w:t>
      </w:r>
      <w:r w:rsidR="00415852">
        <w:rPr>
          <w:rFonts w:ascii="Times New Roman" w:hAnsi="Times New Roman" w:cs="Times New Roman"/>
          <w:sz w:val="24"/>
          <w:szCs w:val="24"/>
        </w:rPr>
        <w:t>i</w:t>
      </w:r>
      <w:r w:rsidRPr="00940AEE">
        <w:rPr>
          <w:rFonts w:ascii="Times New Roman" w:hAnsi="Times New Roman" w:cs="Times New Roman"/>
          <w:sz w:val="24"/>
          <w:szCs w:val="24"/>
        </w:rPr>
        <w:t>zpildītāju 15 dienu laikā no rēķina izrakstīšanas un pieņemšanas – nodošanas akta parakstīšanas dienas;</w:t>
      </w:r>
    </w:p>
    <w:p w14:paraId="7572BF4F" w14:textId="4877DDD2" w:rsidR="00940AEE" w:rsidRPr="00415852" w:rsidRDefault="00940AEE" w:rsidP="00FD03B5">
      <w:pPr>
        <w:pStyle w:val="Sarakstarindkopa"/>
        <w:numPr>
          <w:ilvl w:val="2"/>
          <w:numId w:val="4"/>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415852">
        <w:rPr>
          <w:rFonts w:ascii="Times New Roman" w:hAnsi="Times New Roman" w:cs="Times New Roman"/>
          <w:sz w:val="24"/>
          <w:szCs w:val="24"/>
        </w:rPr>
        <w:t xml:space="preserve">Pasūtītājam ir tiesības samazināt </w:t>
      </w:r>
      <w:r w:rsidR="00FF6603">
        <w:rPr>
          <w:rFonts w:ascii="Times New Roman" w:hAnsi="Times New Roman" w:cs="Times New Roman"/>
          <w:sz w:val="24"/>
          <w:szCs w:val="24"/>
        </w:rPr>
        <w:t>izpildītājam</w:t>
      </w:r>
      <w:r w:rsidRPr="00415852">
        <w:rPr>
          <w:rFonts w:ascii="Times New Roman" w:hAnsi="Times New Roman" w:cs="Times New Roman"/>
          <w:sz w:val="24"/>
          <w:szCs w:val="24"/>
        </w:rPr>
        <w:t xml:space="preserve"> veicamo maksājumu par </w:t>
      </w:r>
      <w:r w:rsidR="00FF6603">
        <w:rPr>
          <w:rFonts w:ascii="Times New Roman" w:hAnsi="Times New Roman" w:cs="Times New Roman"/>
          <w:sz w:val="24"/>
          <w:szCs w:val="24"/>
        </w:rPr>
        <w:t>p</w:t>
      </w:r>
      <w:r w:rsidRPr="00415852">
        <w:rPr>
          <w:rFonts w:ascii="Times New Roman" w:hAnsi="Times New Roman" w:cs="Times New Roman"/>
          <w:sz w:val="24"/>
          <w:szCs w:val="24"/>
        </w:rPr>
        <w:t xml:space="preserve">akalpojuma sniegšanu, ja </w:t>
      </w:r>
      <w:r w:rsidR="00FF6603">
        <w:rPr>
          <w:rFonts w:ascii="Times New Roman" w:hAnsi="Times New Roman" w:cs="Times New Roman"/>
          <w:sz w:val="24"/>
          <w:szCs w:val="24"/>
        </w:rPr>
        <w:t>p</w:t>
      </w:r>
      <w:r w:rsidRPr="00415852">
        <w:rPr>
          <w:rFonts w:ascii="Times New Roman" w:hAnsi="Times New Roman" w:cs="Times New Roman"/>
          <w:sz w:val="24"/>
          <w:szCs w:val="24"/>
        </w:rPr>
        <w:t xml:space="preserve">akalpojums nav bijis nodrošināts atbilstoši Tehniskajai specifikācijai. Pieņemšanas un nodošanas aktā tiek fiksētas atkāpes no Tehniskajā specifikācijā noteiktajām prasībām. </w:t>
      </w:r>
      <w:r w:rsidR="00FF6603">
        <w:rPr>
          <w:rFonts w:ascii="Times New Roman" w:hAnsi="Times New Roman" w:cs="Times New Roman"/>
          <w:sz w:val="24"/>
          <w:szCs w:val="24"/>
        </w:rPr>
        <w:t>I</w:t>
      </w:r>
      <w:r w:rsidRPr="00415852">
        <w:rPr>
          <w:rFonts w:ascii="Times New Roman" w:hAnsi="Times New Roman" w:cs="Times New Roman"/>
          <w:sz w:val="24"/>
          <w:szCs w:val="24"/>
        </w:rPr>
        <w:t xml:space="preserve">zmaksas </w:t>
      </w:r>
      <w:r w:rsidR="00FF6603">
        <w:rPr>
          <w:rFonts w:ascii="Times New Roman" w:hAnsi="Times New Roman" w:cs="Times New Roman"/>
          <w:sz w:val="24"/>
          <w:szCs w:val="24"/>
        </w:rPr>
        <w:t xml:space="preserve">tiek </w:t>
      </w:r>
      <w:r w:rsidRPr="00415852">
        <w:rPr>
          <w:rFonts w:ascii="Times New Roman" w:hAnsi="Times New Roman" w:cs="Times New Roman"/>
          <w:sz w:val="24"/>
          <w:szCs w:val="24"/>
        </w:rPr>
        <w:t>aprēķin</w:t>
      </w:r>
      <w:r w:rsidR="00FF6603">
        <w:rPr>
          <w:rFonts w:ascii="Times New Roman" w:hAnsi="Times New Roman" w:cs="Times New Roman"/>
          <w:sz w:val="24"/>
          <w:szCs w:val="24"/>
        </w:rPr>
        <w:t>ātas</w:t>
      </w:r>
      <w:r w:rsidRPr="00415852">
        <w:rPr>
          <w:rFonts w:ascii="Times New Roman" w:hAnsi="Times New Roman" w:cs="Times New Roman"/>
          <w:sz w:val="24"/>
          <w:szCs w:val="24"/>
        </w:rPr>
        <w:t xml:space="preserve">, veicot attiecīgo pakalpojumu sniedzēju cenu aptauju, vai pieaicina nozares lietpratēju, kas var noteikt izmaksu apmēru. Izpildītājs var izteikt iebildumus pret izmaksu apmēru, bet, ja Puses nevar vienoties </w:t>
      </w:r>
      <w:r w:rsidR="00FF6603">
        <w:rPr>
          <w:rFonts w:ascii="Times New Roman" w:hAnsi="Times New Roman" w:cs="Times New Roman"/>
          <w:sz w:val="24"/>
          <w:szCs w:val="24"/>
        </w:rPr>
        <w:t>p</w:t>
      </w:r>
      <w:r w:rsidRPr="00415852">
        <w:rPr>
          <w:rFonts w:ascii="Times New Roman" w:hAnsi="Times New Roman" w:cs="Times New Roman"/>
          <w:sz w:val="24"/>
          <w:szCs w:val="24"/>
        </w:rPr>
        <w:t>asūtītāj</w:t>
      </w:r>
      <w:r w:rsidR="00FF6603">
        <w:rPr>
          <w:rFonts w:ascii="Times New Roman" w:hAnsi="Times New Roman" w:cs="Times New Roman"/>
          <w:sz w:val="24"/>
          <w:szCs w:val="24"/>
        </w:rPr>
        <w:t>u</w:t>
      </w:r>
      <w:r w:rsidRPr="00415852">
        <w:rPr>
          <w:rFonts w:ascii="Times New Roman" w:hAnsi="Times New Roman" w:cs="Times New Roman"/>
          <w:sz w:val="24"/>
          <w:szCs w:val="24"/>
        </w:rPr>
        <w:t xml:space="preserve"> noteiktā termiņā par izmaksu apmēru, </w:t>
      </w:r>
      <w:r w:rsidR="00FF6603">
        <w:rPr>
          <w:rFonts w:ascii="Times New Roman" w:hAnsi="Times New Roman" w:cs="Times New Roman"/>
          <w:sz w:val="24"/>
          <w:szCs w:val="24"/>
        </w:rPr>
        <w:t>pa</w:t>
      </w:r>
      <w:r w:rsidRPr="00415852">
        <w:rPr>
          <w:rFonts w:ascii="Times New Roman" w:hAnsi="Times New Roman" w:cs="Times New Roman"/>
          <w:sz w:val="24"/>
          <w:szCs w:val="24"/>
        </w:rPr>
        <w:t>sūtītāj</w:t>
      </w:r>
      <w:r w:rsidR="00FF6603">
        <w:rPr>
          <w:rFonts w:ascii="Times New Roman" w:hAnsi="Times New Roman" w:cs="Times New Roman"/>
          <w:sz w:val="24"/>
          <w:szCs w:val="24"/>
        </w:rPr>
        <w:t>iem</w:t>
      </w:r>
      <w:r w:rsidRPr="00415852">
        <w:rPr>
          <w:rFonts w:ascii="Times New Roman" w:hAnsi="Times New Roman" w:cs="Times New Roman"/>
          <w:sz w:val="24"/>
          <w:szCs w:val="24"/>
        </w:rPr>
        <w:t xml:space="preserve"> ir tiesības nepieņemt attiecīgos </w:t>
      </w:r>
      <w:r w:rsidR="00FF6603">
        <w:rPr>
          <w:rFonts w:ascii="Times New Roman" w:hAnsi="Times New Roman" w:cs="Times New Roman"/>
          <w:sz w:val="24"/>
          <w:szCs w:val="24"/>
        </w:rPr>
        <w:t>p</w:t>
      </w:r>
      <w:r w:rsidRPr="00415852">
        <w:rPr>
          <w:rFonts w:ascii="Times New Roman" w:hAnsi="Times New Roman" w:cs="Times New Roman"/>
          <w:sz w:val="24"/>
          <w:szCs w:val="24"/>
        </w:rPr>
        <w:t>akalpojumus un neveikt to apmaksu.</w:t>
      </w:r>
    </w:p>
    <w:p w14:paraId="6B2E325D" w14:textId="3A69191A" w:rsidR="00524306" w:rsidRPr="00C91BD8" w:rsidRDefault="00940AEE" w:rsidP="00415852">
      <w:pPr>
        <w:pStyle w:val="Sarakstarindkopa"/>
        <w:numPr>
          <w:ilvl w:val="2"/>
          <w:numId w:val="4"/>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415852">
        <w:rPr>
          <w:rFonts w:ascii="Times New Roman" w:hAnsi="Times New Roman" w:cs="Times New Roman"/>
          <w:sz w:val="24"/>
          <w:szCs w:val="24"/>
        </w:rPr>
        <w:t xml:space="preserve">Iepirkuma līguma slēgšanas laiks tiks noteikts, </w:t>
      </w:r>
      <w:r w:rsidR="00FF6603">
        <w:rPr>
          <w:rFonts w:ascii="Times New Roman" w:hAnsi="Times New Roman" w:cs="Times New Roman"/>
          <w:sz w:val="24"/>
          <w:szCs w:val="24"/>
        </w:rPr>
        <w:t>p</w:t>
      </w:r>
      <w:r w:rsidRPr="00415852">
        <w:rPr>
          <w:rFonts w:ascii="Times New Roman" w:hAnsi="Times New Roman" w:cs="Times New Roman"/>
          <w:sz w:val="24"/>
          <w:szCs w:val="24"/>
        </w:rPr>
        <w:t xml:space="preserve">retendentam un </w:t>
      </w:r>
      <w:r w:rsidR="00B80F08">
        <w:rPr>
          <w:rFonts w:ascii="Times New Roman" w:hAnsi="Times New Roman" w:cs="Times New Roman"/>
          <w:sz w:val="24"/>
          <w:szCs w:val="24"/>
        </w:rPr>
        <w:t>Tirgus izpētes veicējam</w:t>
      </w:r>
      <w:r w:rsidR="00FF6603">
        <w:rPr>
          <w:rFonts w:ascii="Times New Roman" w:hAnsi="Times New Roman" w:cs="Times New Roman"/>
          <w:sz w:val="24"/>
          <w:szCs w:val="24"/>
        </w:rPr>
        <w:t xml:space="preserve"> </w:t>
      </w:r>
      <w:r w:rsidRPr="00415852">
        <w:rPr>
          <w:rFonts w:ascii="Times New Roman" w:hAnsi="Times New Roman" w:cs="Times New Roman"/>
          <w:sz w:val="24"/>
          <w:szCs w:val="24"/>
        </w:rPr>
        <w:t>vienojoties</w:t>
      </w:r>
      <w:r w:rsidR="00C91BD8">
        <w:rPr>
          <w:rFonts w:ascii="Times New Roman" w:hAnsi="Times New Roman" w:cs="Times New Roman"/>
          <w:sz w:val="24"/>
          <w:szCs w:val="24"/>
        </w:rPr>
        <w:t>.</w:t>
      </w:r>
      <w:r w:rsidRPr="00C91BD8">
        <w:rPr>
          <w:rFonts w:ascii="Times New Roman" w:hAnsi="Times New Roman"/>
          <w:sz w:val="24"/>
          <w:szCs w:val="24"/>
        </w:rPr>
        <w:br/>
      </w:r>
    </w:p>
    <w:p w14:paraId="0387DD12" w14:textId="77777777" w:rsidR="00EA062F" w:rsidRPr="004B490C" w:rsidRDefault="00EA062F" w:rsidP="000C005D">
      <w:pPr>
        <w:spacing w:after="120" w:line="240" w:lineRule="auto"/>
        <w:jc w:val="both"/>
        <w:rPr>
          <w:rFonts w:ascii="Times New Roman" w:hAnsi="Times New Roman" w:cs="Times New Roman"/>
          <w:color w:val="000000" w:themeColor="text1"/>
          <w:sz w:val="24"/>
          <w:szCs w:val="24"/>
        </w:rPr>
      </w:pPr>
    </w:p>
    <w:p w14:paraId="05DF8B3D" w14:textId="6BED5AD4" w:rsidR="009334A2" w:rsidRDefault="009334A2">
      <w:pPr>
        <w:rPr>
          <w:rFonts w:ascii="Times New Roman" w:hAnsi="Times New Roman" w:cs="Times New Roman"/>
          <w:color w:val="000000" w:themeColor="text1"/>
          <w:sz w:val="24"/>
          <w:szCs w:val="24"/>
        </w:rPr>
      </w:pPr>
    </w:p>
    <w:p w14:paraId="0BC275A6" w14:textId="3E2813E2" w:rsidR="009334A2" w:rsidRDefault="009334A2">
      <w:pPr>
        <w:rPr>
          <w:rFonts w:ascii="Times New Roman" w:hAnsi="Times New Roman" w:cs="Times New Roman"/>
          <w:color w:val="000000" w:themeColor="text1"/>
          <w:sz w:val="24"/>
          <w:szCs w:val="24"/>
        </w:rPr>
      </w:pPr>
    </w:p>
    <w:p w14:paraId="228F8FE2" w14:textId="4D3C9651" w:rsidR="001D4A69" w:rsidRDefault="001D4A6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9EE9BCA" w14:textId="19EC6C11" w:rsidR="009334A2" w:rsidRPr="009334A2" w:rsidRDefault="009334A2" w:rsidP="00FD03B5">
      <w:pPr>
        <w:pStyle w:val="Sarakstarindkopa"/>
        <w:numPr>
          <w:ilvl w:val="0"/>
          <w:numId w:val="2"/>
        </w:numPr>
        <w:spacing w:after="120" w:line="240" w:lineRule="auto"/>
        <w:jc w:val="right"/>
        <w:rPr>
          <w:rFonts w:ascii="Times New Roman" w:hAnsi="Times New Roman" w:cs="Times New Roman"/>
          <w:color w:val="000000" w:themeColor="text1"/>
          <w:sz w:val="24"/>
          <w:szCs w:val="24"/>
        </w:rPr>
      </w:pPr>
      <w:r w:rsidRPr="009334A2">
        <w:rPr>
          <w:rFonts w:ascii="Times New Roman" w:hAnsi="Times New Roman" w:cs="Times New Roman"/>
          <w:color w:val="000000" w:themeColor="text1"/>
          <w:sz w:val="24"/>
          <w:szCs w:val="24"/>
        </w:rPr>
        <w:lastRenderedPageBreak/>
        <w:t xml:space="preserve">pielikums </w:t>
      </w:r>
    </w:p>
    <w:p w14:paraId="38ED3E7A" w14:textId="58609DA4" w:rsidR="009334A2" w:rsidRPr="00A97A33" w:rsidRDefault="009334A2" w:rsidP="009334A2">
      <w:pPr>
        <w:jc w:val="center"/>
        <w:rPr>
          <w:rFonts w:ascii="Times New Roman" w:hAnsi="Times New Roman" w:cs="Times New Roman"/>
          <w:b/>
          <w:color w:val="000000" w:themeColor="text1"/>
          <w:sz w:val="28"/>
          <w:szCs w:val="28"/>
        </w:rPr>
      </w:pPr>
      <w:r w:rsidRPr="00A97A33">
        <w:rPr>
          <w:rFonts w:ascii="Times New Roman" w:hAnsi="Times New Roman" w:cs="Times New Roman"/>
          <w:b/>
          <w:color w:val="000000" w:themeColor="text1"/>
          <w:sz w:val="28"/>
          <w:szCs w:val="28"/>
        </w:rPr>
        <w:t>TEHNISKĀ SPECIFIKĀCIJA</w:t>
      </w:r>
    </w:p>
    <w:p w14:paraId="0007DEC1" w14:textId="24AD4D8E" w:rsidR="005F2021" w:rsidRPr="005F2021" w:rsidRDefault="005F2021" w:rsidP="005F2021">
      <w:pPr>
        <w:spacing w:after="120"/>
        <w:jc w:val="both"/>
        <w:rPr>
          <w:rFonts w:ascii="Times New Roman" w:hAnsi="Times New Roman" w:cs="Times New Roman"/>
          <w:sz w:val="24"/>
          <w:szCs w:val="24"/>
          <w:u w:val="single"/>
        </w:rPr>
      </w:pPr>
      <w:r w:rsidRPr="005F2021">
        <w:rPr>
          <w:rFonts w:ascii="Times New Roman" w:hAnsi="Times New Roman" w:cs="Times New Roman"/>
          <w:b/>
          <w:sz w:val="24"/>
          <w:szCs w:val="24"/>
          <w:u w:val="single"/>
        </w:rPr>
        <w:t>PROJEKTA APRAKSTS</w:t>
      </w:r>
      <w:r w:rsidRPr="005F2021">
        <w:rPr>
          <w:rFonts w:ascii="Times New Roman" w:hAnsi="Times New Roman" w:cs="Times New Roman"/>
          <w:sz w:val="24"/>
          <w:szCs w:val="24"/>
          <w:u w:val="single"/>
        </w:rPr>
        <w:t xml:space="preserve"> </w:t>
      </w:r>
    </w:p>
    <w:p w14:paraId="3F54515D" w14:textId="61835EC5" w:rsidR="004B0444" w:rsidRDefault="00601AF6" w:rsidP="002D0BBF">
      <w:pPr>
        <w:jc w:val="both"/>
        <w:rPr>
          <w:rFonts w:ascii="Times New Roman" w:hAnsi="Times New Roman" w:cs="Times New Roman"/>
          <w:sz w:val="24"/>
          <w:szCs w:val="24"/>
        </w:rPr>
      </w:pPr>
      <w:proofErr w:type="spellStart"/>
      <w:r>
        <w:rPr>
          <w:rFonts w:ascii="Times New Roman" w:hAnsi="Times New Roman" w:cs="Times New Roman"/>
          <w:sz w:val="24"/>
          <w:szCs w:val="24"/>
        </w:rPr>
        <w:t>Taktil</w:t>
      </w:r>
      <w:r w:rsidR="00C91BD8">
        <w:rPr>
          <w:rFonts w:ascii="Times New Roman" w:hAnsi="Times New Roman" w:cs="Times New Roman"/>
          <w:sz w:val="24"/>
          <w:szCs w:val="24"/>
        </w:rPr>
        <w:t>ā</w:t>
      </w:r>
      <w:proofErr w:type="spellEnd"/>
      <w:r w:rsidR="004B0444">
        <w:rPr>
          <w:rFonts w:ascii="Times New Roman" w:hAnsi="Times New Roman" w:cs="Times New Roman"/>
          <w:sz w:val="24"/>
          <w:szCs w:val="24"/>
        </w:rPr>
        <w:t xml:space="preserve"> </w:t>
      </w:r>
      <w:r w:rsidR="00C91BD8">
        <w:rPr>
          <w:rFonts w:ascii="Times New Roman" w:hAnsi="Times New Roman" w:cs="Times New Roman"/>
          <w:sz w:val="24"/>
          <w:szCs w:val="24"/>
        </w:rPr>
        <w:t xml:space="preserve">vides objekta </w:t>
      </w:r>
      <w:r w:rsidR="004B0444">
        <w:rPr>
          <w:rFonts w:ascii="Times New Roman" w:hAnsi="Times New Roman" w:cs="Times New Roman"/>
          <w:sz w:val="24"/>
          <w:szCs w:val="24"/>
        </w:rPr>
        <w:t xml:space="preserve">dizaina izstrāde un izgatavošana nepieciešama </w:t>
      </w:r>
      <w:r w:rsidR="004B0444" w:rsidRPr="00840522">
        <w:rPr>
          <w:rFonts w:ascii="Times New Roman" w:hAnsi="Times New Roman" w:cs="Times New Roman"/>
          <w:color w:val="000000" w:themeColor="text1"/>
          <w:sz w:val="24"/>
          <w:szCs w:val="24"/>
        </w:rPr>
        <w:t>projekta Nr. CB786 “Dabas pieejamība visiem” (,,</w:t>
      </w:r>
      <w:proofErr w:type="spellStart"/>
      <w:r w:rsidR="004B0444" w:rsidRPr="00840522">
        <w:rPr>
          <w:rFonts w:ascii="Times New Roman" w:hAnsi="Times New Roman" w:cs="Times New Roman"/>
          <w:color w:val="000000" w:themeColor="text1"/>
          <w:sz w:val="24"/>
          <w:szCs w:val="24"/>
        </w:rPr>
        <w:t>NatAc</w:t>
      </w:r>
      <w:proofErr w:type="spellEnd"/>
      <w:r w:rsidR="004B0444" w:rsidRPr="00840522">
        <w:rPr>
          <w:rFonts w:ascii="Times New Roman" w:hAnsi="Times New Roman" w:cs="Times New Roman"/>
          <w:color w:val="000000" w:themeColor="text1"/>
          <w:sz w:val="24"/>
          <w:szCs w:val="24"/>
        </w:rPr>
        <w:t xml:space="preserve">’’) ietvaros </w:t>
      </w:r>
      <w:r w:rsidR="004B0444">
        <w:rPr>
          <w:rFonts w:ascii="Times New Roman" w:hAnsi="Times New Roman" w:cs="Times New Roman"/>
          <w:color w:val="000000" w:themeColor="text1"/>
          <w:sz w:val="24"/>
          <w:szCs w:val="24"/>
        </w:rPr>
        <w:t>iespēju</w:t>
      </w:r>
      <w:r w:rsidR="004B0444" w:rsidRPr="00840522">
        <w:rPr>
          <w:rFonts w:ascii="Times New Roman" w:hAnsi="Times New Roman" w:cs="Times New Roman"/>
          <w:color w:val="000000" w:themeColor="text1"/>
          <w:sz w:val="24"/>
          <w:szCs w:val="24"/>
        </w:rPr>
        <w:t xml:space="preserve"> paplašināšanai</w:t>
      </w:r>
      <w:r w:rsidR="004B0444">
        <w:rPr>
          <w:rFonts w:ascii="Times New Roman" w:hAnsi="Times New Roman" w:cs="Times New Roman"/>
          <w:color w:val="000000" w:themeColor="text1"/>
          <w:sz w:val="24"/>
          <w:szCs w:val="24"/>
        </w:rPr>
        <w:t xml:space="preserve"> cilvēkiem ar </w:t>
      </w:r>
      <w:r w:rsidR="005443B0">
        <w:rPr>
          <w:rFonts w:ascii="Times New Roman" w:hAnsi="Times New Roman" w:cs="Times New Roman"/>
          <w:color w:val="000000" w:themeColor="text1"/>
          <w:sz w:val="24"/>
          <w:szCs w:val="24"/>
        </w:rPr>
        <w:t>invaliditāti (sevišķi cilvēkiem ar redzes traucējumiem)</w:t>
      </w:r>
      <w:r w:rsidR="004B0444">
        <w:rPr>
          <w:rFonts w:ascii="Times New Roman" w:hAnsi="Times New Roman" w:cs="Times New Roman"/>
          <w:color w:val="000000" w:themeColor="text1"/>
          <w:sz w:val="24"/>
          <w:szCs w:val="24"/>
        </w:rPr>
        <w:t xml:space="preserve"> attiecībā uz vides pieejamību dabas takās</w:t>
      </w:r>
      <w:r w:rsidR="005443B0">
        <w:rPr>
          <w:rFonts w:ascii="Times New Roman" w:hAnsi="Times New Roman" w:cs="Times New Roman"/>
          <w:color w:val="000000" w:themeColor="text1"/>
          <w:sz w:val="24"/>
          <w:szCs w:val="24"/>
        </w:rPr>
        <w:t xml:space="preserve"> </w:t>
      </w:r>
      <w:r w:rsidR="004B0444">
        <w:rPr>
          <w:rFonts w:ascii="Times New Roman" w:hAnsi="Times New Roman" w:cs="Times New Roman"/>
          <w:color w:val="000000" w:themeColor="text1"/>
          <w:sz w:val="24"/>
          <w:szCs w:val="24"/>
        </w:rPr>
        <w:t>(d</w:t>
      </w:r>
      <w:r w:rsidR="004B0444" w:rsidRPr="002D0BBF">
        <w:rPr>
          <w:rFonts w:ascii="Times New Roman" w:hAnsi="Times New Roman" w:cs="Times New Roman"/>
          <w:sz w:val="24"/>
          <w:szCs w:val="24"/>
        </w:rPr>
        <w:t xml:space="preserve">etalizēta informācija par projektu pieejama saitē: </w:t>
      </w:r>
      <w:hyperlink r:id="rId9" w:history="1">
        <w:r w:rsidR="004B0444" w:rsidRPr="002D0BBF">
          <w:rPr>
            <w:rStyle w:val="Hipersaite"/>
            <w:rFonts w:ascii="Times New Roman" w:hAnsi="Times New Roman" w:cs="Times New Roman"/>
            <w:sz w:val="24"/>
            <w:szCs w:val="24"/>
          </w:rPr>
          <w:t>https://www.kurzemesregions.lv/projekti/turisms/natac/</w:t>
        </w:r>
      </w:hyperlink>
      <w:r w:rsidR="004B0444">
        <w:rPr>
          <w:rFonts w:ascii="Times New Roman" w:hAnsi="Times New Roman" w:cs="Times New Roman"/>
          <w:sz w:val="24"/>
          <w:szCs w:val="24"/>
        </w:rPr>
        <w:t xml:space="preserve">). </w:t>
      </w:r>
    </w:p>
    <w:p w14:paraId="0990614F" w14:textId="103430A6" w:rsidR="005F2021" w:rsidRPr="002D0BBF" w:rsidRDefault="002D0BBF" w:rsidP="002D0BBF">
      <w:pPr>
        <w:jc w:val="both"/>
        <w:rPr>
          <w:rFonts w:ascii="Times New Roman" w:hAnsi="Times New Roman" w:cs="Times New Roman"/>
          <w:sz w:val="24"/>
          <w:szCs w:val="24"/>
        </w:rPr>
      </w:pPr>
      <w:r w:rsidRPr="002D0BBF">
        <w:rPr>
          <w:rFonts w:ascii="Times New Roman" w:hAnsi="Times New Roman" w:cs="Times New Roman"/>
          <w:sz w:val="24"/>
          <w:szCs w:val="24"/>
        </w:rPr>
        <w:t>Detalizēts pakalpojuma apraksts iekļauts darba uzdevumā.</w:t>
      </w:r>
      <w:r w:rsidR="005F2021" w:rsidRPr="002D0BBF">
        <w:rPr>
          <w:rFonts w:ascii="Times New Roman" w:hAnsi="Times New Roman" w:cs="Times New Roman"/>
          <w:sz w:val="24"/>
          <w:szCs w:val="24"/>
        </w:rPr>
        <w:t xml:space="preserve"> </w:t>
      </w:r>
    </w:p>
    <w:p w14:paraId="28002E27" w14:textId="5D90214C" w:rsidR="005F2021" w:rsidRPr="00CD2921" w:rsidRDefault="005F2021" w:rsidP="00A97A33">
      <w:pPr>
        <w:spacing w:after="120" w:line="240" w:lineRule="auto"/>
        <w:jc w:val="both"/>
        <w:rPr>
          <w:rFonts w:ascii="Times New Roman" w:hAnsi="Times New Roman" w:cs="Times New Roman"/>
          <w:b/>
          <w:sz w:val="24"/>
          <w:szCs w:val="24"/>
          <w:u w:val="single"/>
        </w:rPr>
      </w:pPr>
      <w:r w:rsidRPr="00CD2921">
        <w:rPr>
          <w:rFonts w:ascii="Times New Roman" w:hAnsi="Times New Roman" w:cs="Times New Roman"/>
          <w:b/>
          <w:sz w:val="24"/>
          <w:szCs w:val="24"/>
          <w:u w:val="single"/>
        </w:rPr>
        <w:t>DARBA UZDEVUM</w:t>
      </w:r>
      <w:r w:rsidR="00CD2921" w:rsidRPr="00CD2921">
        <w:rPr>
          <w:rFonts w:ascii="Times New Roman" w:hAnsi="Times New Roman" w:cs="Times New Roman"/>
          <w:b/>
          <w:sz w:val="24"/>
          <w:szCs w:val="24"/>
          <w:u w:val="single"/>
        </w:rPr>
        <w:t>S</w:t>
      </w:r>
    </w:p>
    <w:p w14:paraId="1D56F2AB" w14:textId="66BEC2C1" w:rsidR="00D617FD" w:rsidRDefault="00C91BD8" w:rsidP="00FD03B5">
      <w:pPr>
        <w:pStyle w:val="Sarakstarindkopa"/>
        <w:numPr>
          <w:ilvl w:val="0"/>
          <w:numId w:val="5"/>
        </w:numPr>
        <w:spacing w:after="120" w:line="240" w:lineRule="auto"/>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Taktilā</w:t>
      </w:r>
      <w:proofErr w:type="spellEnd"/>
      <w:r>
        <w:rPr>
          <w:rFonts w:ascii="Times New Roman" w:hAnsi="Times New Roman" w:cs="Times New Roman"/>
          <w:sz w:val="24"/>
          <w:szCs w:val="24"/>
        </w:rPr>
        <w:t xml:space="preserve"> v</w:t>
      </w:r>
      <w:r w:rsidR="00D617FD" w:rsidRPr="00A97A33">
        <w:rPr>
          <w:rFonts w:ascii="Times New Roman" w:hAnsi="Times New Roman" w:cs="Times New Roman"/>
          <w:sz w:val="24"/>
          <w:szCs w:val="24"/>
        </w:rPr>
        <w:t>ides objekt</w:t>
      </w:r>
      <w:r w:rsidR="00820DD8">
        <w:rPr>
          <w:rFonts w:ascii="Times New Roman" w:hAnsi="Times New Roman" w:cs="Times New Roman"/>
          <w:sz w:val="24"/>
          <w:szCs w:val="24"/>
        </w:rPr>
        <w:t>a</w:t>
      </w:r>
      <w:r w:rsidR="00D617FD" w:rsidRPr="00A97A33">
        <w:rPr>
          <w:rFonts w:ascii="Times New Roman" w:hAnsi="Times New Roman" w:cs="Times New Roman"/>
          <w:sz w:val="24"/>
          <w:szCs w:val="24"/>
        </w:rPr>
        <w:t xml:space="preserve"> – </w:t>
      </w:r>
      <w:r>
        <w:rPr>
          <w:rFonts w:ascii="Times New Roman" w:hAnsi="Times New Roman" w:cs="Times New Roman"/>
          <w:sz w:val="24"/>
          <w:szCs w:val="24"/>
        </w:rPr>
        <w:t xml:space="preserve">stenda ar četriem </w:t>
      </w:r>
      <w:r w:rsidR="000E6E2D">
        <w:rPr>
          <w:rFonts w:ascii="Times New Roman" w:hAnsi="Times New Roman" w:cs="Times New Roman"/>
          <w:sz w:val="24"/>
          <w:szCs w:val="24"/>
        </w:rPr>
        <w:t>“</w:t>
      </w:r>
      <w:r>
        <w:rPr>
          <w:rFonts w:ascii="Times New Roman" w:hAnsi="Times New Roman" w:cs="Times New Roman"/>
          <w:sz w:val="24"/>
          <w:szCs w:val="24"/>
        </w:rPr>
        <w:t>plaukstas lieluma</w:t>
      </w:r>
      <w:r w:rsidR="000E6E2D">
        <w:rPr>
          <w:rFonts w:ascii="Times New Roman" w:hAnsi="Times New Roman" w:cs="Times New Roman"/>
          <w:sz w:val="24"/>
          <w:szCs w:val="24"/>
        </w:rPr>
        <w:t>”</w:t>
      </w:r>
      <w:r>
        <w:rPr>
          <w:rFonts w:ascii="Times New Roman" w:hAnsi="Times New Roman" w:cs="Times New Roman"/>
          <w:sz w:val="24"/>
          <w:szCs w:val="24"/>
        </w:rPr>
        <w:t xml:space="preserve"> </w:t>
      </w:r>
      <w:r w:rsidR="000E6E2D">
        <w:rPr>
          <w:rFonts w:ascii="Times New Roman" w:hAnsi="Times New Roman" w:cs="Times New Roman"/>
          <w:sz w:val="24"/>
          <w:szCs w:val="24"/>
        </w:rPr>
        <w:t xml:space="preserve">putniem (Upes tārtiņš, Ceru </w:t>
      </w:r>
      <w:r w:rsidR="00641F7C">
        <w:rPr>
          <w:rFonts w:ascii="Times New Roman" w:hAnsi="Times New Roman" w:cs="Times New Roman"/>
          <w:sz w:val="24"/>
          <w:szCs w:val="24"/>
        </w:rPr>
        <w:t>ķ</w:t>
      </w:r>
      <w:r w:rsidR="000E6E2D">
        <w:rPr>
          <w:rFonts w:ascii="Times New Roman" w:hAnsi="Times New Roman" w:cs="Times New Roman"/>
          <w:sz w:val="24"/>
          <w:szCs w:val="24"/>
        </w:rPr>
        <w:t>au</w:t>
      </w:r>
      <w:r w:rsidR="00641F7C">
        <w:rPr>
          <w:rFonts w:ascii="Times New Roman" w:hAnsi="Times New Roman" w:cs="Times New Roman"/>
          <w:sz w:val="24"/>
          <w:szCs w:val="24"/>
        </w:rPr>
        <w:t>ķ</w:t>
      </w:r>
      <w:r w:rsidR="000E6E2D">
        <w:rPr>
          <w:rFonts w:ascii="Times New Roman" w:hAnsi="Times New Roman" w:cs="Times New Roman"/>
          <w:sz w:val="24"/>
          <w:szCs w:val="24"/>
        </w:rPr>
        <w:t xml:space="preserve">is, Mazais dūkuris, Baltā cielava) </w:t>
      </w:r>
      <w:r w:rsidR="00D617FD" w:rsidRPr="00A97A33">
        <w:rPr>
          <w:rFonts w:ascii="Times New Roman" w:hAnsi="Times New Roman" w:cs="Times New Roman"/>
          <w:sz w:val="24"/>
          <w:szCs w:val="24"/>
        </w:rPr>
        <w:t>ski</w:t>
      </w:r>
      <w:r>
        <w:rPr>
          <w:rFonts w:ascii="Times New Roman" w:hAnsi="Times New Roman" w:cs="Times New Roman"/>
          <w:sz w:val="24"/>
          <w:szCs w:val="24"/>
        </w:rPr>
        <w:t>ces</w:t>
      </w:r>
      <w:r w:rsidR="00D617FD">
        <w:rPr>
          <w:rFonts w:ascii="Times New Roman" w:hAnsi="Times New Roman" w:cs="Times New Roman"/>
          <w:sz w:val="24"/>
          <w:szCs w:val="24"/>
        </w:rPr>
        <w:t>/dizaina</w:t>
      </w:r>
      <w:r w:rsidR="00D617FD" w:rsidRPr="00A97A33">
        <w:rPr>
          <w:rFonts w:ascii="Times New Roman" w:hAnsi="Times New Roman" w:cs="Times New Roman"/>
          <w:sz w:val="24"/>
          <w:szCs w:val="24"/>
        </w:rPr>
        <w:t xml:space="preserve"> izstrāde un izgatavošana </w:t>
      </w:r>
      <w:r w:rsidR="0067541A">
        <w:rPr>
          <w:rFonts w:ascii="Times New Roman" w:hAnsi="Times New Roman" w:cs="Times New Roman"/>
          <w:sz w:val="24"/>
          <w:szCs w:val="24"/>
        </w:rPr>
        <w:t xml:space="preserve">Liepājas Zirgu salas dabas takā </w:t>
      </w:r>
      <w:r w:rsidR="00D617FD" w:rsidRPr="00A92E52">
        <w:rPr>
          <w:rFonts w:ascii="Times New Roman" w:hAnsi="Times New Roman" w:cs="Times New Roman"/>
          <w:color w:val="000000" w:themeColor="text1"/>
          <w:sz w:val="24"/>
          <w:szCs w:val="24"/>
        </w:rPr>
        <w:t>saskaņā ar 3.</w:t>
      </w:r>
      <w:r w:rsidR="00D617FD" w:rsidRPr="007F577A">
        <w:rPr>
          <w:rFonts w:ascii="Times New Roman" w:hAnsi="Times New Roman" w:cs="Times New Roman"/>
          <w:color w:val="000000" w:themeColor="text1"/>
          <w:sz w:val="24"/>
          <w:szCs w:val="24"/>
        </w:rPr>
        <w:t xml:space="preserve">pielikumā iekļauto koncepciju </w:t>
      </w:r>
      <w:proofErr w:type="spellStart"/>
      <w:r>
        <w:rPr>
          <w:rFonts w:ascii="Times New Roman" w:hAnsi="Times New Roman" w:cs="Times New Roman"/>
          <w:color w:val="000000" w:themeColor="text1"/>
          <w:sz w:val="24"/>
          <w:szCs w:val="24"/>
        </w:rPr>
        <w:t>taktilā</w:t>
      </w:r>
      <w:proofErr w:type="spellEnd"/>
      <w:r>
        <w:rPr>
          <w:rFonts w:ascii="Times New Roman" w:hAnsi="Times New Roman" w:cs="Times New Roman"/>
          <w:color w:val="000000" w:themeColor="text1"/>
          <w:sz w:val="24"/>
          <w:szCs w:val="24"/>
        </w:rPr>
        <w:t xml:space="preserve"> vides objekta </w:t>
      </w:r>
      <w:r w:rsidR="00D617FD" w:rsidRPr="007F577A">
        <w:rPr>
          <w:rFonts w:ascii="Times New Roman" w:hAnsi="Times New Roman" w:cs="Times New Roman"/>
          <w:sz w:val="24"/>
          <w:szCs w:val="24"/>
        </w:rPr>
        <w:t>izgatavošanai.</w:t>
      </w:r>
    </w:p>
    <w:p w14:paraId="49CD36F1" w14:textId="50B53C6B" w:rsidR="00A21925" w:rsidRPr="007F577A" w:rsidRDefault="00A21925" w:rsidP="00FD03B5">
      <w:pPr>
        <w:pStyle w:val="Sarakstarindkopa"/>
        <w:numPr>
          <w:ilvl w:val="0"/>
          <w:numId w:val="5"/>
        </w:numPr>
        <w:spacing w:after="120" w:line="240" w:lineRule="auto"/>
        <w:contextualSpacing w:val="0"/>
        <w:jc w:val="both"/>
        <w:rPr>
          <w:rFonts w:ascii="Times New Roman" w:hAnsi="Times New Roman" w:cs="Times New Roman"/>
          <w:sz w:val="24"/>
          <w:szCs w:val="24"/>
        </w:rPr>
      </w:pPr>
      <w:r w:rsidRPr="007F577A">
        <w:rPr>
          <w:rFonts w:ascii="Times New Roman" w:hAnsi="Times New Roman" w:cs="Times New Roman"/>
          <w:sz w:val="24"/>
          <w:szCs w:val="24"/>
        </w:rPr>
        <w:t xml:space="preserve">Izpildītājam </w:t>
      </w:r>
      <w:r w:rsidR="00547A9F" w:rsidRPr="007F577A">
        <w:rPr>
          <w:rFonts w:ascii="Times New Roman" w:hAnsi="Times New Roman" w:cs="Times New Roman"/>
          <w:sz w:val="24"/>
          <w:szCs w:val="24"/>
        </w:rPr>
        <w:t>jāiesniedz</w:t>
      </w:r>
      <w:r w:rsidRPr="007F577A">
        <w:rPr>
          <w:rFonts w:ascii="Times New Roman" w:hAnsi="Times New Roman" w:cs="Times New Roman"/>
          <w:sz w:val="24"/>
          <w:szCs w:val="24"/>
        </w:rPr>
        <w:t xml:space="preserve"> detalizēta objekt</w:t>
      </w:r>
      <w:r w:rsidR="00820DD8">
        <w:rPr>
          <w:rFonts w:ascii="Times New Roman" w:hAnsi="Times New Roman" w:cs="Times New Roman"/>
          <w:sz w:val="24"/>
          <w:szCs w:val="24"/>
        </w:rPr>
        <w:t>a</w:t>
      </w:r>
      <w:r w:rsidRPr="007F577A">
        <w:rPr>
          <w:rFonts w:ascii="Times New Roman" w:hAnsi="Times New Roman" w:cs="Times New Roman"/>
          <w:sz w:val="24"/>
          <w:szCs w:val="24"/>
        </w:rPr>
        <w:t xml:space="preserve"> skice un jāsaskaņo ar Tirgus izpētes veicēju </w:t>
      </w:r>
      <w:r w:rsidR="00547A9F" w:rsidRPr="007F577A">
        <w:rPr>
          <w:rFonts w:ascii="Times New Roman" w:hAnsi="Times New Roman" w:cs="Times New Roman"/>
          <w:sz w:val="24"/>
          <w:szCs w:val="24"/>
        </w:rPr>
        <w:t>pirms objekta izgatavošanas un uzstādīšanas</w:t>
      </w:r>
      <w:r w:rsidRPr="007F577A">
        <w:rPr>
          <w:rFonts w:ascii="Times New Roman" w:hAnsi="Times New Roman" w:cs="Times New Roman"/>
          <w:sz w:val="24"/>
          <w:szCs w:val="24"/>
        </w:rPr>
        <w:t>.</w:t>
      </w:r>
    </w:p>
    <w:p w14:paraId="63A3A363" w14:textId="7A985171" w:rsidR="00E00D8D" w:rsidRPr="007F577A" w:rsidRDefault="001E1D51" w:rsidP="00FD03B5">
      <w:pPr>
        <w:pStyle w:val="Sarakstarindkopa"/>
        <w:numPr>
          <w:ilvl w:val="0"/>
          <w:numId w:val="5"/>
        </w:numPr>
        <w:spacing w:after="120" w:line="240" w:lineRule="auto"/>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Taktil</w:t>
      </w:r>
      <w:r w:rsidR="00820DD8">
        <w:rPr>
          <w:rFonts w:ascii="Times New Roman" w:hAnsi="Times New Roman" w:cs="Times New Roman"/>
          <w:sz w:val="24"/>
          <w:szCs w:val="24"/>
        </w:rPr>
        <w:t>ā</w:t>
      </w:r>
      <w:proofErr w:type="spellEnd"/>
      <w:r w:rsidR="00820DD8">
        <w:rPr>
          <w:rFonts w:ascii="Times New Roman" w:hAnsi="Times New Roman" w:cs="Times New Roman"/>
          <w:sz w:val="24"/>
          <w:szCs w:val="24"/>
        </w:rPr>
        <w:t xml:space="preserve"> vides objekta</w:t>
      </w:r>
      <w:r w:rsidR="00A13B57" w:rsidRPr="007F577A">
        <w:rPr>
          <w:rFonts w:ascii="Times New Roman" w:hAnsi="Times New Roman" w:cs="Times New Roman"/>
          <w:sz w:val="24"/>
          <w:szCs w:val="24"/>
        </w:rPr>
        <w:t xml:space="preserve"> </w:t>
      </w:r>
      <w:r w:rsidR="002163AC" w:rsidRPr="007F577A">
        <w:rPr>
          <w:rFonts w:ascii="Times New Roman" w:hAnsi="Times New Roman" w:cs="Times New Roman"/>
          <w:sz w:val="24"/>
          <w:szCs w:val="24"/>
        </w:rPr>
        <w:t>piegāde</w:t>
      </w:r>
      <w:r w:rsidR="00A13B57" w:rsidRPr="007F577A">
        <w:rPr>
          <w:rFonts w:ascii="Times New Roman" w:hAnsi="Times New Roman" w:cs="Times New Roman"/>
          <w:sz w:val="24"/>
          <w:szCs w:val="24"/>
        </w:rPr>
        <w:t xml:space="preserve"> un </w:t>
      </w:r>
      <w:r w:rsidR="002163AC" w:rsidRPr="007F577A">
        <w:rPr>
          <w:rFonts w:ascii="Times New Roman" w:hAnsi="Times New Roman" w:cs="Times New Roman"/>
          <w:sz w:val="24"/>
          <w:szCs w:val="24"/>
        </w:rPr>
        <w:t xml:space="preserve">palīgdarbi </w:t>
      </w:r>
      <w:r w:rsidR="00A13B57" w:rsidRPr="007F577A">
        <w:rPr>
          <w:rFonts w:ascii="Times New Roman" w:hAnsi="Times New Roman" w:cs="Times New Roman"/>
          <w:sz w:val="24"/>
          <w:szCs w:val="24"/>
        </w:rPr>
        <w:t>uzstādīšana</w:t>
      </w:r>
      <w:r w:rsidR="002163AC" w:rsidRPr="007F577A">
        <w:rPr>
          <w:rFonts w:ascii="Times New Roman" w:hAnsi="Times New Roman" w:cs="Times New Roman"/>
          <w:sz w:val="24"/>
          <w:szCs w:val="24"/>
        </w:rPr>
        <w:t>s nodrošināšanai</w:t>
      </w:r>
      <w:r w:rsidR="00A13B57" w:rsidRPr="007F577A">
        <w:rPr>
          <w:rFonts w:ascii="Times New Roman" w:hAnsi="Times New Roman" w:cs="Times New Roman"/>
          <w:sz w:val="24"/>
          <w:szCs w:val="24"/>
        </w:rPr>
        <w:t xml:space="preserve"> ir iekļaut</w:t>
      </w:r>
      <w:r w:rsidR="00926CDF" w:rsidRPr="007F577A">
        <w:rPr>
          <w:rFonts w:ascii="Times New Roman" w:hAnsi="Times New Roman" w:cs="Times New Roman"/>
          <w:sz w:val="24"/>
          <w:szCs w:val="24"/>
        </w:rPr>
        <w:t>i</w:t>
      </w:r>
      <w:r w:rsidR="00A13B57" w:rsidRPr="007F577A">
        <w:rPr>
          <w:rFonts w:ascii="Times New Roman" w:hAnsi="Times New Roman" w:cs="Times New Roman"/>
          <w:sz w:val="24"/>
          <w:szCs w:val="24"/>
        </w:rPr>
        <w:t xml:space="preserve"> darba uzdevumā. </w:t>
      </w:r>
      <w:r w:rsidR="00C76273" w:rsidRPr="007F577A">
        <w:rPr>
          <w:rFonts w:ascii="Times New Roman" w:hAnsi="Times New Roman" w:cs="Times New Roman"/>
          <w:sz w:val="24"/>
          <w:szCs w:val="24"/>
        </w:rPr>
        <w:t>Pakalpojums izpildāms</w:t>
      </w:r>
      <w:r w:rsidR="00FA4B81" w:rsidRPr="007F577A">
        <w:rPr>
          <w:rFonts w:ascii="Times New Roman" w:hAnsi="Times New Roman" w:cs="Times New Roman"/>
          <w:sz w:val="24"/>
          <w:szCs w:val="24"/>
        </w:rPr>
        <w:t xml:space="preserve"> līdz </w:t>
      </w:r>
      <w:r w:rsidR="00627203" w:rsidRPr="007F577A">
        <w:rPr>
          <w:rFonts w:ascii="Times New Roman" w:hAnsi="Times New Roman" w:cs="Times New Roman"/>
          <w:sz w:val="24"/>
          <w:szCs w:val="24"/>
        </w:rPr>
        <w:t>3</w:t>
      </w:r>
      <w:r w:rsidR="0072039C">
        <w:rPr>
          <w:rFonts w:ascii="Times New Roman" w:hAnsi="Times New Roman" w:cs="Times New Roman"/>
          <w:sz w:val="24"/>
          <w:szCs w:val="24"/>
        </w:rPr>
        <w:t>0</w:t>
      </w:r>
      <w:r w:rsidR="00FA4B81" w:rsidRPr="007F577A">
        <w:rPr>
          <w:rFonts w:ascii="Times New Roman" w:hAnsi="Times New Roman" w:cs="Times New Roman"/>
          <w:sz w:val="24"/>
          <w:szCs w:val="24"/>
        </w:rPr>
        <w:t>.</w:t>
      </w:r>
      <w:r w:rsidR="003C3F74">
        <w:rPr>
          <w:rFonts w:ascii="Times New Roman" w:hAnsi="Times New Roman" w:cs="Times New Roman"/>
          <w:sz w:val="24"/>
          <w:szCs w:val="24"/>
        </w:rPr>
        <w:t>10</w:t>
      </w:r>
      <w:r w:rsidR="00FA4B81" w:rsidRPr="007F577A">
        <w:rPr>
          <w:rFonts w:ascii="Times New Roman" w:hAnsi="Times New Roman" w:cs="Times New Roman"/>
          <w:sz w:val="24"/>
          <w:szCs w:val="24"/>
        </w:rPr>
        <w:t>.20</w:t>
      </w:r>
      <w:r w:rsidR="008B18CF" w:rsidRPr="007F577A">
        <w:rPr>
          <w:rFonts w:ascii="Times New Roman" w:hAnsi="Times New Roman" w:cs="Times New Roman"/>
          <w:sz w:val="24"/>
          <w:szCs w:val="24"/>
        </w:rPr>
        <w:t>20</w:t>
      </w:r>
      <w:r w:rsidR="00FA4B81" w:rsidRPr="007F577A">
        <w:rPr>
          <w:rFonts w:ascii="Times New Roman" w:hAnsi="Times New Roman" w:cs="Times New Roman"/>
          <w:sz w:val="24"/>
          <w:szCs w:val="24"/>
        </w:rPr>
        <w:t>.</w:t>
      </w:r>
    </w:p>
    <w:p w14:paraId="38832D94" w14:textId="77777777" w:rsidR="00584EEE" w:rsidRPr="00F943DA" w:rsidRDefault="00584EEE" w:rsidP="00A97A33">
      <w:pPr>
        <w:spacing w:after="120" w:line="240" w:lineRule="auto"/>
        <w:jc w:val="both"/>
        <w:rPr>
          <w:rFonts w:ascii="Times New Roman" w:hAnsi="Times New Roman" w:cs="Times New Roman"/>
          <w:color w:val="FF0000"/>
          <w:sz w:val="24"/>
          <w:szCs w:val="24"/>
        </w:rPr>
      </w:pPr>
    </w:p>
    <w:p w14:paraId="584C936C" w14:textId="18788CF3" w:rsidR="00205B30" w:rsidRDefault="00205B30">
      <w:pPr>
        <w:rPr>
          <w:rFonts w:ascii="Times New Roman" w:hAnsi="Times New Roman" w:cs="Times New Roman"/>
          <w:sz w:val="24"/>
          <w:szCs w:val="24"/>
        </w:rPr>
      </w:pPr>
      <w:r>
        <w:rPr>
          <w:rFonts w:ascii="Times New Roman" w:hAnsi="Times New Roman" w:cs="Times New Roman"/>
          <w:sz w:val="24"/>
          <w:szCs w:val="24"/>
        </w:rPr>
        <w:br w:type="page"/>
      </w:r>
    </w:p>
    <w:p w14:paraId="7795128E" w14:textId="44127DCE" w:rsidR="00123031" w:rsidRDefault="00FB6FBF" w:rsidP="00FD03B5">
      <w:pPr>
        <w:pStyle w:val="Sarakstarindkopa"/>
        <w:numPr>
          <w:ilvl w:val="0"/>
          <w:numId w:val="2"/>
        </w:num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pielikums</w:t>
      </w:r>
    </w:p>
    <w:p w14:paraId="123D0E1B" w14:textId="77777777" w:rsidR="00F0582F" w:rsidRPr="00D6554C" w:rsidRDefault="00F0582F" w:rsidP="00F0582F">
      <w:pPr>
        <w:spacing w:after="120" w:line="240" w:lineRule="auto"/>
        <w:jc w:val="center"/>
        <w:rPr>
          <w:rFonts w:ascii="Times New Roman" w:hAnsi="Times New Roman"/>
          <w:b/>
          <w:bCs/>
          <w:sz w:val="24"/>
          <w:szCs w:val="24"/>
        </w:rPr>
      </w:pPr>
      <w:r w:rsidRPr="00D6554C">
        <w:rPr>
          <w:rFonts w:ascii="Times New Roman" w:hAnsi="Times New Roman"/>
          <w:b/>
          <w:bCs/>
          <w:sz w:val="24"/>
          <w:szCs w:val="24"/>
        </w:rPr>
        <w:t>PIETEIKUMS</w:t>
      </w:r>
    </w:p>
    <w:p w14:paraId="6728D909" w14:textId="07FE79B0" w:rsidR="00971B8C" w:rsidRDefault="00601AF6" w:rsidP="00822476">
      <w:pPr>
        <w:spacing w:after="120" w:line="240" w:lineRule="auto"/>
        <w:jc w:val="center"/>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taktil</w:t>
      </w:r>
      <w:r w:rsidR="00263AC2">
        <w:rPr>
          <w:rFonts w:ascii="Times New Roman" w:hAnsi="Times New Roman" w:cs="Times New Roman"/>
          <w:i/>
          <w:color w:val="000000" w:themeColor="text1"/>
          <w:sz w:val="24"/>
          <w:szCs w:val="24"/>
        </w:rPr>
        <w:t>ā</w:t>
      </w:r>
      <w:proofErr w:type="spellEnd"/>
      <w:r w:rsidR="00263AC2">
        <w:rPr>
          <w:rFonts w:ascii="Times New Roman" w:hAnsi="Times New Roman" w:cs="Times New Roman"/>
          <w:i/>
          <w:color w:val="000000" w:themeColor="text1"/>
          <w:sz w:val="24"/>
          <w:szCs w:val="24"/>
        </w:rPr>
        <w:t xml:space="preserve"> vides objekta</w:t>
      </w:r>
      <w:r w:rsidR="00971B8C" w:rsidRPr="00971B8C">
        <w:rPr>
          <w:rFonts w:ascii="Times New Roman" w:hAnsi="Times New Roman" w:cs="Times New Roman"/>
          <w:i/>
          <w:color w:val="000000" w:themeColor="text1"/>
          <w:sz w:val="24"/>
          <w:szCs w:val="24"/>
        </w:rPr>
        <w:t xml:space="preserve"> dizaina izstrādei un izgatavošanai</w:t>
      </w:r>
    </w:p>
    <w:p w14:paraId="478D37FF" w14:textId="21697E8E" w:rsidR="00F0582F" w:rsidRPr="00D6554C" w:rsidRDefault="00F0582F" w:rsidP="00F0582F">
      <w:pPr>
        <w:spacing w:after="120" w:line="240" w:lineRule="auto"/>
        <w:jc w:val="both"/>
        <w:rPr>
          <w:rFonts w:ascii="Times New Roman" w:hAnsi="Times New Roman"/>
          <w:sz w:val="24"/>
          <w:szCs w:val="24"/>
        </w:rPr>
      </w:pPr>
      <w:r w:rsidRPr="00D6554C">
        <w:rPr>
          <w:rFonts w:ascii="Times New Roman" w:hAnsi="Times New Roman"/>
          <w:sz w:val="24"/>
          <w:szCs w:val="24"/>
        </w:rPr>
        <w:t xml:space="preserve">Pretendents: </w:t>
      </w:r>
      <w:r w:rsidRPr="00D6554C">
        <w:rPr>
          <w:rFonts w:ascii="Times New Roman" w:hAnsi="Times New Roman"/>
          <w:sz w:val="24"/>
          <w:szCs w:val="24"/>
          <w:vertAlign w:val="superscript"/>
        </w:rPr>
        <w:footnoteReference w:id="1"/>
      </w:r>
    </w:p>
    <w:tbl>
      <w:tblPr>
        <w:tblW w:w="9327" w:type="dxa"/>
        <w:tblInd w:w="-5" w:type="dxa"/>
        <w:tblLayout w:type="fixed"/>
        <w:tblLook w:val="0000" w:firstRow="0" w:lastRow="0" w:firstColumn="0" w:lastColumn="0" w:noHBand="0" w:noVBand="0"/>
      </w:tblPr>
      <w:tblGrid>
        <w:gridCol w:w="3374"/>
        <w:gridCol w:w="5953"/>
      </w:tblGrid>
      <w:tr w:rsidR="00F0582F" w:rsidRPr="00D6554C" w14:paraId="3E3DCB8A" w14:textId="77777777" w:rsidTr="00A0760F">
        <w:tc>
          <w:tcPr>
            <w:tcW w:w="3374" w:type="dxa"/>
            <w:tcBorders>
              <w:top w:val="single" w:sz="4" w:space="0" w:color="000000"/>
              <w:left w:val="single" w:sz="4" w:space="0" w:color="000000"/>
              <w:bottom w:val="single" w:sz="4" w:space="0" w:color="000000"/>
            </w:tcBorders>
            <w:shd w:val="clear" w:color="auto" w:fill="auto"/>
          </w:tcPr>
          <w:p w14:paraId="0FAA0FAD"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Nosaukums/Vārds, uzvārds</w:t>
            </w:r>
            <w:r w:rsidRPr="00D6554C">
              <w:rPr>
                <w:rStyle w:val="Vresatsauce"/>
                <w:rFonts w:ascii="Times New Roman" w:hAnsi="Times New Roman"/>
                <w:sz w:val="24"/>
                <w:szCs w:val="24"/>
              </w:rPr>
              <w:footnoteReference w:id="2"/>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A2811C1" w14:textId="77777777" w:rsidR="00F0582F" w:rsidRPr="00D6554C" w:rsidRDefault="00F0582F" w:rsidP="00A0760F">
            <w:pPr>
              <w:spacing w:after="120" w:line="240" w:lineRule="auto"/>
              <w:jc w:val="both"/>
              <w:rPr>
                <w:rFonts w:ascii="Times New Roman" w:hAnsi="Times New Roman"/>
                <w:sz w:val="24"/>
                <w:szCs w:val="24"/>
              </w:rPr>
            </w:pPr>
          </w:p>
        </w:tc>
      </w:tr>
      <w:tr w:rsidR="00F0582F" w:rsidRPr="00D6554C" w14:paraId="5B80CFB6" w14:textId="77777777" w:rsidTr="00A0760F">
        <w:tc>
          <w:tcPr>
            <w:tcW w:w="3374" w:type="dxa"/>
            <w:tcBorders>
              <w:top w:val="single" w:sz="4" w:space="0" w:color="000000"/>
              <w:left w:val="single" w:sz="4" w:space="0" w:color="000000"/>
              <w:bottom w:val="single" w:sz="4" w:space="0" w:color="000000"/>
            </w:tcBorders>
            <w:shd w:val="clear" w:color="auto" w:fill="auto"/>
          </w:tcPr>
          <w:p w14:paraId="63B65056"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Reģistrācijas numurs/ personas kods</w:t>
            </w:r>
            <w:r w:rsidRPr="00D6554C">
              <w:rPr>
                <w:rStyle w:val="Vresatsauce"/>
                <w:rFonts w:ascii="Times New Roman" w:hAnsi="Times New Roman"/>
                <w:sz w:val="24"/>
                <w:szCs w:val="24"/>
              </w:rPr>
              <w:footnoteReference w:id="3"/>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434DFF6" w14:textId="77777777" w:rsidR="00F0582F" w:rsidRPr="00D6554C" w:rsidRDefault="00F0582F" w:rsidP="00A0760F">
            <w:pPr>
              <w:spacing w:after="120" w:line="240" w:lineRule="auto"/>
              <w:jc w:val="both"/>
              <w:rPr>
                <w:rFonts w:ascii="Times New Roman" w:hAnsi="Times New Roman"/>
                <w:sz w:val="24"/>
                <w:szCs w:val="24"/>
              </w:rPr>
            </w:pPr>
          </w:p>
        </w:tc>
      </w:tr>
      <w:tr w:rsidR="00F0582F" w:rsidRPr="00D6554C" w14:paraId="596730D4" w14:textId="77777777" w:rsidTr="00A0760F">
        <w:tc>
          <w:tcPr>
            <w:tcW w:w="3374" w:type="dxa"/>
            <w:tcBorders>
              <w:top w:val="single" w:sz="4" w:space="0" w:color="000000"/>
              <w:left w:val="single" w:sz="4" w:space="0" w:color="000000"/>
              <w:bottom w:val="single" w:sz="4" w:space="0" w:color="000000"/>
            </w:tcBorders>
            <w:shd w:val="clear" w:color="auto" w:fill="auto"/>
          </w:tcPr>
          <w:p w14:paraId="77AD4FCE"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Juridiskā adrese/ deklarētā dzīvesvietas adrese</w:t>
            </w:r>
            <w:r w:rsidRPr="00D6554C">
              <w:rPr>
                <w:rStyle w:val="Vresatsauce"/>
                <w:rFonts w:ascii="Times New Roman" w:hAnsi="Times New Roman"/>
                <w:sz w:val="24"/>
                <w:szCs w:val="24"/>
              </w:rPr>
              <w:footnoteReference w:id="4"/>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EDB981B" w14:textId="77777777" w:rsidR="00F0582F" w:rsidRPr="00D6554C" w:rsidRDefault="00F0582F" w:rsidP="00A0760F">
            <w:pPr>
              <w:spacing w:after="120" w:line="240" w:lineRule="auto"/>
              <w:jc w:val="both"/>
              <w:rPr>
                <w:rFonts w:ascii="Times New Roman" w:hAnsi="Times New Roman"/>
                <w:sz w:val="24"/>
                <w:szCs w:val="24"/>
              </w:rPr>
            </w:pPr>
          </w:p>
        </w:tc>
      </w:tr>
      <w:tr w:rsidR="00F0582F" w:rsidRPr="00D6554C" w14:paraId="287CB3C1" w14:textId="77777777" w:rsidTr="00A0760F">
        <w:tc>
          <w:tcPr>
            <w:tcW w:w="3374" w:type="dxa"/>
            <w:tcBorders>
              <w:top w:val="single" w:sz="4" w:space="0" w:color="000000"/>
              <w:left w:val="single" w:sz="4" w:space="0" w:color="000000"/>
              <w:bottom w:val="single" w:sz="4" w:space="0" w:color="000000"/>
            </w:tcBorders>
            <w:shd w:val="clear" w:color="auto" w:fill="auto"/>
          </w:tcPr>
          <w:p w14:paraId="66C919DE"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 xml:space="preserve">Telefona numurs: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BF24638" w14:textId="77777777" w:rsidR="00F0582F" w:rsidRPr="00D6554C" w:rsidRDefault="00F0582F" w:rsidP="00A0760F">
            <w:pPr>
              <w:spacing w:after="120" w:line="240" w:lineRule="auto"/>
              <w:jc w:val="both"/>
              <w:rPr>
                <w:rFonts w:ascii="Times New Roman" w:hAnsi="Times New Roman"/>
                <w:sz w:val="24"/>
                <w:szCs w:val="24"/>
              </w:rPr>
            </w:pPr>
          </w:p>
        </w:tc>
      </w:tr>
      <w:tr w:rsidR="00F0582F" w:rsidRPr="00D6554C" w14:paraId="72F9F4FF" w14:textId="77777777" w:rsidTr="00A0760F">
        <w:trPr>
          <w:trHeight w:val="326"/>
        </w:trPr>
        <w:tc>
          <w:tcPr>
            <w:tcW w:w="3374" w:type="dxa"/>
            <w:tcBorders>
              <w:top w:val="single" w:sz="4" w:space="0" w:color="000000"/>
              <w:left w:val="single" w:sz="4" w:space="0" w:color="000000"/>
              <w:bottom w:val="single" w:sz="4" w:space="0" w:color="000000"/>
            </w:tcBorders>
            <w:shd w:val="clear" w:color="auto" w:fill="auto"/>
          </w:tcPr>
          <w:p w14:paraId="5308ABAF"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E-pasts</w:t>
            </w:r>
            <w:r w:rsidRPr="00D6554C">
              <w:rPr>
                <w:rStyle w:val="Vresatsauce"/>
                <w:rFonts w:ascii="Times New Roman" w:hAnsi="Times New Roman"/>
                <w:sz w:val="24"/>
                <w:szCs w:val="24"/>
              </w:rPr>
              <w:footnoteReference w:id="5"/>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EAF37BD" w14:textId="77777777" w:rsidR="00F0582F" w:rsidRPr="00D6554C" w:rsidRDefault="00F0582F" w:rsidP="00A0760F">
            <w:pPr>
              <w:spacing w:after="120" w:line="240" w:lineRule="auto"/>
              <w:jc w:val="both"/>
              <w:rPr>
                <w:rFonts w:ascii="Times New Roman" w:hAnsi="Times New Roman"/>
                <w:sz w:val="24"/>
                <w:szCs w:val="24"/>
              </w:rPr>
            </w:pPr>
          </w:p>
        </w:tc>
      </w:tr>
    </w:tbl>
    <w:p w14:paraId="7A38C256" w14:textId="77777777" w:rsidR="00F0582F" w:rsidRPr="00D6554C" w:rsidRDefault="00F0582F" w:rsidP="00F0582F">
      <w:pPr>
        <w:spacing w:after="120" w:line="240" w:lineRule="auto"/>
        <w:jc w:val="both"/>
        <w:rPr>
          <w:rFonts w:ascii="Times New Roman" w:hAnsi="Times New Roman"/>
          <w:sz w:val="24"/>
          <w:szCs w:val="24"/>
        </w:rPr>
      </w:pPr>
    </w:p>
    <w:tbl>
      <w:tblPr>
        <w:tblW w:w="9327" w:type="dxa"/>
        <w:tblInd w:w="-5" w:type="dxa"/>
        <w:tblLayout w:type="fixed"/>
        <w:tblLook w:val="0000" w:firstRow="0" w:lastRow="0" w:firstColumn="0" w:lastColumn="0" w:noHBand="0" w:noVBand="0"/>
      </w:tblPr>
      <w:tblGrid>
        <w:gridCol w:w="3348"/>
        <w:gridCol w:w="5979"/>
      </w:tblGrid>
      <w:tr w:rsidR="00F0582F" w:rsidRPr="00D6554C" w14:paraId="60FEE770" w14:textId="77777777" w:rsidTr="00A0760F">
        <w:tc>
          <w:tcPr>
            <w:tcW w:w="3348" w:type="dxa"/>
            <w:tcBorders>
              <w:top w:val="single" w:sz="4" w:space="0" w:color="000000"/>
              <w:left w:val="single" w:sz="4" w:space="0" w:color="000000"/>
              <w:bottom w:val="single" w:sz="4" w:space="0" w:color="000000"/>
            </w:tcBorders>
            <w:shd w:val="clear" w:color="auto" w:fill="auto"/>
          </w:tcPr>
          <w:p w14:paraId="6E844610"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Kontaktpersona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6380D882" w14:textId="77777777" w:rsidR="00F0582F" w:rsidRPr="00D6554C" w:rsidRDefault="00F0582F" w:rsidP="00A0760F">
            <w:pPr>
              <w:spacing w:after="120" w:line="240" w:lineRule="auto"/>
              <w:jc w:val="both"/>
              <w:rPr>
                <w:rFonts w:ascii="Times New Roman" w:hAnsi="Times New Roman"/>
                <w:sz w:val="24"/>
                <w:szCs w:val="24"/>
              </w:rPr>
            </w:pPr>
          </w:p>
        </w:tc>
      </w:tr>
      <w:tr w:rsidR="00F0582F" w:rsidRPr="00D6554C" w14:paraId="254DCC4F" w14:textId="77777777" w:rsidTr="00A0760F">
        <w:tc>
          <w:tcPr>
            <w:tcW w:w="3348" w:type="dxa"/>
            <w:tcBorders>
              <w:top w:val="single" w:sz="4" w:space="0" w:color="000000"/>
              <w:left w:val="single" w:sz="4" w:space="0" w:color="000000"/>
              <w:bottom w:val="single" w:sz="4" w:space="0" w:color="000000"/>
            </w:tcBorders>
            <w:shd w:val="clear" w:color="auto" w:fill="auto"/>
          </w:tcPr>
          <w:p w14:paraId="2E01A954"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 xml:space="preserve">Telefona numurs: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10C9B5BD" w14:textId="77777777" w:rsidR="00F0582F" w:rsidRPr="00D6554C" w:rsidRDefault="00F0582F" w:rsidP="00A0760F">
            <w:pPr>
              <w:spacing w:after="120" w:line="240" w:lineRule="auto"/>
              <w:jc w:val="both"/>
              <w:rPr>
                <w:rFonts w:ascii="Times New Roman" w:hAnsi="Times New Roman"/>
                <w:sz w:val="24"/>
                <w:szCs w:val="24"/>
              </w:rPr>
            </w:pPr>
          </w:p>
        </w:tc>
      </w:tr>
    </w:tbl>
    <w:p w14:paraId="7DB01545" w14:textId="3E1DE175" w:rsidR="00F0582F" w:rsidRDefault="00F0582F" w:rsidP="00D973F2">
      <w:pPr>
        <w:spacing w:before="120" w:after="120" w:line="240" w:lineRule="auto"/>
        <w:jc w:val="both"/>
        <w:rPr>
          <w:rFonts w:ascii="Times New Roman" w:hAnsi="Times New Roman"/>
          <w:sz w:val="24"/>
          <w:szCs w:val="24"/>
        </w:rPr>
      </w:pPr>
      <w:r w:rsidRPr="00D6554C">
        <w:rPr>
          <w:rFonts w:ascii="Times New Roman" w:hAnsi="Times New Roman"/>
          <w:sz w:val="24"/>
          <w:szCs w:val="24"/>
        </w:rPr>
        <w:t xml:space="preserve">Pretendents apliecina, ka </w:t>
      </w:r>
      <w:r w:rsidRPr="00D6554C">
        <w:rPr>
          <w:rFonts w:ascii="Times New Roman" w:hAnsi="Times New Roman"/>
          <w:bCs/>
          <w:sz w:val="24"/>
          <w:szCs w:val="24"/>
        </w:rPr>
        <w:t xml:space="preserve">nav tādu apstākļu, kuri liegtu </w:t>
      </w:r>
      <w:r>
        <w:rPr>
          <w:rFonts w:ascii="Times New Roman" w:hAnsi="Times New Roman"/>
          <w:bCs/>
          <w:sz w:val="24"/>
          <w:szCs w:val="24"/>
        </w:rPr>
        <w:t>iesniegt piedāvājumu</w:t>
      </w:r>
      <w:r w:rsidRPr="00D6554C">
        <w:rPr>
          <w:rFonts w:ascii="Times New Roman" w:hAnsi="Times New Roman"/>
          <w:bCs/>
          <w:sz w:val="24"/>
          <w:szCs w:val="24"/>
        </w:rPr>
        <w:t xml:space="preserve"> un pildīt Tehniskajā specifikācijā norādītās prasības</w:t>
      </w:r>
      <w:r w:rsidRPr="00D6554C">
        <w:rPr>
          <w:rFonts w:ascii="Times New Roman" w:hAnsi="Times New Roman"/>
          <w:sz w:val="24"/>
          <w:szCs w:val="24"/>
        </w:rPr>
        <w:t>.</w:t>
      </w:r>
    </w:p>
    <w:p w14:paraId="63DDEEC6" w14:textId="50CAEFE5" w:rsidR="00FF30ED" w:rsidRPr="00430B9A" w:rsidRDefault="00FF30ED" w:rsidP="00FF30ED">
      <w:pPr>
        <w:spacing w:after="120" w:line="240" w:lineRule="auto"/>
        <w:jc w:val="both"/>
        <w:rPr>
          <w:rFonts w:ascii="Times New Roman" w:hAnsi="Times New Roman"/>
          <w:sz w:val="24"/>
          <w:szCs w:val="24"/>
        </w:rPr>
      </w:pPr>
      <w:r w:rsidRPr="00430B9A">
        <w:rPr>
          <w:rFonts w:ascii="Times New Roman" w:hAnsi="Times New Roman"/>
          <w:sz w:val="24"/>
          <w:szCs w:val="24"/>
        </w:rPr>
        <w:t xml:space="preserve">Pretendents apņemas </w:t>
      </w:r>
      <w:r w:rsidR="00E17964">
        <w:rPr>
          <w:rFonts w:ascii="Times New Roman" w:hAnsi="Times New Roman"/>
          <w:sz w:val="24"/>
          <w:szCs w:val="24"/>
        </w:rPr>
        <w:t xml:space="preserve">sniegt </w:t>
      </w:r>
      <w:r w:rsidR="0019151E">
        <w:rPr>
          <w:rFonts w:ascii="Times New Roman" w:hAnsi="Times New Roman"/>
          <w:sz w:val="24"/>
          <w:szCs w:val="24"/>
        </w:rPr>
        <w:t xml:space="preserve">tēlnieka </w:t>
      </w:r>
      <w:r w:rsidR="00E17964">
        <w:rPr>
          <w:rFonts w:ascii="Times New Roman" w:hAnsi="Times New Roman"/>
          <w:sz w:val="24"/>
          <w:szCs w:val="24"/>
        </w:rPr>
        <w:t xml:space="preserve">pakalpojumus saskaņā ar </w:t>
      </w:r>
      <w:r w:rsidR="00C76273">
        <w:rPr>
          <w:rFonts w:ascii="Times New Roman" w:hAnsi="Times New Roman"/>
          <w:sz w:val="24"/>
          <w:szCs w:val="24"/>
        </w:rPr>
        <w:t>Tehnisko specifikāciju</w:t>
      </w:r>
      <w:r w:rsidR="00CD2921">
        <w:rPr>
          <w:rFonts w:ascii="Times New Roman" w:hAnsi="Times New Roman"/>
          <w:sz w:val="24"/>
          <w:szCs w:val="24"/>
        </w:rPr>
        <w:t>.</w:t>
      </w:r>
    </w:p>
    <w:p w14:paraId="29727CD7" w14:textId="1481782F" w:rsidR="009A3673" w:rsidRDefault="009A3673" w:rsidP="009A3673">
      <w:pPr>
        <w:spacing w:after="120" w:line="240" w:lineRule="auto"/>
        <w:jc w:val="both"/>
        <w:rPr>
          <w:rFonts w:ascii="Times New Roman" w:hAnsi="Times New Roman"/>
          <w:sz w:val="24"/>
          <w:szCs w:val="24"/>
        </w:rPr>
      </w:pPr>
      <w:r>
        <w:rPr>
          <w:rFonts w:ascii="Times New Roman" w:hAnsi="Times New Roman"/>
          <w:sz w:val="24"/>
          <w:szCs w:val="24"/>
        </w:rPr>
        <w:t>Iesniedzot</w:t>
      </w:r>
      <w:r w:rsidRPr="00430B9A">
        <w:rPr>
          <w:rFonts w:ascii="Times New Roman" w:hAnsi="Times New Roman"/>
          <w:sz w:val="24"/>
          <w:szCs w:val="24"/>
        </w:rPr>
        <w:t xml:space="preserve"> pieteikumu, </w:t>
      </w:r>
      <w:r w:rsidR="00E24E1D">
        <w:rPr>
          <w:rFonts w:ascii="Times New Roman" w:hAnsi="Times New Roman"/>
          <w:sz w:val="24"/>
          <w:szCs w:val="24"/>
        </w:rPr>
        <w:t>p</w:t>
      </w:r>
      <w:r w:rsidRPr="00430B9A">
        <w:rPr>
          <w:rFonts w:ascii="Times New Roman" w:hAnsi="Times New Roman"/>
          <w:sz w:val="24"/>
          <w:szCs w:val="24"/>
        </w:rPr>
        <w:t xml:space="preserve">retendents piekrīt, ka </w:t>
      </w:r>
      <w:r w:rsidR="00E24E1D">
        <w:rPr>
          <w:rFonts w:ascii="Times New Roman" w:hAnsi="Times New Roman"/>
          <w:sz w:val="24"/>
          <w:szCs w:val="24"/>
        </w:rPr>
        <w:t>Tirgus izpētes veicējs</w:t>
      </w:r>
      <w:r w:rsidRPr="00430B9A">
        <w:rPr>
          <w:rFonts w:ascii="Times New Roman" w:hAnsi="Times New Roman"/>
          <w:sz w:val="24"/>
          <w:szCs w:val="24"/>
        </w:rPr>
        <w:t xml:space="preserve"> komunikācijai ar </w:t>
      </w:r>
      <w:r w:rsidR="00E24E1D">
        <w:rPr>
          <w:rFonts w:ascii="Times New Roman" w:hAnsi="Times New Roman"/>
          <w:sz w:val="24"/>
          <w:szCs w:val="24"/>
        </w:rPr>
        <w:t>p</w:t>
      </w:r>
      <w:r w:rsidRPr="00430B9A">
        <w:rPr>
          <w:rFonts w:ascii="Times New Roman" w:hAnsi="Times New Roman"/>
          <w:sz w:val="24"/>
          <w:szCs w:val="24"/>
        </w:rPr>
        <w:t>retendentu izmantos šajā pieteikumā norādīto elektroniskā pasta adresi</w:t>
      </w:r>
      <w:r w:rsidR="00C17B25">
        <w:rPr>
          <w:rFonts w:ascii="Times New Roman" w:hAnsi="Times New Roman"/>
          <w:sz w:val="24"/>
          <w:szCs w:val="24"/>
        </w:rPr>
        <w:t xml:space="preserve"> un telefona numuru</w:t>
      </w:r>
      <w:r w:rsidRPr="00430B9A">
        <w:rPr>
          <w:rFonts w:ascii="Times New Roman" w:hAnsi="Times New Roman"/>
          <w:sz w:val="24"/>
          <w:szCs w:val="24"/>
        </w:rPr>
        <w:t>.</w:t>
      </w:r>
      <w:r w:rsidR="00846120">
        <w:rPr>
          <w:rFonts w:ascii="Times New Roman" w:hAnsi="Times New Roman"/>
          <w:sz w:val="24"/>
          <w:szCs w:val="24"/>
        </w:rPr>
        <w:t xml:space="preserve"> </w:t>
      </w:r>
    </w:p>
    <w:p w14:paraId="53C3A03B" w14:textId="74B9E32F" w:rsidR="003E1CB1" w:rsidRDefault="003E1CB1" w:rsidP="003E1CB1">
      <w:pPr>
        <w:spacing w:after="120" w:line="240" w:lineRule="auto"/>
        <w:jc w:val="both"/>
        <w:rPr>
          <w:rFonts w:ascii="Times New Roman" w:hAnsi="Times New Roman"/>
          <w:sz w:val="24"/>
          <w:szCs w:val="24"/>
        </w:rPr>
      </w:pPr>
      <w:r>
        <w:rPr>
          <w:rFonts w:ascii="Times New Roman" w:hAnsi="Times New Roman"/>
          <w:sz w:val="24"/>
          <w:szCs w:val="24"/>
          <w:lang w:bidi="lv-LV"/>
        </w:rPr>
        <w:t>Pretendents apliecina, ka tam ir nepieciešamie speciālisti un resursi, lai kvalitatīvi veiktu</w:t>
      </w:r>
      <w:r w:rsidR="00E17964">
        <w:rPr>
          <w:rFonts w:ascii="Times New Roman" w:hAnsi="Times New Roman"/>
          <w:sz w:val="24"/>
          <w:szCs w:val="24"/>
          <w:lang w:bidi="lv-LV"/>
        </w:rPr>
        <w:t xml:space="preserve"> darba uzdevumu</w:t>
      </w:r>
      <w:r w:rsidR="00CD2921">
        <w:rPr>
          <w:rFonts w:ascii="Times New Roman" w:hAnsi="Times New Roman"/>
          <w:sz w:val="24"/>
          <w:szCs w:val="24"/>
        </w:rPr>
        <w:t>.</w:t>
      </w:r>
    </w:p>
    <w:p w14:paraId="20B9A264" w14:textId="1514A10B" w:rsidR="002250EE" w:rsidRDefault="002250EE" w:rsidP="002250EE">
      <w:pPr>
        <w:spacing w:after="120" w:line="240" w:lineRule="auto"/>
        <w:jc w:val="both"/>
        <w:rPr>
          <w:rFonts w:ascii="Times New Roman" w:hAnsi="Times New Roman"/>
          <w:sz w:val="24"/>
          <w:szCs w:val="24"/>
          <w:lang w:bidi="lv-LV"/>
        </w:rPr>
      </w:pPr>
      <w:r w:rsidRPr="00520A33">
        <w:rPr>
          <w:rFonts w:ascii="Times New Roman" w:hAnsi="Times New Roman"/>
          <w:b/>
          <w:bCs/>
          <w:sz w:val="24"/>
          <w:szCs w:val="24"/>
          <w:lang w:bidi="lv-LV"/>
        </w:rPr>
        <w:t>Pretendenta piedāvātā risinājuma apraksts</w:t>
      </w:r>
      <w:r>
        <w:rPr>
          <w:rFonts w:ascii="Times New Roman" w:hAnsi="Times New Roman"/>
          <w:sz w:val="24"/>
          <w:szCs w:val="24"/>
          <w:lang w:bidi="lv-LV"/>
        </w:rPr>
        <w:t xml:space="preserve"> (norādot izmantojamos materiālus, to priekšrocības, izmērus, rasējumus vai foto,</w:t>
      </w:r>
      <w:r w:rsidR="00355FD5">
        <w:rPr>
          <w:rFonts w:ascii="Times New Roman" w:hAnsi="Times New Roman"/>
          <w:sz w:val="24"/>
          <w:szCs w:val="24"/>
          <w:lang w:bidi="lv-LV"/>
        </w:rPr>
        <w:t xml:space="preserve"> gra</w:t>
      </w:r>
      <w:r w:rsidR="0022479C">
        <w:rPr>
          <w:rFonts w:ascii="Times New Roman" w:hAnsi="Times New Roman"/>
          <w:sz w:val="24"/>
          <w:szCs w:val="24"/>
          <w:lang w:bidi="lv-LV"/>
        </w:rPr>
        <w:t>fiskos zīmējumus,</w:t>
      </w:r>
      <w:r>
        <w:rPr>
          <w:rFonts w:ascii="Times New Roman" w:hAnsi="Times New Roman"/>
          <w:sz w:val="24"/>
          <w:szCs w:val="24"/>
          <w:lang w:bidi="lv-LV"/>
        </w:rPr>
        <w:t xml:space="preserve"> ja pieejami, u.c.):</w:t>
      </w:r>
    </w:p>
    <w:tbl>
      <w:tblPr>
        <w:tblStyle w:val="Reatabula"/>
        <w:tblW w:w="0" w:type="auto"/>
        <w:tblLook w:val="04A0" w:firstRow="1" w:lastRow="0" w:firstColumn="1" w:lastColumn="0" w:noHBand="0" w:noVBand="1"/>
      </w:tblPr>
      <w:tblGrid>
        <w:gridCol w:w="9344"/>
      </w:tblGrid>
      <w:tr w:rsidR="002250EE" w14:paraId="478FE547" w14:textId="77777777" w:rsidTr="00D66718">
        <w:tc>
          <w:tcPr>
            <w:tcW w:w="9344" w:type="dxa"/>
          </w:tcPr>
          <w:p w14:paraId="345C0C1C" w14:textId="77777777" w:rsidR="002250EE" w:rsidRDefault="002250EE" w:rsidP="00D66718">
            <w:pPr>
              <w:spacing w:after="120"/>
              <w:jc w:val="both"/>
              <w:rPr>
                <w:rFonts w:ascii="Times New Roman" w:hAnsi="Times New Roman" w:cs="Times New Roman"/>
                <w:sz w:val="24"/>
                <w:szCs w:val="24"/>
              </w:rPr>
            </w:pPr>
          </w:p>
          <w:p w14:paraId="7B5381D7" w14:textId="0C8FAF95" w:rsidR="002250EE" w:rsidRPr="00A21925" w:rsidRDefault="00EE0FE2" w:rsidP="00D66718">
            <w:pPr>
              <w:spacing w:after="120"/>
              <w:jc w:val="both"/>
              <w:rPr>
                <w:rFonts w:ascii="Times New Roman" w:hAnsi="Times New Roman" w:cs="Times New Roman"/>
                <w:i/>
                <w:iCs/>
                <w:sz w:val="24"/>
                <w:szCs w:val="24"/>
              </w:rPr>
            </w:pPr>
            <w:r w:rsidRPr="00A21925">
              <w:rPr>
                <w:rFonts w:ascii="Times New Roman" w:hAnsi="Times New Roman" w:cs="Times New Roman"/>
                <w:i/>
                <w:iCs/>
                <w:sz w:val="24"/>
                <w:szCs w:val="24"/>
              </w:rPr>
              <w:t xml:space="preserve">Pretendents apraksta kopējo risinājumu un </w:t>
            </w:r>
            <w:r w:rsidR="001A5267" w:rsidRPr="00A21925">
              <w:rPr>
                <w:rFonts w:ascii="Times New Roman" w:hAnsi="Times New Roman" w:cs="Times New Roman"/>
                <w:i/>
                <w:iCs/>
                <w:sz w:val="24"/>
                <w:szCs w:val="24"/>
              </w:rPr>
              <w:t xml:space="preserve">piedāvā </w:t>
            </w:r>
            <w:proofErr w:type="spellStart"/>
            <w:r w:rsidR="00263AC2">
              <w:rPr>
                <w:rFonts w:ascii="Times New Roman" w:hAnsi="Times New Roman" w:cs="Times New Roman"/>
                <w:i/>
                <w:iCs/>
                <w:sz w:val="24"/>
                <w:szCs w:val="24"/>
              </w:rPr>
              <w:t>taktilā</w:t>
            </w:r>
            <w:proofErr w:type="spellEnd"/>
            <w:r w:rsidR="00263AC2">
              <w:rPr>
                <w:rFonts w:ascii="Times New Roman" w:hAnsi="Times New Roman" w:cs="Times New Roman"/>
                <w:i/>
                <w:iCs/>
                <w:sz w:val="24"/>
                <w:szCs w:val="24"/>
              </w:rPr>
              <w:t xml:space="preserve"> vides objekta </w:t>
            </w:r>
            <w:r w:rsidR="001A5267" w:rsidRPr="00A21925">
              <w:rPr>
                <w:rFonts w:ascii="Times New Roman" w:hAnsi="Times New Roman" w:cs="Times New Roman"/>
                <w:i/>
                <w:iCs/>
                <w:sz w:val="24"/>
                <w:szCs w:val="24"/>
              </w:rPr>
              <w:t>dizaina skic</w:t>
            </w:r>
            <w:r w:rsidR="00365B2E">
              <w:rPr>
                <w:rFonts w:ascii="Times New Roman" w:hAnsi="Times New Roman" w:cs="Times New Roman"/>
                <w:i/>
                <w:iCs/>
                <w:sz w:val="24"/>
                <w:szCs w:val="24"/>
              </w:rPr>
              <w:t>es</w:t>
            </w:r>
            <w:r w:rsidR="001A5267" w:rsidRPr="00A21925">
              <w:rPr>
                <w:rFonts w:ascii="Times New Roman" w:hAnsi="Times New Roman" w:cs="Times New Roman"/>
                <w:i/>
                <w:iCs/>
                <w:sz w:val="24"/>
                <w:szCs w:val="24"/>
              </w:rPr>
              <w:t xml:space="preserve"> un </w:t>
            </w:r>
            <w:r w:rsidR="00A66E70" w:rsidRPr="00A21925">
              <w:rPr>
                <w:rFonts w:ascii="Times New Roman" w:hAnsi="Times New Roman" w:cs="Times New Roman"/>
                <w:i/>
                <w:iCs/>
                <w:sz w:val="24"/>
                <w:szCs w:val="24"/>
              </w:rPr>
              <w:t xml:space="preserve">to </w:t>
            </w:r>
            <w:r w:rsidR="001A5267" w:rsidRPr="00A21925">
              <w:rPr>
                <w:rFonts w:ascii="Times New Roman" w:hAnsi="Times New Roman" w:cs="Times New Roman"/>
                <w:i/>
                <w:iCs/>
                <w:sz w:val="24"/>
                <w:szCs w:val="24"/>
              </w:rPr>
              <w:t>detalizētāku aprakstu</w:t>
            </w:r>
            <w:r w:rsidR="00A21925" w:rsidRPr="00A21925">
              <w:rPr>
                <w:rFonts w:ascii="Times New Roman" w:hAnsi="Times New Roman" w:cs="Times New Roman"/>
                <w:i/>
                <w:iCs/>
                <w:sz w:val="24"/>
                <w:szCs w:val="24"/>
              </w:rPr>
              <w:t xml:space="preserve"> (skices un aprakstu var pievienot kā atsevišķu datni)</w:t>
            </w:r>
            <w:r w:rsidR="001A5267" w:rsidRPr="00A21925">
              <w:rPr>
                <w:rFonts w:ascii="Times New Roman" w:hAnsi="Times New Roman" w:cs="Times New Roman"/>
                <w:i/>
                <w:iCs/>
                <w:sz w:val="24"/>
                <w:szCs w:val="24"/>
              </w:rPr>
              <w:t xml:space="preserve">. </w:t>
            </w:r>
          </w:p>
          <w:p w14:paraId="67C08AC1" w14:textId="77777777" w:rsidR="002250EE" w:rsidRDefault="002250EE" w:rsidP="00D66718">
            <w:pPr>
              <w:spacing w:after="120"/>
              <w:jc w:val="both"/>
              <w:rPr>
                <w:rFonts w:ascii="Times New Roman" w:hAnsi="Times New Roman" w:cs="Times New Roman"/>
                <w:sz w:val="24"/>
                <w:szCs w:val="24"/>
              </w:rPr>
            </w:pPr>
          </w:p>
          <w:p w14:paraId="442DADD0" w14:textId="77777777" w:rsidR="002250EE" w:rsidRDefault="002250EE" w:rsidP="00D66718">
            <w:pPr>
              <w:spacing w:after="120"/>
              <w:jc w:val="both"/>
              <w:rPr>
                <w:rFonts w:ascii="Times New Roman" w:hAnsi="Times New Roman" w:cs="Times New Roman"/>
                <w:sz w:val="24"/>
                <w:szCs w:val="24"/>
              </w:rPr>
            </w:pPr>
          </w:p>
          <w:p w14:paraId="57D536EC" w14:textId="77777777" w:rsidR="002250EE" w:rsidRDefault="002250EE" w:rsidP="00D66718">
            <w:pPr>
              <w:spacing w:after="120"/>
              <w:jc w:val="both"/>
              <w:rPr>
                <w:rFonts w:ascii="Times New Roman" w:hAnsi="Times New Roman" w:cs="Times New Roman"/>
                <w:sz w:val="24"/>
                <w:szCs w:val="24"/>
              </w:rPr>
            </w:pPr>
          </w:p>
          <w:p w14:paraId="63622770" w14:textId="2771E7C5" w:rsidR="002250EE" w:rsidRPr="00520A33" w:rsidRDefault="002250EE" w:rsidP="00D66718">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
        </w:tc>
      </w:tr>
    </w:tbl>
    <w:p w14:paraId="504F34F5" w14:textId="77777777" w:rsidR="002250EE" w:rsidRDefault="002250EE" w:rsidP="003E1CB1">
      <w:pPr>
        <w:spacing w:after="120" w:line="240" w:lineRule="auto"/>
        <w:jc w:val="both"/>
        <w:rPr>
          <w:rFonts w:ascii="Times New Roman" w:hAnsi="Times New Roman"/>
          <w:b/>
          <w:bCs/>
          <w:sz w:val="24"/>
          <w:szCs w:val="24"/>
          <w:lang w:bidi="lv-LV"/>
        </w:rPr>
      </w:pPr>
    </w:p>
    <w:p w14:paraId="030CE4FE" w14:textId="7A5740FB" w:rsidR="002250EE" w:rsidRDefault="002250EE" w:rsidP="003E1CB1">
      <w:pPr>
        <w:spacing w:after="120" w:line="240" w:lineRule="auto"/>
        <w:jc w:val="both"/>
        <w:rPr>
          <w:rFonts w:ascii="Times New Roman" w:hAnsi="Times New Roman"/>
          <w:b/>
          <w:bCs/>
          <w:sz w:val="24"/>
          <w:szCs w:val="24"/>
          <w:lang w:bidi="lv-LV"/>
        </w:rPr>
      </w:pPr>
      <w:r>
        <w:rPr>
          <w:rFonts w:ascii="Times New Roman" w:hAnsi="Times New Roman"/>
          <w:b/>
          <w:bCs/>
          <w:sz w:val="24"/>
          <w:szCs w:val="24"/>
          <w:lang w:bidi="lv-LV"/>
        </w:rPr>
        <w:t>Pretendents var piedāvāt vairākus variantus/risinājumus, attiecīgi norādot varianta/risinājuma cenu.</w:t>
      </w:r>
      <w:r w:rsidR="001D6E6F" w:rsidRPr="001D6E6F">
        <w:rPr>
          <w:rFonts w:ascii="Times New Roman" w:hAnsi="Times New Roman" w:cs="Times New Roman"/>
          <w:sz w:val="24"/>
          <w:szCs w:val="24"/>
        </w:rPr>
        <w:t xml:space="preserve"> </w:t>
      </w:r>
    </w:p>
    <w:p w14:paraId="2C0B29AB" w14:textId="72ADBDD9" w:rsidR="002250EE" w:rsidRPr="00430B9A" w:rsidRDefault="002250EE" w:rsidP="003E1CB1">
      <w:pPr>
        <w:spacing w:after="120" w:line="240" w:lineRule="auto"/>
        <w:jc w:val="both"/>
        <w:rPr>
          <w:rFonts w:ascii="Times New Roman" w:hAnsi="Times New Roman"/>
          <w:sz w:val="24"/>
          <w:szCs w:val="24"/>
          <w:lang w:bidi="lv-LV"/>
        </w:rPr>
      </w:pPr>
      <w:r>
        <w:rPr>
          <w:rFonts w:ascii="Times New Roman" w:hAnsi="Times New Roman"/>
          <w:b/>
          <w:bCs/>
          <w:sz w:val="24"/>
          <w:szCs w:val="24"/>
          <w:lang w:bidi="lv-LV"/>
        </w:rPr>
        <w:lastRenderedPageBreak/>
        <w:t>Cena:</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24"/>
        <w:gridCol w:w="2688"/>
        <w:gridCol w:w="2510"/>
      </w:tblGrid>
      <w:tr w:rsidR="003E1CB1" w:rsidRPr="00430B9A" w14:paraId="66A56E53" w14:textId="77777777" w:rsidTr="00A0760F">
        <w:tc>
          <w:tcPr>
            <w:tcW w:w="3324" w:type="dxa"/>
            <w:shd w:val="clear" w:color="auto" w:fill="auto"/>
            <w:vAlign w:val="center"/>
          </w:tcPr>
          <w:p w14:paraId="10C6E676" w14:textId="77777777" w:rsidR="003E1CB1" w:rsidRPr="00430B9A" w:rsidRDefault="003E1CB1" w:rsidP="00A0760F">
            <w:pPr>
              <w:spacing w:after="120" w:line="240" w:lineRule="auto"/>
              <w:jc w:val="center"/>
              <w:rPr>
                <w:rFonts w:ascii="Times New Roman" w:hAnsi="Times New Roman"/>
                <w:b/>
                <w:bCs/>
                <w:sz w:val="24"/>
                <w:szCs w:val="24"/>
              </w:rPr>
            </w:pPr>
            <w:r w:rsidRPr="00430B9A">
              <w:rPr>
                <w:rFonts w:ascii="Times New Roman" w:hAnsi="Times New Roman"/>
                <w:b/>
                <w:bCs/>
                <w:sz w:val="24"/>
                <w:szCs w:val="24"/>
              </w:rPr>
              <w:t>Pozīcija</w:t>
            </w:r>
          </w:p>
        </w:tc>
        <w:tc>
          <w:tcPr>
            <w:tcW w:w="2688" w:type="dxa"/>
          </w:tcPr>
          <w:p w14:paraId="3983F178" w14:textId="0984D4FF" w:rsidR="003E1CB1" w:rsidRPr="00430B9A" w:rsidRDefault="00E24E1D" w:rsidP="00A0760F">
            <w:pPr>
              <w:spacing w:after="120" w:line="240" w:lineRule="auto"/>
              <w:jc w:val="center"/>
              <w:rPr>
                <w:rFonts w:ascii="Times New Roman" w:hAnsi="Times New Roman"/>
                <w:b/>
                <w:bCs/>
                <w:sz w:val="24"/>
                <w:szCs w:val="24"/>
              </w:rPr>
            </w:pPr>
            <w:r>
              <w:rPr>
                <w:rFonts w:ascii="Times New Roman" w:hAnsi="Times New Roman"/>
                <w:b/>
                <w:bCs/>
                <w:sz w:val="24"/>
                <w:szCs w:val="24"/>
              </w:rPr>
              <w:t>Cena bez</w:t>
            </w:r>
            <w:r w:rsidR="003E1CB1" w:rsidRPr="00430B9A">
              <w:rPr>
                <w:rFonts w:ascii="Times New Roman" w:hAnsi="Times New Roman"/>
                <w:b/>
                <w:bCs/>
                <w:sz w:val="24"/>
                <w:szCs w:val="24"/>
              </w:rPr>
              <w:t xml:space="preserve"> PVN, EUR</w:t>
            </w:r>
          </w:p>
        </w:tc>
        <w:tc>
          <w:tcPr>
            <w:tcW w:w="2510" w:type="dxa"/>
          </w:tcPr>
          <w:p w14:paraId="15D34FB4" w14:textId="3AB002E3" w:rsidR="003E1CB1" w:rsidRPr="00430B9A" w:rsidRDefault="00E24E1D" w:rsidP="00A0760F">
            <w:pPr>
              <w:spacing w:after="120" w:line="240" w:lineRule="auto"/>
              <w:jc w:val="center"/>
              <w:rPr>
                <w:rFonts w:ascii="Times New Roman" w:hAnsi="Times New Roman"/>
                <w:b/>
                <w:bCs/>
                <w:sz w:val="24"/>
                <w:szCs w:val="24"/>
              </w:rPr>
            </w:pPr>
            <w:r>
              <w:rPr>
                <w:rFonts w:ascii="Times New Roman" w:hAnsi="Times New Roman"/>
                <w:b/>
                <w:bCs/>
                <w:sz w:val="24"/>
                <w:szCs w:val="24"/>
              </w:rPr>
              <w:t>Cena</w:t>
            </w:r>
            <w:r w:rsidR="003E1CB1" w:rsidRPr="00430B9A">
              <w:rPr>
                <w:rFonts w:ascii="Times New Roman" w:hAnsi="Times New Roman"/>
                <w:b/>
                <w:bCs/>
                <w:sz w:val="24"/>
                <w:szCs w:val="24"/>
              </w:rPr>
              <w:t xml:space="preserve"> ar PVN, EUR</w:t>
            </w:r>
          </w:p>
        </w:tc>
      </w:tr>
      <w:tr w:rsidR="00310255" w:rsidRPr="00430B9A" w14:paraId="716C176F" w14:textId="77777777" w:rsidTr="00A0760F">
        <w:tc>
          <w:tcPr>
            <w:tcW w:w="3324" w:type="dxa"/>
            <w:shd w:val="clear" w:color="auto" w:fill="auto"/>
          </w:tcPr>
          <w:p w14:paraId="5CFCD64F" w14:textId="14678B84" w:rsidR="00310255" w:rsidRPr="00B671F6" w:rsidRDefault="00DD4B46" w:rsidP="00527CC3">
            <w:pPr>
              <w:spacing w:after="120" w:line="240" w:lineRule="auto"/>
              <w:jc w:val="right"/>
              <w:rPr>
                <w:rFonts w:ascii="Times New Roman" w:hAnsi="Times New Roman"/>
                <w:bCs/>
                <w:sz w:val="24"/>
                <w:szCs w:val="24"/>
              </w:rPr>
            </w:pPr>
            <w:proofErr w:type="spellStart"/>
            <w:r>
              <w:rPr>
                <w:rFonts w:ascii="Times New Roman" w:hAnsi="Times New Roman"/>
                <w:bCs/>
                <w:sz w:val="24"/>
                <w:szCs w:val="24"/>
              </w:rPr>
              <w:t>T</w:t>
            </w:r>
            <w:r w:rsidR="00991663">
              <w:rPr>
                <w:rFonts w:ascii="Times New Roman" w:hAnsi="Times New Roman"/>
                <w:bCs/>
                <w:sz w:val="24"/>
                <w:szCs w:val="24"/>
              </w:rPr>
              <w:t>aktilā</w:t>
            </w:r>
            <w:proofErr w:type="spellEnd"/>
            <w:r w:rsidR="00991663">
              <w:rPr>
                <w:rFonts w:ascii="Times New Roman" w:hAnsi="Times New Roman"/>
                <w:bCs/>
                <w:sz w:val="24"/>
                <w:szCs w:val="24"/>
              </w:rPr>
              <w:t xml:space="preserve"> vides objekta</w:t>
            </w:r>
            <w:r w:rsidR="00991663" w:rsidRPr="00991663">
              <w:rPr>
                <w:rFonts w:ascii="Times New Roman" w:hAnsi="Times New Roman"/>
                <w:bCs/>
                <w:sz w:val="24"/>
                <w:szCs w:val="24"/>
              </w:rPr>
              <w:t xml:space="preserve"> dizaina izstrāde, izgatavošana un piegāde</w:t>
            </w:r>
          </w:p>
        </w:tc>
        <w:tc>
          <w:tcPr>
            <w:tcW w:w="2688" w:type="dxa"/>
          </w:tcPr>
          <w:p w14:paraId="6AB67C19" w14:textId="77777777" w:rsidR="00310255" w:rsidRPr="00430B9A" w:rsidRDefault="00310255" w:rsidP="00E24E1D">
            <w:pPr>
              <w:spacing w:after="120" w:line="240" w:lineRule="auto"/>
              <w:jc w:val="both"/>
              <w:rPr>
                <w:rFonts w:ascii="Times New Roman" w:hAnsi="Times New Roman"/>
                <w:sz w:val="24"/>
                <w:szCs w:val="24"/>
              </w:rPr>
            </w:pPr>
          </w:p>
        </w:tc>
        <w:tc>
          <w:tcPr>
            <w:tcW w:w="2510" w:type="dxa"/>
          </w:tcPr>
          <w:p w14:paraId="75C3BE65" w14:textId="77777777" w:rsidR="00310255" w:rsidRPr="00430B9A" w:rsidRDefault="00310255" w:rsidP="00E24E1D">
            <w:pPr>
              <w:spacing w:after="120" w:line="240" w:lineRule="auto"/>
              <w:jc w:val="both"/>
              <w:rPr>
                <w:rFonts w:ascii="Times New Roman" w:hAnsi="Times New Roman"/>
                <w:sz w:val="24"/>
                <w:szCs w:val="24"/>
              </w:rPr>
            </w:pPr>
          </w:p>
        </w:tc>
      </w:tr>
    </w:tbl>
    <w:p w14:paraId="3E18A686" w14:textId="77777777" w:rsidR="00F0582F" w:rsidRPr="00D6554C" w:rsidRDefault="00F0582F" w:rsidP="005406D8">
      <w:pPr>
        <w:spacing w:before="120" w:after="120" w:line="240" w:lineRule="auto"/>
        <w:jc w:val="both"/>
        <w:rPr>
          <w:rFonts w:ascii="Times New Roman" w:hAnsi="Times New Roman"/>
          <w:b/>
          <w:sz w:val="24"/>
          <w:szCs w:val="24"/>
        </w:rPr>
      </w:pPr>
      <w:r w:rsidRPr="00D6554C">
        <w:rPr>
          <w:rFonts w:ascii="Times New Roman" w:hAnsi="Times New Roman"/>
          <w:b/>
          <w:sz w:val="24"/>
          <w:szCs w:val="24"/>
        </w:rPr>
        <w:t>Pretendenta pārstāvis:</w:t>
      </w:r>
    </w:p>
    <w:tbl>
      <w:tblPr>
        <w:tblW w:w="0" w:type="auto"/>
        <w:tblInd w:w="-5" w:type="dxa"/>
        <w:tblLayout w:type="fixed"/>
        <w:tblLook w:val="0000" w:firstRow="0" w:lastRow="0" w:firstColumn="0" w:lastColumn="0" w:noHBand="0" w:noVBand="0"/>
      </w:tblPr>
      <w:tblGrid>
        <w:gridCol w:w="2518"/>
        <w:gridCol w:w="3638"/>
      </w:tblGrid>
      <w:tr w:rsidR="00F0582F" w:rsidRPr="00D6554C" w14:paraId="33FE3A37" w14:textId="77777777" w:rsidTr="00355FD5">
        <w:tc>
          <w:tcPr>
            <w:tcW w:w="2518" w:type="dxa"/>
            <w:tcBorders>
              <w:top w:val="single" w:sz="4" w:space="0" w:color="000000"/>
              <w:left w:val="single" w:sz="4" w:space="0" w:color="000000"/>
              <w:bottom w:val="single" w:sz="4" w:space="0" w:color="000000"/>
            </w:tcBorders>
            <w:shd w:val="clear" w:color="auto" w:fill="auto"/>
          </w:tcPr>
          <w:p w14:paraId="52B92AC3"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Vārds, Uzvārds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24AA4AA4" w14:textId="77777777" w:rsidR="00F0582F" w:rsidRPr="00D6554C" w:rsidRDefault="00F0582F" w:rsidP="00A0760F">
            <w:pPr>
              <w:spacing w:after="120" w:line="240" w:lineRule="auto"/>
              <w:jc w:val="both"/>
              <w:rPr>
                <w:rFonts w:ascii="Times New Roman" w:hAnsi="Times New Roman"/>
                <w:sz w:val="24"/>
                <w:szCs w:val="24"/>
              </w:rPr>
            </w:pPr>
          </w:p>
        </w:tc>
      </w:tr>
      <w:tr w:rsidR="00F0582F" w:rsidRPr="00D6554C" w14:paraId="5C04B74E" w14:textId="77777777" w:rsidTr="00355FD5">
        <w:tc>
          <w:tcPr>
            <w:tcW w:w="2518" w:type="dxa"/>
            <w:tcBorders>
              <w:top w:val="single" w:sz="4" w:space="0" w:color="000000"/>
              <w:left w:val="single" w:sz="4" w:space="0" w:color="000000"/>
              <w:bottom w:val="single" w:sz="4" w:space="0" w:color="000000"/>
            </w:tcBorders>
            <w:shd w:val="clear" w:color="auto" w:fill="auto"/>
          </w:tcPr>
          <w:p w14:paraId="3B0C1225"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Ieņemamais amats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5920D7D4" w14:textId="77777777" w:rsidR="00F0582F" w:rsidRPr="00D6554C" w:rsidRDefault="00F0582F" w:rsidP="00A0760F">
            <w:pPr>
              <w:spacing w:after="120" w:line="240" w:lineRule="auto"/>
              <w:jc w:val="both"/>
              <w:rPr>
                <w:rFonts w:ascii="Times New Roman" w:hAnsi="Times New Roman"/>
                <w:sz w:val="24"/>
                <w:szCs w:val="24"/>
              </w:rPr>
            </w:pPr>
          </w:p>
        </w:tc>
      </w:tr>
      <w:tr w:rsidR="00F0582F" w:rsidRPr="00D6554C" w14:paraId="39509962" w14:textId="77777777" w:rsidTr="00355FD5">
        <w:tc>
          <w:tcPr>
            <w:tcW w:w="2518" w:type="dxa"/>
            <w:tcBorders>
              <w:top w:val="single" w:sz="4" w:space="0" w:color="000000"/>
              <w:left w:val="single" w:sz="4" w:space="0" w:color="000000"/>
              <w:bottom w:val="single" w:sz="4" w:space="0" w:color="000000"/>
            </w:tcBorders>
            <w:shd w:val="clear" w:color="auto" w:fill="auto"/>
          </w:tcPr>
          <w:p w14:paraId="767A8CF1" w14:textId="77777777" w:rsidR="00F0582F" w:rsidRPr="00D6554C" w:rsidRDefault="00F0582F" w:rsidP="00A0760F">
            <w:pPr>
              <w:spacing w:after="120" w:line="240" w:lineRule="auto"/>
              <w:jc w:val="both"/>
              <w:rPr>
                <w:rFonts w:ascii="Times New Roman" w:hAnsi="Times New Roman"/>
                <w:sz w:val="24"/>
                <w:szCs w:val="24"/>
              </w:rPr>
            </w:pPr>
            <w:r w:rsidRPr="00D6554C">
              <w:rPr>
                <w:rFonts w:ascii="Times New Roman" w:hAnsi="Times New Roman"/>
                <w:sz w:val="24"/>
                <w:szCs w:val="24"/>
              </w:rPr>
              <w:t>Vieta, datums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567DF5EE" w14:textId="77777777" w:rsidR="00F0582F" w:rsidRPr="00D6554C" w:rsidRDefault="00F0582F" w:rsidP="00A0760F">
            <w:pPr>
              <w:spacing w:after="120" w:line="240" w:lineRule="auto"/>
              <w:jc w:val="both"/>
              <w:rPr>
                <w:rFonts w:ascii="Times New Roman" w:hAnsi="Times New Roman"/>
                <w:sz w:val="24"/>
                <w:szCs w:val="24"/>
              </w:rPr>
            </w:pPr>
          </w:p>
        </w:tc>
      </w:tr>
    </w:tbl>
    <w:p w14:paraId="714682EA" w14:textId="7013AEF2" w:rsidR="00FB6FBF" w:rsidRDefault="00FB6FBF" w:rsidP="00FB6FBF">
      <w:pPr>
        <w:pStyle w:val="Sarakstarindkopa"/>
        <w:ind w:left="360"/>
        <w:jc w:val="center"/>
        <w:rPr>
          <w:rFonts w:ascii="Times New Roman" w:hAnsi="Times New Roman" w:cs="Times New Roman"/>
          <w:color w:val="000000" w:themeColor="text1"/>
          <w:sz w:val="24"/>
          <w:szCs w:val="24"/>
        </w:rPr>
      </w:pPr>
    </w:p>
    <w:p w14:paraId="4400A0A4" w14:textId="77777777" w:rsidR="00355FD5" w:rsidRDefault="00355FD5" w:rsidP="00355FD5">
      <w:pPr>
        <w:rPr>
          <w:rFonts w:ascii="Times New Roman" w:hAnsi="Times New Roman" w:cs="Times New Roman"/>
          <w:color w:val="000000" w:themeColor="text1"/>
          <w:sz w:val="24"/>
          <w:szCs w:val="24"/>
        </w:rPr>
      </w:pPr>
    </w:p>
    <w:p w14:paraId="671F7BF5" w14:textId="79570BAA" w:rsidR="00355FD5" w:rsidRDefault="00355FD5" w:rsidP="00355FD5">
      <w:pPr>
        <w:rPr>
          <w:rFonts w:ascii="Times New Roman" w:hAnsi="Times New Roman" w:cs="Times New Roman"/>
          <w:color w:val="000000" w:themeColor="text1"/>
          <w:sz w:val="24"/>
          <w:szCs w:val="24"/>
        </w:rPr>
      </w:pPr>
    </w:p>
    <w:p w14:paraId="1B676CE6" w14:textId="69C97C02" w:rsidR="00D92CD4" w:rsidRDefault="00D92CD4" w:rsidP="00355FD5">
      <w:pPr>
        <w:rPr>
          <w:rFonts w:ascii="Times New Roman" w:hAnsi="Times New Roman" w:cs="Times New Roman"/>
          <w:color w:val="000000" w:themeColor="text1"/>
          <w:sz w:val="24"/>
          <w:szCs w:val="24"/>
        </w:rPr>
      </w:pPr>
    </w:p>
    <w:p w14:paraId="71A74B5D" w14:textId="3A032B8B" w:rsidR="00D92CD4" w:rsidRDefault="00D92CD4" w:rsidP="00355FD5">
      <w:pPr>
        <w:rPr>
          <w:rFonts w:ascii="Times New Roman" w:hAnsi="Times New Roman" w:cs="Times New Roman"/>
          <w:color w:val="000000" w:themeColor="text1"/>
          <w:sz w:val="24"/>
          <w:szCs w:val="24"/>
        </w:rPr>
      </w:pPr>
    </w:p>
    <w:p w14:paraId="26AA379C" w14:textId="6B24136B" w:rsidR="00D92CD4" w:rsidRDefault="00D92CD4" w:rsidP="00355FD5">
      <w:pPr>
        <w:rPr>
          <w:rFonts w:ascii="Times New Roman" w:hAnsi="Times New Roman" w:cs="Times New Roman"/>
          <w:color w:val="000000" w:themeColor="text1"/>
          <w:sz w:val="24"/>
          <w:szCs w:val="24"/>
        </w:rPr>
      </w:pPr>
    </w:p>
    <w:p w14:paraId="6209CF1A" w14:textId="2D5B138E" w:rsidR="00D92CD4" w:rsidRDefault="00D92CD4" w:rsidP="00355FD5">
      <w:pPr>
        <w:rPr>
          <w:rFonts w:ascii="Times New Roman" w:hAnsi="Times New Roman" w:cs="Times New Roman"/>
          <w:color w:val="000000" w:themeColor="text1"/>
          <w:sz w:val="24"/>
          <w:szCs w:val="24"/>
        </w:rPr>
      </w:pPr>
    </w:p>
    <w:p w14:paraId="1A09F2C6" w14:textId="0AB354A6" w:rsidR="00D92CD4" w:rsidRDefault="00D92CD4" w:rsidP="00355FD5">
      <w:pPr>
        <w:rPr>
          <w:rFonts w:ascii="Times New Roman" w:hAnsi="Times New Roman" w:cs="Times New Roman"/>
          <w:color w:val="000000" w:themeColor="text1"/>
          <w:sz w:val="24"/>
          <w:szCs w:val="24"/>
        </w:rPr>
      </w:pPr>
    </w:p>
    <w:p w14:paraId="1CC3190F" w14:textId="77777777" w:rsidR="00D92CD4" w:rsidRDefault="00D92CD4" w:rsidP="00355FD5">
      <w:pPr>
        <w:rPr>
          <w:rFonts w:ascii="Times New Roman" w:hAnsi="Times New Roman" w:cs="Times New Roman"/>
          <w:color w:val="000000" w:themeColor="text1"/>
          <w:sz w:val="24"/>
          <w:szCs w:val="24"/>
        </w:rPr>
      </w:pPr>
    </w:p>
    <w:p w14:paraId="3DE351AD" w14:textId="77777777" w:rsidR="00355FD5" w:rsidRDefault="00355FD5" w:rsidP="00355FD5">
      <w:pPr>
        <w:rPr>
          <w:rFonts w:ascii="Times New Roman" w:hAnsi="Times New Roman" w:cs="Times New Roman"/>
          <w:color w:val="000000" w:themeColor="text1"/>
          <w:sz w:val="24"/>
          <w:szCs w:val="24"/>
        </w:rPr>
      </w:pPr>
    </w:p>
    <w:p w14:paraId="54C1345C" w14:textId="77777777" w:rsidR="00355FD5" w:rsidRDefault="00355FD5" w:rsidP="00355FD5">
      <w:pPr>
        <w:rPr>
          <w:rFonts w:ascii="Times New Roman" w:hAnsi="Times New Roman" w:cs="Times New Roman"/>
          <w:color w:val="000000" w:themeColor="text1"/>
          <w:sz w:val="24"/>
          <w:szCs w:val="24"/>
        </w:rPr>
      </w:pPr>
    </w:p>
    <w:p w14:paraId="13029773" w14:textId="77777777" w:rsidR="00355FD5" w:rsidRDefault="00355FD5" w:rsidP="00355FD5">
      <w:pPr>
        <w:rPr>
          <w:rFonts w:ascii="Times New Roman" w:hAnsi="Times New Roman" w:cs="Times New Roman"/>
          <w:color w:val="000000" w:themeColor="text1"/>
          <w:sz w:val="24"/>
          <w:szCs w:val="24"/>
        </w:rPr>
      </w:pPr>
    </w:p>
    <w:p w14:paraId="6578CB13" w14:textId="77777777" w:rsidR="00355FD5" w:rsidRDefault="00355FD5" w:rsidP="00355FD5">
      <w:pPr>
        <w:rPr>
          <w:rFonts w:ascii="Times New Roman" w:hAnsi="Times New Roman" w:cs="Times New Roman"/>
          <w:color w:val="000000" w:themeColor="text1"/>
          <w:sz w:val="24"/>
          <w:szCs w:val="24"/>
        </w:rPr>
      </w:pPr>
    </w:p>
    <w:p w14:paraId="66138FDC" w14:textId="77777777" w:rsidR="00355FD5" w:rsidRDefault="00355FD5" w:rsidP="00355FD5">
      <w:pPr>
        <w:rPr>
          <w:rFonts w:ascii="Times New Roman" w:hAnsi="Times New Roman" w:cs="Times New Roman"/>
          <w:color w:val="000000" w:themeColor="text1"/>
          <w:sz w:val="24"/>
          <w:szCs w:val="24"/>
        </w:rPr>
      </w:pPr>
    </w:p>
    <w:p w14:paraId="1782E3B6" w14:textId="77777777" w:rsidR="00355FD5" w:rsidRDefault="00355FD5" w:rsidP="00355FD5">
      <w:pPr>
        <w:rPr>
          <w:rFonts w:ascii="Times New Roman" w:hAnsi="Times New Roman" w:cs="Times New Roman"/>
          <w:color w:val="000000" w:themeColor="text1"/>
          <w:sz w:val="24"/>
          <w:szCs w:val="24"/>
        </w:rPr>
      </w:pPr>
    </w:p>
    <w:p w14:paraId="1366691A" w14:textId="77777777" w:rsidR="00355FD5" w:rsidRDefault="00355FD5" w:rsidP="00355FD5">
      <w:pPr>
        <w:rPr>
          <w:rFonts w:ascii="Times New Roman" w:hAnsi="Times New Roman" w:cs="Times New Roman"/>
          <w:color w:val="000000" w:themeColor="text1"/>
          <w:sz w:val="24"/>
          <w:szCs w:val="24"/>
        </w:rPr>
      </w:pPr>
    </w:p>
    <w:p w14:paraId="5ADAD5D2" w14:textId="77777777" w:rsidR="00355FD5" w:rsidRDefault="00355FD5" w:rsidP="00355FD5">
      <w:pPr>
        <w:rPr>
          <w:rFonts w:ascii="Times New Roman" w:hAnsi="Times New Roman" w:cs="Times New Roman"/>
          <w:color w:val="000000" w:themeColor="text1"/>
          <w:sz w:val="24"/>
          <w:szCs w:val="24"/>
        </w:rPr>
      </w:pPr>
    </w:p>
    <w:p w14:paraId="1849CF27" w14:textId="77777777" w:rsidR="00355FD5" w:rsidRDefault="00355FD5" w:rsidP="00355FD5">
      <w:pPr>
        <w:rPr>
          <w:rFonts w:ascii="Times New Roman" w:hAnsi="Times New Roman" w:cs="Times New Roman"/>
          <w:color w:val="000000" w:themeColor="text1"/>
          <w:sz w:val="24"/>
          <w:szCs w:val="24"/>
        </w:rPr>
      </w:pPr>
    </w:p>
    <w:p w14:paraId="629CDA4A" w14:textId="77777777" w:rsidR="00355FD5" w:rsidRDefault="00355FD5" w:rsidP="00355FD5">
      <w:pPr>
        <w:rPr>
          <w:rFonts w:ascii="Times New Roman" w:hAnsi="Times New Roman" w:cs="Times New Roman"/>
          <w:color w:val="000000" w:themeColor="text1"/>
          <w:sz w:val="24"/>
          <w:szCs w:val="24"/>
        </w:rPr>
      </w:pPr>
    </w:p>
    <w:p w14:paraId="366F41E5" w14:textId="77777777" w:rsidR="00355FD5" w:rsidRDefault="00355FD5" w:rsidP="00355FD5">
      <w:pPr>
        <w:rPr>
          <w:rFonts w:ascii="Times New Roman" w:hAnsi="Times New Roman" w:cs="Times New Roman"/>
          <w:color w:val="000000" w:themeColor="text1"/>
          <w:sz w:val="24"/>
          <w:szCs w:val="24"/>
        </w:rPr>
      </w:pPr>
    </w:p>
    <w:p w14:paraId="653FAF14" w14:textId="37F95AA9" w:rsidR="00355FD5" w:rsidRDefault="00355FD5" w:rsidP="00355FD5">
      <w:pPr>
        <w:rPr>
          <w:rFonts w:ascii="Times New Roman" w:hAnsi="Times New Roman" w:cs="Times New Roman"/>
          <w:color w:val="000000" w:themeColor="text1"/>
          <w:sz w:val="24"/>
          <w:szCs w:val="24"/>
        </w:rPr>
      </w:pPr>
    </w:p>
    <w:p w14:paraId="7417CB13" w14:textId="77777777" w:rsidR="002F2DE7" w:rsidRDefault="002F2DE7" w:rsidP="00355FD5">
      <w:pPr>
        <w:rPr>
          <w:rFonts w:ascii="Times New Roman" w:hAnsi="Times New Roman" w:cs="Times New Roman"/>
          <w:color w:val="000000" w:themeColor="text1"/>
          <w:sz w:val="24"/>
          <w:szCs w:val="24"/>
        </w:rPr>
      </w:pPr>
    </w:p>
    <w:p w14:paraId="572C77A4" w14:textId="77777777" w:rsidR="00355FD5" w:rsidRDefault="00355FD5" w:rsidP="00355FD5">
      <w:pPr>
        <w:rPr>
          <w:rFonts w:ascii="Times New Roman" w:hAnsi="Times New Roman" w:cs="Times New Roman"/>
          <w:color w:val="000000" w:themeColor="text1"/>
          <w:sz w:val="24"/>
          <w:szCs w:val="24"/>
        </w:rPr>
      </w:pPr>
    </w:p>
    <w:p w14:paraId="5FF6C590" w14:textId="77777777" w:rsidR="00355FD5" w:rsidRDefault="00355FD5" w:rsidP="00355FD5">
      <w:pPr>
        <w:rPr>
          <w:rFonts w:ascii="Times New Roman" w:hAnsi="Times New Roman" w:cs="Times New Roman"/>
          <w:color w:val="000000" w:themeColor="text1"/>
          <w:sz w:val="24"/>
          <w:szCs w:val="24"/>
        </w:rPr>
      </w:pPr>
    </w:p>
    <w:p w14:paraId="3E2B6762" w14:textId="4CC88770" w:rsidR="00FF2599" w:rsidRPr="00A92E52" w:rsidRDefault="00FF2599" w:rsidP="00355FD5">
      <w:pPr>
        <w:jc w:val="right"/>
        <w:rPr>
          <w:rFonts w:ascii="Times New Roman" w:hAnsi="Times New Roman" w:cs="Times New Roman"/>
          <w:color w:val="000000" w:themeColor="text1"/>
          <w:sz w:val="24"/>
          <w:szCs w:val="24"/>
        </w:rPr>
      </w:pPr>
      <w:r w:rsidRPr="00A92E52">
        <w:rPr>
          <w:rFonts w:ascii="Times New Roman" w:hAnsi="Times New Roman" w:cs="Times New Roman"/>
          <w:color w:val="000000" w:themeColor="text1"/>
          <w:sz w:val="24"/>
          <w:szCs w:val="24"/>
        </w:rPr>
        <w:lastRenderedPageBreak/>
        <w:t xml:space="preserve">3.pielikums </w:t>
      </w:r>
    </w:p>
    <w:p w14:paraId="41B16BE5" w14:textId="77777777" w:rsidR="000745A4" w:rsidRPr="000745A4" w:rsidRDefault="000745A4" w:rsidP="002F2DE7">
      <w:pPr>
        <w:pStyle w:val="Sarakstarindkopa"/>
        <w:ind w:left="0" w:right="685"/>
        <w:jc w:val="center"/>
        <w:rPr>
          <w:rFonts w:ascii="Times New Roman" w:hAnsi="Times New Roman" w:cs="Times New Roman"/>
          <w:b/>
          <w:sz w:val="24"/>
          <w:szCs w:val="24"/>
        </w:rPr>
      </w:pPr>
      <w:r w:rsidRPr="000745A4">
        <w:rPr>
          <w:rFonts w:ascii="Times New Roman" w:hAnsi="Times New Roman" w:cs="Times New Roman"/>
          <w:b/>
          <w:sz w:val="24"/>
          <w:szCs w:val="24"/>
        </w:rPr>
        <w:t>Liepājas ezera un Zirgu salas nozīme</w:t>
      </w:r>
    </w:p>
    <w:p w14:paraId="5F0A1BA8" w14:textId="77777777" w:rsidR="000745A4" w:rsidRPr="000745A4" w:rsidRDefault="000745A4" w:rsidP="00D92CD4">
      <w:pPr>
        <w:ind w:right="685"/>
        <w:jc w:val="both"/>
        <w:rPr>
          <w:rFonts w:ascii="Times New Roman" w:hAnsi="Times New Roman" w:cs="Times New Roman"/>
          <w:sz w:val="24"/>
          <w:szCs w:val="24"/>
        </w:rPr>
      </w:pPr>
      <w:r w:rsidRPr="000745A4">
        <w:rPr>
          <w:rFonts w:ascii="Times New Roman" w:hAnsi="Times New Roman" w:cs="Times New Roman"/>
          <w:sz w:val="24"/>
          <w:szCs w:val="24"/>
        </w:rPr>
        <w:t>Liepājas ezers ir lagūnas tipa ezers, kas veidojies, atkāpjoties Baltijas jūrai. Ezers un apkārtējās pļavas ir iekļautas dabas liegumā “Liepājas ezers” un ir Eiropas nozīmes īpaši aizsargājama “</w:t>
      </w:r>
      <w:proofErr w:type="spellStart"/>
      <w:r w:rsidRPr="000745A4">
        <w:rPr>
          <w:rFonts w:ascii="Times New Roman" w:hAnsi="Times New Roman" w:cs="Times New Roman"/>
          <w:sz w:val="24"/>
          <w:szCs w:val="24"/>
        </w:rPr>
        <w:t>Natura</w:t>
      </w:r>
      <w:proofErr w:type="spellEnd"/>
      <w:r w:rsidRPr="000745A4">
        <w:rPr>
          <w:rFonts w:ascii="Times New Roman" w:hAnsi="Times New Roman" w:cs="Times New Roman"/>
          <w:sz w:val="24"/>
          <w:szCs w:val="24"/>
        </w:rPr>
        <w:t xml:space="preserve"> 2000” teritorija, jo tā ir nozīmīga ūdensputnu ligzdošanas un </w:t>
      </w:r>
      <w:proofErr w:type="spellStart"/>
      <w:r w:rsidRPr="000745A4">
        <w:rPr>
          <w:rFonts w:ascii="Times New Roman" w:hAnsi="Times New Roman" w:cs="Times New Roman"/>
          <w:sz w:val="24"/>
          <w:szCs w:val="24"/>
        </w:rPr>
        <w:t>caurceļošanas</w:t>
      </w:r>
      <w:proofErr w:type="spellEnd"/>
      <w:r w:rsidRPr="000745A4">
        <w:rPr>
          <w:rFonts w:ascii="Times New Roman" w:hAnsi="Times New Roman" w:cs="Times New Roman"/>
          <w:sz w:val="24"/>
          <w:szCs w:val="24"/>
        </w:rPr>
        <w:t xml:space="preserve"> vieta. Dabas liegumā līdz šim ir konstatētas 84 ligzdotāju, ziemotāju un caurceļotāju putnu sugas, kuras vistiešākā veidā saistītas ar ezera un mitrāju ekosistēmām. No tām 46 ir Latvijā īpaši aizsargājamas putnu sugas, bet 36 ir Eiropas nozīmes īpaši aizsargājamas putnu sugas. Tāpat ezera apkārtnē konstatēta 41 aizsargājamo augu suga.</w:t>
      </w:r>
    </w:p>
    <w:p w14:paraId="21D3E8FB" w14:textId="77777777" w:rsidR="000745A4" w:rsidRPr="000745A4" w:rsidRDefault="000745A4" w:rsidP="00D92CD4">
      <w:pPr>
        <w:ind w:right="685"/>
        <w:jc w:val="both"/>
        <w:rPr>
          <w:rFonts w:ascii="Times New Roman" w:hAnsi="Times New Roman" w:cs="Times New Roman"/>
          <w:sz w:val="24"/>
          <w:szCs w:val="24"/>
        </w:rPr>
      </w:pPr>
      <w:r w:rsidRPr="000745A4">
        <w:rPr>
          <w:rFonts w:ascii="Times New Roman" w:hAnsi="Times New Roman" w:cs="Times New Roman"/>
          <w:sz w:val="24"/>
          <w:szCs w:val="24"/>
        </w:rPr>
        <w:t xml:space="preserve">Ņemot vērā lielo putnu daudzveidību un sastopamību, divās vietās pie ezera uzstādīti putnu vērošanas torņi – viens no tiem atrodas uz Zirgu salas izveidotā </w:t>
      </w:r>
      <w:proofErr w:type="spellStart"/>
      <w:r w:rsidRPr="000745A4">
        <w:rPr>
          <w:rFonts w:ascii="Times New Roman" w:hAnsi="Times New Roman" w:cs="Times New Roman"/>
          <w:sz w:val="24"/>
          <w:szCs w:val="24"/>
        </w:rPr>
        <w:t>Golodova</w:t>
      </w:r>
      <w:proofErr w:type="spellEnd"/>
      <w:r w:rsidRPr="000745A4">
        <w:rPr>
          <w:rFonts w:ascii="Times New Roman" w:hAnsi="Times New Roman" w:cs="Times New Roman"/>
          <w:sz w:val="24"/>
          <w:szCs w:val="24"/>
        </w:rPr>
        <w:t xml:space="preserve"> dambja.</w:t>
      </w:r>
    </w:p>
    <w:p w14:paraId="599D9CB4" w14:textId="77777777" w:rsidR="000745A4" w:rsidRPr="000745A4" w:rsidRDefault="000745A4" w:rsidP="00D92CD4">
      <w:pPr>
        <w:ind w:right="685"/>
        <w:jc w:val="both"/>
        <w:rPr>
          <w:rFonts w:ascii="Times New Roman" w:hAnsi="Times New Roman" w:cs="Times New Roman"/>
          <w:sz w:val="24"/>
          <w:szCs w:val="24"/>
        </w:rPr>
      </w:pPr>
      <w:r w:rsidRPr="000745A4">
        <w:rPr>
          <w:rFonts w:ascii="Times New Roman" w:hAnsi="Times New Roman" w:cs="Times New Roman"/>
          <w:sz w:val="24"/>
          <w:szCs w:val="24"/>
        </w:rPr>
        <w:t xml:space="preserve">2018. gadā Liepājas ezera Zirgu salā noslēgusies dabas takas izbūve, kādreizējās pilsētas izgāztuves vietā iekārtojot sakoptu un labiekārtotu vietu atpūtai brīvā dabā. Dabas takā izbūvēta puskilometru gara pastaigu taka, koka laipas un divas skatu platformas ezerā. Dabas taka papildināta ar augu stādījumiem, āra trenažieriem un iekārtotām atpūtas vietām. Dabas takas apmeklētāju informēšanai un izglītošanai uzstādīti trīs informatīvi stendi, kur sniegti apraksti par Liepājas ezera dabas vērtībām – putniem, augiem un pašu Liepājas ezeru. </w:t>
      </w:r>
    </w:p>
    <w:p w14:paraId="023784AA" w14:textId="00B00CA7" w:rsidR="000745A4" w:rsidRPr="000745A4" w:rsidRDefault="000745A4" w:rsidP="00D92CD4">
      <w:pPr>
        <w:ind w:right="685"/>
        <w:jc w:val="center"/>
        <w:rPr>
          <w:rFonts w:ascii="Times New Roman" w:hAnsi="Times New Roman" w:cs="Times New Roman"/>
          <w:b/>
          <w:sz w:val="24"/>
          <w:szCs w:val="24"/>
          <w:u w:val="single"/>
          <w:lang w:eastAsia="lv-LV"/>
        </w:rPr>
      </w:pPr>
      <w:r w:rsidRPr="000745A4">
        <w:rPr>
          <w:rFonts w:ascii="Times New Roman" w:hAnsi="Times New Roman" w:cs="Times New Roman"/>
          <w:b/>
          <w:sz w:val="24"/>
          <w:szCs w:val="24"/>
          <w:u w:val="single"/>
          <w:lang w:eastAsia="lv-LV"/>
        </w:rPr>
        <w:t xml:space="preserve">Koncepcija </w:t>
      </w:r>
      <w:proofErr w:type="spellStart"/>
      <w:r w:rsidRPr="000745A4">
        <w:rPr>
          <w:rFonts w:ascii="Times New Roman" w:hAnsi="Times New Roman" w:cs="Times New Roman"/>
          <w:b/>
          <w:sz w:val="24"/>
          <w:szCs w:val="24"/>
          <w:u w:val="single"/>
          <w:lang w:eastAsia="lv-LV"/>
        </w:rPr>
        <w:t>taktil</w:t>
      </w:r>
      <w:r w:rsidR="00FD481F">
        <w:rPr>
          <w:rFonts w:ascii="Times New Roman" w:hAnsi="Times New Roman" w:cs="Times New Roman"/>
          <w:b/>
          <w:sz w:val="24"/>
          <w:szCs w:val="24"/>
          <w:u w:val="single"/>
          <w:lang w:eastAsia="lv-LV"/>
        </w:rPr>
        <w:t>ā</w:t>
      </w:r>
      <w:proofErr w:type="spellEnd"/>
      <w:r w:rsidR="00FD481F">
        <w:rPr>
          <w:rFonts w:ascii="Times New Roman" w:hAnsi="Times New Roman" w:cs="Times New Roman"/>
          <w:b/>
          <w:sz w:val="24"/>
          <w:szCs w:val="24"/>
          <w:u w:val="single"/>
          <w:lang w:eastAsia="lv-LV"/>
        </w:rPr>
        <w:t xml:space="preserve"> vides objekta</w:t>
      </w:r>
      <w:r w:rsidRPr="000745A4">
        <w:rPr>
          <w:rFonts w:ascii="Times New Roman" w:hAnsi="Times New Roman" w:cs="Times New Roman"/>
          <w:b/>
          <w:sz w:val="24"/>
          <w:szCs w:val="24"/>
          <w:u w:val="single"/>
          <w:lang w:eastAsia="lv-LV"/>
        </w:rPr>
        <w:t xml:space="preserve"> izgatavošanai:</w:t>
      </w:r>
    </w:p>
    <w:p w14:paraId="59F75D99" w14:textId="77777777" w:rsidR="000745A4" w:rsidRPr="000745A4" w:rsidRDefault="000745A4" w:rsidP="00D92CD4">
      <w:pPr>
        <w:ind w:right="685"/>
        <w:jc w:val="both"/>
        <w:rPr>
          <w:rFonts w:ascii="Times New Roman" w:hAnsi="Times New Roman" w:cs="Times New Roman"/>
          <w:sz w:val="24"/>
          <w:szCs w:val="24"/>
        </w:rPr>
      </w:pPr>
      <w:r w:rsidRPr="000745A4">
        <w:rPr>
          <w:rFonts w:ascii="Times New Roman" w:hAnsi="Times New Roman" w:cs="Times New Roman"/>
          <w:sz w:val="24"/>
          <w:szCs w:val="24"/>
        </w:rPr>
        <w:t xml:space="preserve">Lai sniegtu iespēju Zirgu salas apmeklētājiem iepazīt putnu daudzveidību un raksturīgākās īpašības, jo īpaši putnu dažādos lielumus, plānots izvietot vides objektu – stendu ar </w:t>
      </w:r>
      <w:proofErr w:type="spellStart"/>
      <w:r w:rsidRPr="000745A4">
        <w:rPr>
          <w:rFonts w:ascii="Times New Roman" w:hAnsi="Times New Roman" w:cs="Times New Roman"/>
          <w:sz w:val="24"/>
          <w:szCs w:val="24"/>
        </w:rPr>
        <w:t>taktilu</w:t>
      </w:r>
      <w:proofErr w:type="spellEnd"/>
      <w:r w:rsidRPr="000745A4">
        <w:rPr>
          <w:rFonts w:ascii="Times New Roman" w:hAnsi="Times New Roman" w:cs="Times New Roman"/>
          <w:sz w:val="24"/>
          <w:szCs w:val="24"/>
        </w:rPr>
        <w:t xml:space="preserve"> funkciju, uz kura būtu attēloti ezerā sastopamo putnu silueti to dabiskajā lielumā.</w:t>
      </w:r>
    </w:p>
    <w:p w14:paraId="6DE04162" w14:textId="77777777" w:rsidR="000745A4" w:rsidRPr="000745A4" w:rsidRDefault="000745A4" w:rsidP="00D92CD4">
      <w:pPr>
        <w:ind w:right="685"/>
        <w:jc w:val="both"/>
        <w:rPr>
          <w:rFonts w:ascii="Times New Roman" w:hAnsi="Times New Roman" w:cs="Times New Roman"/>
          <w:sz w:val="24"/>
          <w:szCs w:val="24"/>
        </w:rPr>
      </w:pPr>
      <w:r w:rsidRPr="000745A4">
        <w:rPr>
          <w:rFonts w:ascii="Times New Roman" w:hAnsi="Times New Roman" w:cs="Times New Roman"/>
          <w:sz w:val="24"/>
          <w:szCs w:val="24"/>
        </w:rPr>
        <w:t>Lai putnu siluetus un izmērus varētu iepazīt cilvēki ar redzes traucējumiem, tika izvēlēti četri Liepājas ezeram raksturīgie  ‘’plaukstas lieluma’’ putni:</w:t>
      </w:r>
    </w:p>
    <w:p w14:paraId="64D41D0B" w14:textId="77777777" w:rsidR="000745A4" w:rsidRPr="000745A4" w:rsidRDefault="00737210" w:rsidP="00D92CD4">
      <w:pPr>
        <w:pStyle w:val="Sarakstarindkopa"/>
        <w:numPr>
          <w:ilvl w:val="0"/>
          <w:numId w:val="9"/>
        </w:numPr>
        <w:suppressAutoHyphens/>
        <w:spacing w:after="0" w:line="240" w:lineRule="auto"/>
        <w:ind w:left="0" w:right="685"/>
        <w:jc w:val="both"/>
        <w:rPr>
          <w:rFonts w:ascii="Times New Roman" w:hAnsi="Times New Roman" w:cs="Times New Roman"/>
          <w:sz w:val="24"/>
          <w:szCs w:val="24"/>
        </w:rPr>
      </w:pPr>
      <w:hyperlink r:id="rId10" w:history="1">
        <w:r w:rsidR="000745A4" w:rsidRPr="000745A4">
          <w:rPr>
            <w:rStyle w:val="Hipersaite"/>
            <w:rFonts w:ascii="Times New Roman" w:hAnsi="Times New Roman" w:cs="Times New Roman"/>
            <w:b/>
            <w:sz w:val="24"/>
            <w:szCs w:val="24"/>
            <w:shd w:val="clear" w:color="auto" w:fill="FFFFFF"/>
          </w:rPr>
          <w:t>Upes tārtiņš</w:t>
        </w:r>
      </w:hyperlink>
      <w:r w:rsidR="000745A4" w:rsidRPr="000745A4">
        <w:rPr>
          <w:rFonts w:ascii="Times New Roman" w:hAnsi="Times New Roman" w:cs="Times New Roman"/>
          <w:b/>
          <w:color w:val="000000"/>
          <w:sz w:val="24"/>
          <w:szCs w:val="24"/>
          <w:shd w:val="clear" w:color="auto" w:fill="FFFFFF"/>
        </w:rPr>
        <w:t xml:space="preserve"> </w:t>
      </w:r>
      <w:r w:rsidR="000745A4" w:rsidRPr="000745A4">
        <w:rPr>
          <w:rFonts w:ascii="Times New Roman" w:hAnsi="Times New Roman" w:cs="Times New Roman"/>
          <w:sz w:val="24"/>
          <w:szCs w:val="24"/>
          <w:shd w:val="clear" w:color="auto" w:fill="FFFFFF"/>
        </w:rPr>
        <w:t xml:space="preserve">- </w:t>
      </w:r>
      <w:r w:rsidR="000745A4" w:rsidRPr="000745A4">
        <w:rPr>
          <w:rFonts w:ascii="Times New Roman" w:hAnsi="Times New Roman" w:cs="Times New Roman"/>
          <w:color w:val="000000"/>
          <w:sz w:val="24"/>
          <w:szCs w:val="24"/>
          <w:shd w:val="clear" w:color="auto" w:fill="FFFFFF"/>
        </w:rPr>
        <w:t>neliels, </w:t>
      </w:r>
      <w:hyperlink r:id="rId11" w:tooltip="Zvirbulis" w:history="1">
        <w:r w:rsidR="000745A4" w:rsidRPr="000745A4">
          <w:rPr>
            <w:rStyle w:val="Hipersaite"/>
            <w:rFonts w:ascii="Times New Roman" w:hAnsi="Times New Roman" w:cs="Times New Roman"/>
            <w:sz w:val="24"/>
            <w:szCs w:val="24"/>
            <w:shd w:val="clear" w:color="auto" w:fill="FFFFFF"/>
          </w:rPr>
          <w:t>zvirbuļa</w:t>
        </w:r>
      </w:hyperlink>
      <w:r w:rsidR="000745A4" w:rsidRPr="000745A4">
        <w:rPr>
          <w:rFonts w:ascii="Times New Roman" w:hAnsi="Times New Roman" w:cs="Times New Roman"/>
          <w:sz w:val="24"/>
          <w:szCs w:val="24"/>
          <w:shd w:val="clear" w:color="auto" w:fill="FFFFFF"/>
        </w:rPr>
        <w:t> lieluma putns ar samērā garām, tievām kājām. Ķermeņa garums ir 14—19 </w:t>
      </w:r>
      <w:hyperlink r:id="rId12" w:tooltip="Centimetrs" w:history="1">
        <w:r w:rsidR="000745A4" w:rsidRPr="000745A4">
          <w:rPr>
            <w:rStyle w:val="Hipersaite"/>
            <w:rFonts w:ascii="Times New Roman" w:hAnsi="Times New Roman" w:cs="Times New Roman"/>
            <w:sz w:val="24"/>
            <w:szCs w:val="24"/>
            <w:shd w:val="clear" w:color="auto" w:fill="FFFFFF"/>
          </w:rPr>
          <w:t>cm</w:t>
        </w:r>
      </w:hyperlink>
      <w:r w:rsidR="000745A4" w:rsidRPr="000745A4">
        <w:rPr>
          <w:rFonts w:ascii="Times New Roman" w:hAnsi="Times New Roman" w:cs="Times New Roman"/>
          <w:sz w:val="24"/>
          <w:szCs w:val="24"/>
          <w:shd w:val="clear" w:color="auto" w:fill="FFFFFF"/>
        </w:rPr>
        <w:t>, </w:t>
      </w:r>
      <w:hyperlink r:id="rId13" w:tooltip="Spārnu plētums" w:history="1">
        <w:r w:rsidR="000745A4" w:rsidRPr="000745A4">
          <w:rPr>
            <w:rStyle w:val="Hipersaite"/>
            <w:rFonts w:ascii="Times New Roman" w:hAnsi="Times New Roman" w:cs="Times New Roman"/>
            <w:sz w:val="24"/>
            <w:szCs w:val="24"/>
            <w:shd w:val="clear" w:color="auto" w:fill="FFFFFF"/>
          </w:rPr>
          <w:t xml:space="preserve">spārnu </w:t>
        </w:r>
        <w:proofErr w:type="spellStart"/>
        <w:r w:rsidR="000745A4" w:rsidRPr="000745A4">
          <w:rPr>
            <w:rStyle w:val="Hipersaite"/>
            <w:rFonts w:ascii="Times New Roman" w:hAnsi="Times New Roman" w:cs="Times New Roman"/>
            <w:sz w:val="24"/>
            <w:szCs w:val="24"/>
            <w:shd w:val="clear" w:color="auto" w:fill="FFFFFF"/>
          </w:rPr>
          <w:t>plētums</w:t>
        </w:r>
        <w:proofErr w:type="spellEnd"/>
      </w:hyperlink>
      <w:r w:rsidR="000745A4" w:rsidRPr="000745A4">
        <w:rPr>
          <w:rFonts w:ascii="Times New Roman" w:hAnsi="Times New Roman" w:cs="Times New Roman"/>
          <w:sz w:val="24"/>
          <w:szCs w:val="24"/>
          <w:shd w:val="clear" w:color="auto" w:fill="FFFFFF"/>
        </w:rPr>
        <w:t> 42–48 cm.</w:t>
      </w:r>
    </w:p>
    <w:p w14:paraId="386B1772" w14:textId="77777777" w:rsidR="000745A4" w:rsidRPr="000745A4" w:rsidRDefault="00737210" w:rsidP="00D92CD4">
      <w:pPr>
        <w:pStyle w:val="Sarakstarindkopa"/>
        <w:numPr>
          <w:ilvl w:val="0"/>
          <w:numId w:val="9"/>
        </w:numPr>
        <w:shd w:val="clear" w:color="auto" w:fill="FFFFFF"/>
        <w:spacing w:after="0" w:line="240" w:lineRule="auto"/>
        <w:ind w:left="0" w:right="685"/>
        <w:jc w:val="both"/>
        <w:rPr>
          <w:rFonts w:ascii="Times New Roman" w:hAnsi="Times New Roman" w:cs="Times New Roman"/>
          <w:sz w:val="24"/>
          <w:szCs w:val="24"/>
          <w:shd w:val="clear" w:color="auto" w:fill="FFFFFF"/>
        </w:rPr>
      </w:pPr>
      <w:hyperlink r:id="rId14" w:history="1">
        <w:r w:rsidR="000745A4" w:rsidRPr="000745A4">
          <w:rPr>
            <w:rStyle w:val="Hipersaite"/>
            <w:rFonts w:ascii="Times New Roman" w:hAnsi="Times New Roman" w:cs="Times New Roman"/>
            <w:b/>
            <w:sz w:val="24"/>
            <w:szCs w:val="24"/>
            <w:shd w:val="clear" w:color="auto" w:fill="FFFFFF"/>
          </w:rPr>
          <w:t>Ceru ķauķis</w:t>
        </w:r>
      </w:hyperlink>
      <w:r w:rsidR="000745A4" w:rsidRPr="000745A4">
        <w:rPr>
          <w:rFonts w:ascii="Times New Roman" w:hAnsi="Times New Roman" w:cs="Times New Roman"/>
          <w:sz w:val="24"/>
          <w:szCs w:val="24"/>
          <w:shd w:val="clear" w:color="auto" w:fill="FFFFFF"/>
        </w:rPr>
        <w:t xml:space="preserve"> - neliels, apaļīgs </w:t>
      </w:r>
      <w:hyperlink r:id="rId15" w:tooltip="Kāpelētājķauķi" w:history="1">
        <w:r w:rsidR="000745A4" w:rsidRPr="000745A4">
          <w:rPr>
            <w:rStyle w:val="Hipersaite"/>
            <w:rFonts w:ascii="Times New Roman" w:hAnsi="Times New Roman" w:cs="Times New Roman"/>
            <w:sz w:val="24"/>
            <w:szCs w:val="24"/>
            <w:shd w:val="clear" w:color="auto" w:fill="FFFFFF"/>
          </w:rPr>
          <w:t>ķauķis</w:t>
        </w:r>
      </w:hyperlink>
      <w:r w:rsidR="000745A4" w:rsidRPr="000745A4">
        <w:rPr>
          <w:rFonts w:ascii="Times New Roman" w:hAnsi="Times New Roman" w:cs="Times New Roman"/>
          <w:sz w:val="24"/>
          <w:szCs w:val="24"/>
          <w:shd w:val="clear" w:color="auto" w:fill="FFFFFF"/>
        </w:rPr>
        <w:t> ar noapaļotiem spārniem, īsu, noapaļotu </w:t>
      </w:r>
      <w:hyperlink r:id="rId16" w:tooltip="Aste" w:history="1">
        <w:r w:rsidR="000745A4" w:rsidRPr="000745A4">
          <w:rPr>
            <w:rStyle w:val="Hipersaite"/>
            <w:rFonts w:ascii="Times New Roman" w:hAnsi="Times New Roman" w:cs="Times New Roman"/>
            <w:sz w:val="24"/>
            <w:szCs w:val="24"/>
            <w:shd w:val="clear" w:color="auto" w:fill="FFFFFF"/>
          </w:rPr>
          <w:t>asti</w:t>
        </w:r>
      </w:hyperlink>
      <w:r w:rsidR="000745A4" w:rsidRPr="000745A4">
        <w:rPr>
          <w:rFonts w:ascii="Times New Roman" w:hAnsi="Times New Roman" w:cs="Times New Roman"/>
          <w:sz w:val="24"/>
          <w:szCs w:val="24"/>
          <w:shd w:val="clear" w:color="auto" w:fill="FFFFFF"/>
        </w:rPr>
        <w:t> un īsu, smailu </w:t>
      </w:r>
      <w:hyperlink r:id="rId17" w:tooltip="Knābis" w:history="1">
        <w:r w:rsidR="000745A4" w:rsidRPr="000745A4">
          <w:rPr>
            <w:rStyle w:val="Hipersaite"/>
            <w:rFonts w:ascii="Times New Roman" w:hAnsi="Times New Roman" w:cs="Times New Roman"/>
            <w:sz w:val="24"/>
            <w:szCs w:val="24"/>
            <w:shd w:val="clear" w:color="auto" w:fill="FFFFFF"/>
          </w:rPr>
          <w:t>knābi</w:t>
        </w:r>
      </w:hyperlink>
      <w:r w:rsidR="000745A4" w:rsidRPr="000745A4">
        <w:rPr>
          <w:rFonts w:ascii="Times New Roman" w:hAnsi="Times New Roman" w:cs="Times New Roman"/>
          <w:sz w:val="24"/>
          <w:szCs w:val="24"/>
          <w:shd w:val="clear" w:color="auto" w:fill="FFFFFF"/>
        </w:rPr>
        <w:t>. Ķermeņa garums 11,5—13,5 </w:t>
      </w:r>
      <w:hyperlink r:id="rId18" w:tooltip="Centimetrs" w:history="1">
        <w:r w:rsidR="000745A4" w:rsidRPr="000745A4">
          <w:rPr>
            <w:rStyle w:val="Hipersaite"/>
            <w:rFonts w:ascii="Times New Roman" w:hAnsi="Times New Roman" w:cs="Times New Roman"/>
            <w:sz w:val="24"/>
            <w:szCs w:val="24"/>
            <w:shd w:val="clear" w:color="auto" w:fill="FFFFFF"/>
          </w:rPr>
          <w:t>cm</w:t>
        </w:r>
      </w:hyperlink>
      <w:r w:rsidR="000745A4" w:rsidRPr="000745A4">
        <w:rPr>
          <w:rFonts w:ascii="Times New Roman" w:hAnsi="Times New Roman" w:cs="Times New Roman"/>
          <w:sz w:val="24"/>
          <w:szCs w:val="24"/>
          <w:shd w:val="clear" w:color="auto" w:fill="FFFFFF"/>
        </w:rPr>
        <w:t>, </w:t>
      </w:r>
      <w:hyperlink r:id="rId19" w:tooltip="Spārnu plētums" w:history="1">
        <w:r w:rsidR="000745A4" w:rsidRPr="000745A4">
          <w:rPr>
            <w:rStyle w:val="Hipersaite"/>
            <w:rFonts w:ascii="Times New Roman" w:hAnsi="Times New Roman" w:cs="Times New Roman"/>
            <w:sz w:val="24"/>
            <w:szCs w:val="24"/>
            <w:shd w:val="clear" w:color="auto" w:fill="FFFFFF"/>
          </w:rPr>
          <w:t xml:space="preserve">spārnu </w:t>
        </w:r>
        <w:proofErr w:type="spellStart"/>
        <w:r w:rsidR="000745A4" w:rsidRPr="000745A4">
          <w:rPr>
            <w:rStyle w:val="Hipersaite"/>
            <w:rFonts w:ascii="Times New Roman" w:hAnsi="Times New Roman" w:cs="Times New Roman"/>
            <w:sz w:val="24"/>
            <w:szCs w:val="24"/>
            <w:shd w:val="clear" w:color="auto" w:fill="FFFFFF"/>
          </w:rPr>
          <w:t>plētums</w:t>
        </w:r>
        <w:proofErr w:type="spellEnd"/>
      </w:hyperlink>
      <w:r w:rsidR="000745A4" w:rsidRPr="000745A4">
        <w:rPr>
          <w:rFonts w:ascii="Times New Roman" w:hAnsi="Times New Roman" w:cs="Times New Roman"/>
          <w:sz w:val="24"/>
          <w:szCs w:val="24"/>
          <w:shd w:val="clear" w:color="auto" w:fill="FFFFFF"/>
        </w:rPr>
        <w:t> apmēram 19 cm.</w:t>
      </w:r>
    </w:p>
    <w:p w14:paraId="7F6F5231" w14:textId="77777777" w:rsidR="000745A4" w:rsidRPr="000745A4" w:rsidRDefault="00737210" w:rsidP="00D92CD4">
      <w:pPr>
        <w:pStyle w:val="Sarakstarindkopa"/>
        <w:numPr>
          <w:ilvl w:val="0"/>
          <w:numId w:val="9"/>
        </w:numPr>
        <w:shd w:val="clear" w:color="auto" w:fill="FFFFFF"/>
        <w:spacing w:after="0" w:line="240" w:lineRule="auto"/>
        <w:ind w:left="0" w:right="685"/>
        <w:jc w:val="both"/>
        <w:rPr>
          <w:rFonts w:ascii="Times New Roman" w:hAnsi="Times New Roman" w:cs="Times New Roman"/>
          <w:sz w:val="24"/>
          <w:szCs w:val="24"/>
          <w:shd w:val="clear" w:color="auto" w:fill="FFFFFF"/>
        </w:rPr>
      </w:pPr>
      <w:hyperlink r:id="rId20" w:history="1">
        <w:r w:rsidR="000745A4" w:rsidRPr="000745A4">
          <w:rPr>
            <w:rStyle w:val="Hipersaite"/>
            <w:rFonts w:ascii="Times New Roman" w:hAnsi="Times New Roman" w:cs="Times New Roman"/>
            <w:b/>
            <w:sz w:val="24"/>
            <w:szCs w:val="24"/>
            <w:shd w:val="clear" w:color="auto" w:fill="FFFFFF"/>
          </w:rPr>
          <w:t>Mazais dūkuris</w:t>
        </w:r>
      </w:hyperlink>
      <w:r w:rsidR="000745A4" w:rsidRPr="000745A4">
        <w:rPr>
          <w:rFonts w:ascii="Times New Roman" w:hAnsi="Times New Roman" w:cs="Times New Roman"/>
          <w:sz w:val="24"/>
          <w:szCs w:val="24"/>
          <w:shd w:val="clear" w:color="auto" w:fill="FFFFFF"/>
        </w:rPr>
        <w:t xml:space="preserve"> - maza auguma ūdensputns ar smailu, melnu knābi. Tā ķermeņa garums ir 23—29 </w:t>
      </w:r>
      <w:hyperlink r:id="rId21" w:tooltip="Centimetrs" w:history="1">
        <w:r w:rsidR="000745A4" w:rsidRPr="000745A4">
          <w:rPr>
            <w:rStyle w:val="Hipersaite"/>
            <w:rFonts w:ascii="Times New Roman" w:hAnsi="Times New Roman" w:cs="Times New Roman"/>
            <w:sz w:val="24"/>
            <w:szCs w:val="24"/>
            <w:shd w:val="clear" w:color="auto" w:fill="FFFFFF"/>
          </w:rPr>
          <w:t>cm</w:t>
        </w:r>
      </w:hyperlink>
      <w:r w:rsidR="000745A4" w:rsidRPr="000745A4">
        <w:rPr>
          <w:rFonts w:ascii="Times New Roman" w:hAnsi="Times New Roman" w:cs="Times New Roman"/>
          <w:sz w:val="24"/>
          <w:szCs w:val="24"/>
          <w:shd w:val="clear" w:color="auto" w:fill="FFFFFF"/>
        </w:rPr>
        <w:t xml:space="preserve">, spārnu </w:t>
      </w:r>
      <w:proofErr w:type="spellStart"/>
      <w:r w:rsidR="000745A4" w:rsidRPr="000745A4">
        <w:rPr>
          <w:rFonts w:ascii="Times New Roman" w:hAnsi="Times New Roman" w:cs="Times New Roman"/>
          <w:sz w:val="24"/>
          <w:szCs w:val="24"/>
          <w:shd w:val="clear" w:color="auto" w:fill="FFFFFF"/>
        </w:rPr>
        <w:t>plētums</w:t>
      </w:r>
      <w:proofErr w:type="spellEnd"/>
      <w:r w:rsidR="000745A4" w:rsidRPr="000745A4">
        <w:rPr>
          <w:rFonts w:ascii="Times New Roman" w:hAnsi="Times New Roman" w:cs="Times New Roman"/>
          <w:sz w:val="24"/>
          <w:szCs w:val="24"/>
          <w:shd w:val="clear" w:color="auto" w:fill="FFFFFF"/>
        </w:rPr>
        <w:t xml:space="preserve"> 40—45 cm.</w:t>
      </w:r>
    </w:p>
    <w:p w14:paraId="6CB12393" w14:textId="77777777" w:rsidR="000745A4" w:rsidRPr="000745A4" w:rsidRDefault="00737210" w:rsidP="00D92CD4">
      <w:pPr>
        <w:pStyle w:val="Sarakstarindkopa"/>
        <w:numPr>
          <w:ilvl w:val="0"/>
          <w:numId w:val="9"/>
        </w:numPr>
        <w:shd w:val="clear" w:color="auto" w:fill="FFFFFF"/>
        <w:spacing w:after="0" w:line="240" w:lineRule="auto"/>
        <w:ind w:left="0" w:right="685"/>
        <w:jc w:val="both"/>
        <w:rPr>
          <w:rFonts w:ascii="Times New Roman" w:hAnsi="Times New Roman" w:cs="Times New Roman"/>
          <w:sz w:val="24"/>
          <w:szCs w:val="24"/>
          <w:shd w:val="clear" w:color="auto" w:fill="FFFFFF"/>
        </w:rPr>
      </w:pPr>
      <w:hyperlink r:id="rId22" w:history="1">
        <w:r w:rsidR="000745A4" w:rsidRPr="000745A4">
          <w:rPr>
            <w:rStyle w:val="Hipersaite"/>
            <w:rFonts w:ascii="Times New Roman" w:hAnsi="Times New Roman" w:cs="Times New Roman"/>
            <w:b/>
            <w:sz w:val="24"/>
            <w:szCs w:val="24"/>
            <w:shd w:val="clear" w:color="auto" w:fill="FFFFFF"/>
          </w:rPr>
          <w:t>Baltā cielava</w:t>
        </w:r>
      </w:hyperlink>
      <w:r w:rsidR="000745A4" w:rsidRPr="000745A4">
        <w:rPr>
          <w:rFonts w:ascii="Times New Roman" w:hAnsi="Times New Roman" w:cs="Times New Roman"/>
          <w:sz w:val="24"/>
          <w:szCs w:val="24"/>
          <w:shd w:val="clear" w:color="auto" w:fill="FFFFFF"/>
        </w:rPr>
        <w:t xml:space="preserve"> - slaids, neliels </w:t>
      </w:r>
      <w:hyperlink r:id="rId23" w:tooltip="Dziedātājputns" w:history="1">
        <w:r w:rsidR="000745A4" w:rsidRPr="000745A4">
          <w:rPr>
            <w:rStyle w:val="Hipersaite"/>
            <w:rFonts w:ascii="Times New Roman" w:hAnsi="Times New Roman" w:cs="Times New Roman"/>
            <w:sz w:val="24"/>
            <w:szCs w:val="24"/>
            <w:shd w:val="clear" w:color="auto" w:fill="FFFFFF"/>
          </w:rPr>
          <w:t>dziedātājputns</w:t>
        </w:r>
      </w:hyperlink>
      <w:r w:rsidR="000745A4" w:rsidRPr="000745A4">
        <w:rPr>
          <w:rFonts w:ascii="Times New Roman" w:hAnsi="Times New Roman" w:cs="Times New Roman"/>
          <w:sz w:val="24"/>
          <w:szCs w:val="24"/>
          <w:shd w:val="clear" w:color="auto" w:fill="FFFFFF"/>
        </w:rPr>
        <w:t> ar uzkrītoši garu asti. Ķermeņa garums 16,3—19 </w:t>
      </w:r>
      <w:hyperlink r:id="rId24" w:tooltip="Centimetrs" w:history="1">
        <w:r w:rsidR="000745A4" w:rsidRPr="000745A4">
          <w:rPr>
            <w:rStyle w:val="Hipersaite"/>
            <w:rFonts w:ascii="Times New Roman" w:hAnsi="Times New Roman" w:cs="Times New Roman"/>
            <w:sz w:val="24"/>
            <w:szCs w:val="24"/>
            <w:shd w:val="clear" w:color="auto" w:fill="FFFFFF"/>
          </w:rPr>
          <w:t>cm</w:t>
        </w:r>
      </w:hyperlink>
      <w:r w:rsidR="000745A4" w:rsidRPr="000745A4">
        <w:rPr>
          <w:rFonts w:ascii="Times New Roman" w:hAnsi="Times New Roman" w:cs="Times New Roman"/>
          <w:sz w:val="24"/>
          <w:szCs w:val="24"/>
          <w:shd w:val="clear" w:color="auto" w:fill="FFFFFF"/>
        </w:rPr>
        <w:t>, </w:t>
      </w:r>
      <w:hyperlink r:id="rId25" w:tooltip="Spārnu plētums" w:history="1">
        <w:r w:rsidR="000745A4" w:rsidRPr="000745A4">
          <w:rPr>
            <w:rStyle w:val="Hipersaite"/>
            <w:rFonts w:ascii="Times New Roman" w:hAnsi="Times New Roman" w:cs="Times New Roman"/>
            <w:sz w:val="24"/>
            <w:szCs w:val="24"/>
            <w:shd w:val="clear" w:color="auto" w:fill="FFFFFF"/>
          </w:rPr>
          <w:t xml:space="preserve">spārnu </w:t>
        </w:r>
        <w:proofErr w:type="spellStart"/>
        <w:r w:rsidR="000745A4" w:rsidRPr="000745A4">
          <w:rPr>
            <w:rStyle w:val="Hipersaite"/>
            <w:rFonts w:ascii="Times New Roman" w:hAnsi="Times New Roman" w:cs="Times New Roman"/>
            <w:sz w:val="24"/>
            <w:szCs w:val="24"/>
            <w:shd w:val="clear" w:color="auto" w:fill="FFFFFF"/>
          </w:rPr>
          <w:t>plētums</w:t>
        </w:r>
        <w:proofErr w:type="spellEnd"/>
      </w:hyperlink>
      <w:r w:rsidR="000745A4" w:rsidRPr="000745A4">
        <w:rPr>
          <w:rFonts w:ascii="Times New Roman" w:hAnsi="Times New Roman" w:cs="Times New Roman"/>
          <w:sz w:val="24"/>
          <w:szCs w:val="24"/>
          <w:shd w:val="clear" w:color="auto" w:fill="FFFFFF"/>
        </w:rPr>
        <w:t> 25—30 cm.</w:t>
      </w:r>
    </w:p>
    <w:p w14:paraId="62AEAF51" w14:textId="77777777" w:rsidR="000745A4" w:rsidRPr="000745A4" w:rsidRDefault="000745A4" w:rsidP="00D92CD4">
      <w:pPr>
        <w:pStyle w:val="Sarakstarindkopa"/>
        <w:ind w:left="0" w:right="685"/>
        <w:jc w:val="both"/>
        <w:rPr>
          <w:rFonts w:ascii="Times New Roman" w:hAnsi="Times New Roman" w:cs="Times New Roman"/>
          <w:sz w:val="24"/>
          <w:szCs w:val="24"/>
        </w:rPr>
      </w:pPr>
    </w:p>
    <w:p w14:paraId="6288AC70" w14:textId="77777777" w:rsidR="000745A4" w:rsidRPr="000745A4" w:rsidRDefault="000745A4" w:rsidP="00D92CD4">
      <w:pPr>
        <w:ind w:right="685"/>
        <w:jc w:val="both"/>
        <w:rPr>
          <w:rFonts w:ascii="Times New Roman" w:hAnsi="Times New Roman" w:cs="Times New Roman"/>
          <w:b/>
          <w:sz w:val="24"/>
          <w:szCs w:val="24"/>
        </w:rPr>
      </w:pPr>
      <w:r w:rsidRPr="000745A4">
        <w:rPr>
          <w:rFonts w:ascii="Times New Roman" w:hAnsi="Times New Roman" w:cs="Times New Roman"/>
          <w:b/>
          <w:sz w:val="24"/>
          <w:szCs w:val="24"/>
        </w:rPr>
        <w:t>Darba uzdevumi:</w:t>
      </w:r>
    </w:p>
    <w:p w14:paraId="73B78D27" w14:textId="12025E44" w:rsidR="000745A4" w:rsidRPr="000745A4" w:rsidRDefault="001A156F" w:rsidP="00D92CD4">
      <w:pPr>
        <w:pStyle w:val="Sarakstarindkopa"/>
        <w:numPr>
          <w:ilvl w:val="0"/>
          <w:numId w:val="8"/>
        </w:numPr>
        <w:suppressAutoHyphens/>
        <w:spacing w:after="0" w:line="240" w:lineRule="auto"/>
        <w:ind w:left="0" w:right="685"/>
        <w:jc w:val="both"/>
        <w:rPr>
          <w:rFonts w:ascii="Times New Roman" w:hAnsi="Times New Roman" w:cs="Times New Roman"/>
          <w:sz w:val="24"/>
          <w:szCs w:val="24"/>
        </w:rPr>
      </w:pPr>
      <w:r>
        <w:rPr>
          <w:rFonts w:ascii="Times New Roman" w:hAnsi="Times New Roman" w:cs="Times New Roman"/>
          <w:sz w:val="24"/>
          <w:szCs w:val="24"/>
        </w:rPr>
        <w:t xml:space="preserve">Izstrādātājs </w:t>
      </w:r>
      <w:r w:rsidR="000745A4" w:rsidRPr="000745A4">
        <w:rPr>
          <w:rFonts w:ascii="Times New Roman" w:hAnsi="Times New Roman" w:cs="Times New Roman"/>
          <w:sz w:val="24"/>
          <w:szCs w:val="24"/>
        </w:rPr>
        <w:t xml:space="preserve">nodrošina </w:t>
      </w:r>
      <w:proofErr w:type="spellStart"/>
      <w:r w:rsidR="00AC7E65">
        <w:rPr>
          <w:rFonts w:ascii="Times New Roman" w:hAnsi="Times New Roman" w:cs="Times New Roman"/>
          <w:sz w:val="24"/>
          <w:szCs w:val="24"/>
        </w:rPr>
        <w:t>taktilā</w:t>
      </w:r>
      <w:proofErr w:type="spellEnd"/>
      <w:r w:rsidR="00AC7E65">
        <w:rPr>
          <w:rFonts w:ascii="Times New Roman" w:hAnsi="Times New Roman" w:cs="Times New Roman"/>
          <w:sz w:val="24"/>
          <w:szCs w:val="24"/>
        </w:rPr>
        <w:t xml:space="preserve"> vides objekta</w:t>
      </w:r>
      <w:r w:rsidR="00905CF7">
        <w:rPr>
          <w:rFonts w:ascii="Times New Roman" w:hAnsi="Times New Roman" w:cs="Times New Roman"/>
          <w:sz w:val="24"/>
          <w:szCs w:val="24"/>
        </w:rPr>
        <w:t xml:space="preserve"> </w:t>
      </w:r>
      <w:r w:rsidR="000745A4" w:rsidRPr="000745A4">
        <w:rPr>
          <w:rFonts w:ascii="Times New Roman" w:hAnsi="Times New Roman" w:cs="Times New Roman"/>
          <w:sz w:val="24"/>
          <w:szCs w:val="24"/>
        </w:rPr>
        <w:t xml:space="preserve">vizuālās koncepcijas izstrādi, stenda izgatavošanu, piegādi un </w:t>
      </w:r>
      <w:r w:rsidR="00513DB9" w:rsidRPr="007F577A">
        <w:rPr>
          <w:rFonts w:ascii="Times New Roman" w:hAnsi="Times New Roman" w:cs="Times New Roman"/>
          <w:sz w:val="24"/>
          <w:szCs w:val="24"/>
        </w:rPr>
        <w:t>palīgdarb</w:t>
      </w:r>
      <w:r w:rsidR="00513DB9">
        <w:rPr>
          <w:rFonts w:ascii="Times New Roman" w:hAnsi="Times New Roman" w:cs="Times New Roman"/>
          <w:sz w:val="24"/>
          <w:szCs w:val="24"/>
        </w:rPr>
        <w:t>us</w:t>
      </w:r>
      <w:r w:rsidR="00513DB9" w:rsidRPr="007F577A">
        <w:rPr>
          <w:rFonts w:ascii="Times New Roman" w:hAnsi="Times New Roman" w:cs="Times New Roman"/>
          <w:sz w:val="24"/>
          <w:szCs w:val="24"/>
        </w:rPr>
        <w:t xml:space="preserve"> uzstādīšanas nodrošināšanai</w:t>
      </w:r>
      <w:r w:rsidR="000745A4" w:rsidRPr="000745A4">
        <w:rPr>
          <w:rFonts w:ascii="Times New Roman" w:hAnsi="Times New Roman" w:cs="Times New Roman"/>
          <w:sz w:val="24"/>
          <w:szCs w:val="24"/>
        </w:rPr>
        <w:t>.</w:t>
      </w:r>
    </w:p>
    <w:p w14:paraId="63AEF92B" w14:textId="77777777" w:rsidR="000745A4" w:rsidRPr="000745A4" w:rsidRDefault="000745A4" w:rsidP="00D92CD4">
      <w:pPr>
        <w:pStyle w:val="Sarakstarindkopa"/>
        <w:numPr>
          <w:ilvl w:val="0"/>
          <w:numId w:val="8"/>
        </w:numPr>
        <w:suppressAutoHyphens/>
        <w:spacing w:after="0" w:line="240" w:lineRule="auto"/>
        <w:ind w:left="0" w:right="685"/>
        <w:jc w:val="both"/>
        <w:rPr>
          <w:rFonts w:ascii="Times New Roman" w:hAnsi="Times New Roman" w:cs="Times New Roman"/>
          <w:sz w:val="24"/>
          <w:szCs w:val="24"/>
        </w:rPr>
      </w:pPr>
      <w:r w:rsidRPr="000745A4">
        <w:rPr>
          <w:rFonts w:ascii="Times New Roman" w:hAnsi="Times New Roman" w:cs="Times New Roman"/>
          <w:sz w:val="24"/>
          <w:szCs w:val="24"/>
        </w:rPr>
        <w:t xml:space="preserve">Putnu izmēram jāatbilst 1:1, kāds tas ir dabā. </w:t>
      </w:r>
    </w:p>
    <w:p w14:paraId="4A99C4F5" w14:textId="77777777" w:rsidR="000745A4" w:rsidRPr="000745A4" w:rsidRDefault="000745A4" w:rsidP="00D92CD4">
      <w:pPr>
        <w:pStyle w:val="Sarakstarindkopa"/>
        <w:numPr>
          <w:ilvl w:val="0"/>
          <w:numId w:val="8"/>
        </w:numPr>
        <w:suppressAutoHyphens/>
        <w:spacing w:after="0" w:line="240" w:lineRule="auto"/>
        <w:ind w:left="0" w:right="685"/>
        <w:jc w:val="both"/>
        <w:rPr>
          <w:rFonts w:ascii="Times New Roman" w:hAnsi="Times New Roman" w:cs="Times New Roman"/>
          <w:sz w:val="24"/>
          <w:szCs w:val="24"/>
        </w:rPr>
      </w:pPr>
      <w:r w:rsidRPr="000745A4">
        <w:rPr>
          <w:rFonts w:ascii="Times New Roman" w:hAnsi="Times New Roman" w:cs="Times New Roman"/>
          <w:sz w:val="24"/>
          <w:szCs w:val="24"/>
        </w:rPr>
        <w:t xml:space="preserve">Lai stends pildītu savu </w:t>
      </w:r>
      <w:proofErr w:type="spellStart"/>
      <w:r w:rsidRPr="000745A4">
        <w:rPr>
          <w:rFonts w:ascii="Times New Roman" w:hAnsi="Times New Roman" w:cs="Times New Roman"/>
          <w:sz w:val="24"/>
          <w:szCs w:val="24"/>
        </w:rPr>
        <w:t>taktilo</w:t>
      </w:r>
      <w:proofErr w:type="spellEnd"/>
      <w:r w:rsidRPr="000745A4">
        <w:rPr>
          <w:rFonts w:ascii="Times New Roman" w:hAnsi="Times New Roman" w:cs="Times New Roman"/>
          <w:sz w:val="24"/>
          <w:szCs w:val="24"/>
        </w:rPr>
        <w:t xml:space="preserve"> funkciju un būtu lietojams cilvēkiem ar redzes traucējumiem, putnu siluetus jāatveido ar reljefa palīdzību. Reljefā nedrīkst būt augstuma gradācijas.</w:t>
      </w:r>
    </w:p>
    <w:p w14:paraId="0825B8C9" w14:textId="77777777" w:rsidR="000745A4" w:rsidRPr="000745A4" w:rsidRDefault="000745A4" w:rsidP="00D92CD4">
      <w:pPr>
        <w:pStyle w:val="Sarakstarindkopa"/>
        <w:numPr>
          <w:ilvl w:val="0"/>
          <w:numId w:val="8"/>
        </w:numPr>
        <w:suppressAutoHyphens/>
        <w:spacing w:after="0" w:line="240" w:lineRule="auto"/>
        <w:ind w:left="0" w:right="685"/>
        <w:jc w:val="both"/>
        <w:rPr>
          <w:rFonts w:ascii="Times New Roman" w:hAnsi="Times New Roman" w:cs="Times New Roman"/>
          <w:sz w:val="24"/>
          <w:szCs w:val="24"/>
        </w:rPr>
      </w:pPr>
      <w:r w:rsidRPr="000745A4">
        <w:rPr>
          <w:rFonts w:ascii="Times New Roman" w:hAnsi="Times New Roman" w:cs="Times New Roman"/>
          <w:sz w:val="24"/>
          <w:szCs w:val="24"/>
        </w:rPr>
        <w:t>Stendā jāizmanto 2 kontrastējošas krāsas.</w:t>
      </w:r>
    </w:p>
    <w:p w14:paraId="2A2E98F7" w14:textId="77777777" w:rsidR="000745A4" w:rsidRPr="000745A4" w:rsidRDefault="000745A4" w:rsidP="00D92CD4">
      <w:pPr>
        <w:pStyle w:val="Sarakstarindkopa"/>
        <w:numPr>
          <w:ilvl w:val="0"/>
          <w:numId w:val="8"/>
        </w:numPr>
        <w:suppressAutoHyphens/>
        <w:spacing w:after="0" w:line="240" w:lineRule="auto"/>
        <w:ind w:left="0" w:right="685"/>
        <w:jc w:val="both"/>
        <w:rPr>
          <w:rFonts w:ascii="Times New Roman" w:hAnsi="Times New Roman" w:cs="Times New Roman"/>
          <w:sz w:val="24"/>
          <w:szCs w:val="24"/>
        </w:rPr>
      </w:pPr>
      <w:r w:rsidRPr="000745A4">
        <w:rPr>
          <w:rFonts w:ascii="Times New Roman" w:hAnsi="Times New Roman" w:cs="Times New Roman"/>
          <w:sz w:val="24"/>
          <w:szCs w:val="24"/>
        </w:rPr>
        <w:t xml:space="preserve">Stenda augstumam jābūt tādam, lai tas būtu aizsniedzams cilvēkiem </w:t>
      </w:r>
      <w:proofErr w:type="spellStart"/>
      <w:r w:rsidRPr="000745A4">
        <w:rPr>
          <w:rFonts w:ascii="Times New Roman" w:hAnsi="Times New Roman" w:cs="Times New Roman"/>
          <w:sz w:val="24"/>
          <w:szCs w:val="24"/>
        </w:rPr>
        <w:t>ratiņkrēslā</w:t>
      </w:r>
      <w:proofErr w:type="spellEnd"/>
      <w:r w:rsidRPr="000745A4">
        <w:rPr>
          <w:rFonts w:ascii="Times New Roman" w:hAnsi="Times New Roman" w:cs="Times New Roman"/>
          <w:sz w:val="24"/>
          <w:szCs w:val="24"/>
        </w:rPr>
        <w:t xml:space="preserve"> (750-850 cm).</w:t>
      </w:r>
    </w:p>
    <w:p w14:paraId="58AEFA12" w14:textId="77777777" w:rsidR="000745A4" w:rsidRPr="000745A4" w:rsidRDefault="000745A4" w:rsidP="00D92CD4">
      <w:pPr>
        <w:pStyle w:val="Sarakstarindkopa"/>
        <w:numPr>
          <w:ilvl w:val="0"/>
          <w:numId w:val="8"/>
        </w:numPr>
        <w:suppressAutoHyphens/>
        <w:spacing w:after="0" w:line="240" w:lineRule="auto"/>
        <w:ind w:left="0" w:right="685"/>
        <w:jc w:val="both"/>
        <w:rPr>
          <w:rFonts w:ascii="Times New Roman" w:hAnsi="Times New Roman" w:cs="Times New Roman"/>
          <w:sz w:val="24"/>
          <w:szCs w:val="24"/>
        </w:rPr>
      </w:pPr>
      <w:r w:rsidRPr="000745A4">
        <w:rPr>
          <w:rFonts w:ascii="Times New Roman" w:hAnsi="Times New Roman" w:cs="Times New Roman"/>
          <w:sz w:val="24"/>
          <w:szCs w:val="24"/>
        </w:rPr>
        <w:t>Stendam jābūt stabili novietotam, kā arī tam jābūt noturīgam pret laikapstākļu negatīvo iedarbību.</w:t>
      </w:r>
    </w:p>
    <w:p w14:paraId="4BBC632C" w14:textId="77777777" w:rsidR="000745A4" w:rsidRPr="000745A4" w:rsidRDefault="000745A4" w:rsidP="00D92CD4">
      <w:pPr>
        <w:pStyle w:val="Sarakstarindkopa"/>
        <w:numPr>
          <w:ilvl w:val="0"/>
          <w:numId w:val="8"/>
        </w:numPr>
        <w:suppressAutoHyphens/>
        <w:spacing w:after="0" w:line="240" w:lineRule="auto"/>
        <w:ind w:left="0" w:right="685"/>
        <w:jc w:val="both"/>
        <w:rPr>
          <w:rFonts w:ascii="Times New Roman" w:hAnsi="Times New Roman" w:cs="Times New Roman"/>
          <w:sz w:val="24"/>
          <w:szCs w:val="24"/>
        </w:rPr>
      </w:pPr>
      <w:r w:rsidRPr="000745A4">
        <w:rPr>
          <w:rFonts w:ascii="Times New Roman" w:hAnsi="Times New Roman" w:cs="Times New Roman"/>
          <w:sz w:val="24"/>
          <w:szCs w:val="24"/>
        </w:rPr>
        <w:lastRenderedPageBreak/>
        <w:t>Uzturēšanas vajadzību veikšanai, stendam jābūt tehniski viegli demontējamam un atkārtoti uzstādāmam.</w:t>
      </w:r>
    </w:p>
    <w:p w14:paraId="153578A3" w14:textId="77777777" w:rsidR="000745A4" w:rsidRPr="000745A4" w:rsidRDefault="000745A4" w:rsidP="00D92CD4">
      <w:pPr>
        <w:pStyle w:val="Sarakstarindkopa"/>
        <w:numPr>
          <w:ilvl w:val="0"/>
          <w:numId w:val="8"/>
        </w:numPr>
        <w:suppressAutoHyphens/>
        <w:spacing w:after="0" w:line="240" w:lineRule="auto"/>
        <w:ind w:left="0" w:right="685"/>
        <w:jc w:val="both"/>
        <w:rPr>
          <w:rFonts w:ascii="Times New Roman" w:hAnsi="Times New Roman" w:cs="Times New Roman"/>
          <w:sz w:val="24"/>
          <w:szCs w:val="24"/>
        </w:rPr>
      </w:pPr>
      <w:r w:rsidRPr="000745A4">
        <w:rPr>
          <w:rFonts w:ascii="Times New Roman" w:hAnsi="Times New Roman" w:cs="Times New Roman"/>
          <w:sz w:val="24"/>
          <w:szCs w:val="24"/>
        </w:rPr>
        <w:t>Izstrādātājs pēc saviem ieskatiem var piedāvāt vides objekta izgatavošanā izmantojamos materiālus un putnu siluetu attēlojumu (sānskats, lidojošs, sēdošs).</w:t>
      </w:r>
    </w:p>
    <w:p w14:paraId="3F61BD09" w14:textId="16D4D05E" w:rsidR="000745A4" w:rsidRPr="00AD5C98" w:rsidRDefault="000745A4" w:rsidP="00D92CD4">
      <w:pPr>
        <w:pStyle w:val="Sarakstarindkopa"/>
        <w:numPr>
          <w:ilvl w:val="0"/>
          <w:numId w:val="8"/>
        </w:numPr>
        <w:shd w:val="clear" w:color="auto" w:fill="FFFFFF"/>
        <w:spacing w:after="0" w:line="240" w:lineRule="auto"/>
        <w:ind w:left="0" w:right="685"/>
        <w:jc w:val="both"/>
        <w:rPr>
          <w:rFonts w:ascii="Times New Roman" w:hAnsi="Times New Roman" w:cs="Times New Roman"/>
          <w:color w:val="000000"/>
          <w:sz w:val="24"/>
          <w:szCs w:val="24"/>
          <w:lang w:eastAsia="lv-LV"/>
        </w:rPr>
      </w:pPr>
      <w:r w:rsidRPr="000745A4">
        <w:rPr>
          <w:rFonts w:ascii="Times New Roman" w:hAnsi="Times New Roman" w:cs="Times New Roman"/>
          <w:sz w:val="24"/>
          <w:szCs w:val="24"/>
        </w:rPr>
        <w:t xml:space="preserve">Uz stenda nepieciešams attēlot (tajā skaitā arī </w:t>
      </w:r>
      <w:proofErr w:type="spellStart"/>
      <w:r w:rsidRPr="000745A4">
        <w:rPr>
          <w:rFonts w:ascii="Times New Roman" w:hAnsi="Times New Roman" w:cs="Times New Roman"/>
          <w:sz w:val="24"/>
          <w:szCs w:val="24"/>
        </w:rPr>
        <w:t>Braila</w:t>
      </w:r>
      <w:proofErr w:type="spellEnd"/>
      <w:r w:rsidRPr="000745A4">
        <w:rPr>
          <w:rFonts w:ascii="Times New Roman" w:hAnsi="Times New Roman" w:cs="Times New Roman"/>
          <w:sz w:val="24"/>
          <w:szCs w:val="24"/>
        </w:rPr>
        <w:t xml:space="preserve"> rakstā)</w:t>
      </w:r>
      <w:r w:rsidR="00AD5C98">
        <w:rPr>
          <w:rFonts w:ascii="Times New Roman" w:hAnsi="Times New Roman" w:cs="Times New Roman"/>
          <w:sz w:val="24"/>
          <w:szCs w:val="24"/>
        </w:rPr>
        <w:t xml:space="preserve"> </w:t>
      </w:r>
      <w:r w:rsidRPr="000745A4">
        <w:rPr>
          <w:rFonts w:ascii="Times New Roman" w:hAnsi="Times New Roman" w:cs="Times New Roman"/>
          <w:sz w:val="24"/>
          <w:szCs w:val="24"/>
        </w:rPr>
        <w:t>- stenda nosaukumu, īso skaidrojumu par stendā redzamajiem putniem un putnu sugu nosaukums.</w:t>
      </w:r>
    </w:p>
    <w:p w14:paraId="7D4A5726" w14:textId="0B07AB52" w:rsidR="00AD5C98" w:rsidRPr="00265015" w:rsidRDefault="00265015" w:rsidP="00D92CD4">
      <w:pPr>
        <w:pStyle w:val="Sarakstarindkopa"/>
        <w:numPr>
          <w:ilvl w:val="0"/>
          <w:numId w:val="8"/>
        </w:numPr>
        <w:shd w:val="clear" w:color="auto" w:fill="FFFFFF"/>
        <w:spacing w:after="0" w:line="240" w:lineRule="auto"/>
        <w:ind w:left="0" w:right="685"/>
        <w:jc w:val="both"/>
        <w:rPr>
          <w:rFonts w:ascii="Times New Roman" w:hAnsi="Times New Roman" w:cs="Times New Roman"/>
          <w:color w:val="000000"/>
          <w:sz w:val="24"/>
          <w:szCs w:val="24"/>
          <w:lang w:eastAsia="lv-LV"/>
        </w:rPr>
      </w:pPr>
      <w:r>
        <w:rPr>
          <w:rFonts w:ascii="Times New Roman" w:hAnsi="Times New Roman" w:cs="Times New Roman"/>
          <w:sz w:val="24"/>
          <w:szCs w:val="24"/>
        </w:rPr>
        <w:t xml:space="preserve">Iespējamie </w:t>
      </w:r>
      <w:proofErr w:type="spellStart"/>
      <w:r>
        <w:rPr>
          <w:rFonts w:ascii="Times New Roman" w:hAnsi="Times New Roman" w:cs="Times New Roman"/>
          <w:sz w:val="24"/>
          <w:szCs w:val="24"/>
        </w:rPr>
        <w:t>p</w:t>
      </w:r>
      <w:r w:rsidR="00AD5C98">
        <w:rPr>
          <w:rFonts w:ascii="Times New Roman" w:hAnsi="Times New Roman" w:cs="Times New Roman"/>
          <w:sz w:val="24"/>
          <w:szCs w:val="24"/>
        </w:rPr>
        <w:t>araugfoto</w:t>
      </w:r>
      <w:proofErr w:type="spellEnd"/>
      <w:r w:rsidR="00AD5C98">
        <w:rPr>
          <w:rFonts w:ascii="Times New Roman" w:hAnsi="Times New Roman" w:cs="Times New Roman"/>
          <w:sz w:val="24"/>
          <w:szCs w:val="24"/>
        </w:rPr>
        <w:t xml:space="preserve"> </w:t>
      </w:r>
      <w:r w:rsidR="00972CFE">
        <w:rPr>
          <w:rFonts w:ascii="Times New Roman" w:hAnsi="Times New Roman" w:cs="Times New Roman"/>
          <w:sz w:val="24"/>
          <w:szCs w:val="24"/>
        </w:rPr>
        <w:t xml:space="preserve">nepieciešamā </w:t>
      </w:r>
      <w:proofErr w:type="spellStart"/>
      <w:r w:rsidR="00514E1B">
        <w:rPr>
          <w:rFonts w:ascii="Times New Roman" w:hAnsi="Times New Roman" w:cs="Times New Roman"/>
          <w:sz w:val="24"/>
          <w:szCs w:val="24"/>
        </w:rPr>
        <w:t>taktitā</w:t>
      </w:r>
      <w:proofErr w:type="spellEnd"/>
      <w:r w:rsidR="00514E1B">
        <w:rPr>
          <w:rFonts w:ascii="Times New Roman" w:hAnsi="Times New Roman" w:cs="Times New Roman"/>
          <w:sz w:val="24"/>
          <w:szCs w:val="24"/>
        </w:rPr>
        <w:t xml:space="preserve"> vides objekta</w:t>
      </w:r>
      <w:r w:rsidR="00AD5C98">
        <w:rPr>
          <w:rFonts w:ascii="Times New Roman" w:hAnsi="Times New Roman" w:cs="Times New Roman"/>
          <w:sz w:val="24"/>
          <w:szCs w:val="24"/>
        </w:rPr>
        <w:t xml:space="preserve"> </w:t>
      </w:r>
      <w:r>
        <w:rPr>
          <w:rFonts w:ascii="Times New Roman" w:hAnsi="Times New Roman" w:cs="Times New Roman"/>
          <w:sz w:val="24"/>
          <w:szCs w:val="24"/>
        </w:rPr>
        <w:t>izstrādāšanai:</w:t>
      </w:r>
    </w:p>
    <w:p w14:paraId="7B66E3CC" w14:textId="65A6543E" w:rsidR="00265015" w:rsidRDefault="00265015" w:rsidP="00265015">
      <w:pPr>
        <w:shd w:val="clear" w:color="auto" w:fill="FFFFFF"/>
        <w:spacing w:after="0" w:line="240" w:lineRule="auto"/>
        <w:ind w:right="685"/>
        <w:jc w:val="both"/>
        <w:rPr>
          <w:rFonts w:ascii="Times New Roman" w:hAnsi="Times New Roman" w:cs="Times New Roman"/>
          <w:color w:val="000000"/>
          <w:sz w:val="24"/>
          <w:szCs w:val="24"/>
          <w:lang w:eastAsia="lv-LV"/>
        </w:rPr>
      </w:pPr>
    </w:p>
    <w:p w14:paraId="4D5EEE7B" w14:textId="77777777" w:rsidR="0056413B" w:rsidRDefault="0056413B" w:rsidP="00265015">
      <w:pPr>
        <w:shd w:val="clear" w:color="auto" w:fill="FFFFFF"/>
        <w:spacing w:after="0" w:line="240" w:lineRule="auto"/>
        <w:ind w:right="685"/>
        <w:jc w:val="both"/>
        <w:rPr>
          <w:rFonts w:ascii="Times New Roman" w:hAnsi="Times New Roman" w:cs="Times New Roman"/>
          <w:color w:val="000000"/>
          <w:sz w:val="24"/>
          <w:szCs w:val="24"/>
          <w:lang w:eastAsia="lv-LV"/>
        </w:rPr>
      </w:pPr>
      <w:r>
        <w:rPr>
          <w:rFonts w:ascii="Times New Roman" w:hAnsi="Times New Roman" w:cs="Times New Roman"/>
          <w:noProof/>
          <w:color w:val="000000"/>
          <w:sz w:val="24"/>
          <w:szCs w:val="24"/>
          <w:lang w:eastAsia="lv-LV"/>
        </w:rPr>
        <w:drawing>
          <wp:inline distT="0" distB="0" distL="0" distR="0" wp14:anchorId="6DD137F1" wp14:editId="3C6BF231">
            <wp:extent cx="1659278" cy="223837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nds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0395" cy="2253372"/>
                    </a:xfrm>
                    <a:prstGeom prst="rect">
                      <a:avLst/>
                    </a:prstGeom>
                  </pic:spPr>
                </pic:pic>
              </a:graphicData>
            </a:graphic>
          </wp:inline>
        </w:drawing>
      </w:r>
      <w:r>
        <w:rPr>
          <w:rFonts w:ascii="Times New Roman" w:hAnsi="Times New Roman" w:cs="Times New Roman"/>
          <w:color w:val="000000"/>
          <w:sz w:val="24"/>
          <w:szCs w:val="24"/>
          <w:lang w:eastAsia="lv-LV"/>
        </w:rPr>
        <w:t xml:space="preserve"> </w:t>
      </w:r>
      <w:r>
        <w:rPr>
          <w:rFonts w:ascii="Times New Roman" w:hAnsi="Times New Roman" w:cs="Times New Roman"/>
          <w:noProof/>
          <w:color w:val="000000"/>
          <w:sz w:val="24"/>
          <w:szCs w:val="24"/>
          <w:lang w:eastAsia="lv-LV"/>
        </w:rPr>
        <w:drawing>
          <wp:inline distT="0" distB="0" distL="0" distR="0" wp14:anchorId="50B7063F" wp14:editId="0AE5FCD9">
            <wp:extent cx="2428741" cy="17716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nds_2.PNG"/>
                    <pic:cNvPicPr/>
                  </pic:nvPicPr>
                  <pic:blipFill>
                    <a:blip r:embed="rId27">
                      <a:extLst>
                        <a:ext uri="{28A0092B-C50C-407E-A947-70E740481C1C}">
                          <a14:useLocalDpi xmlns:a14="http://schemas.microsoft.com/office/drawing/2010/main" val="0"/>
                        </a:ext>
                      </a:extLst>
                    </a:blip>
                    <a:stretch>
                      <a:fillRect/>
                    </a:stretch>
                  </pic:blipFill>
                  <pic:spPr>
                    <a:xfrm>
                      <a:off x="0" y="0"/>
                      <a:ext cx="2431817" cy="1773894"/>
                    </a:xfrm>
                    <a:prstGeom prst="rect">
                      <a:avLst/>
                    </a:prstGeom>
                  </pic:spPr>
                </pic:pic>
              </a:graphicData>
            </a:graphic>
          </wp:inline>
        </w:drawing>
      </w:r>
      <w:r>
        <w:rPr>
          <w:rFonts w:ascii="Times New Roman" w:hAnsi="Times New Roman" w:cs="Times New Roman"/>
          <w:color w:val="000000"/>
          <w:sz w:val="24"/>
          <w:szCs w:val="24"/>
          <w:lang w:eastAsia="lv-LV"/>
        </w:rPr>
        <w:t xml:space="preserve"> </w:t>
      </w:r>
    </w:p>
    <w:p w14:paraId="38FAAF55" w14:textId="1668CBCB" w:rsidR="00265015" w:rsidRPr="00265015" w:rsidRDefault="0056413B" w:rsidP="00265015">
      <w:pPr>
        <w:shd w:val="clear" w:color="auto" w:fill="FFFFFF"/>
        <w:spacing w:after="0" w:line="240" w:lineRule="auto"/>
        <w:ind w:right="685"/>
        <w:jc w:val="both"/>
        <w:rPr>
          <w:rFonts w:ascii="Times New Roman" w:hAnsi="Times New Roman" w:cs="Times New Roman"/>
          <w:color w:val="000000"/>
          <w:sz w:val="24"/>
          <w:szCs w:val="24"/>
          <w:lang w:eastAsia="lv-LV"/>
        </w:rPr>
      </w:pPr>
      <w:r>
        <w:rPr>
          <w:rFonts w:ascii="Times New Roman" w:hAnsi="Times New Roman" w:cs="Times New Roman"/>
          <w:noProof/>
          <w:color w:val="000000"/>
          <w:sz w:val="24"/>
          <w:szCs w:val="24"/>
          <w:lang w:eastAsia="lv-LV"/>
        </w:rPr>
        <w:drawing>
          <wp:inline distT="0" distB="0" distL="0" distR="0" wp14:anchorId="026824BE" wp14:editId="25D924E2">
            <wp:extent cx="4196715" cy="2801399"/>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nds_3.PNG"/>
                    <pic:cNvPicPr/>
                  </pic:nvPicPr>
                  <pic:blipFill>
                    <a:blip r:embed="rId28">
                      <a:extLst>
                        <a:ext uri="{28A0092B-C50C-407E-A947-70E740481C1C}">
                          <a14:useLocalDpi xmlns:a14="http://schemas.microsoft.com/office/drawing/2010/main" val="0"/>
                        </a:ext>
                      </a:extLst>
                    </a:blip>
                    <a:stretch>
                      <a:fillRect/>
                    </a:stretch>
                  </pic:blipFill>
                  <pic:spPr>
                    <a:xfrm>
                      <a:off x="0" y="0"/>
                      <a:ext cx="4203729" cy="2806081"/>
                    </a:xfrm>
                    <a:prstGeom prst="rect">
                      <a:avLst/>
                    </a:prstGeom>
                  </pic:spPr>
                </pic:pic>
              </a:graphicData>
            </a:graphic>
          </wp:inline>
        </w:drawing>
      </w:r>
    </w:p>
    <w:p w14:paraId="239DE879" w14:textId="77777777" w:rsidR="000745A4" w:rsidRPr="000745A4" w:rsidRDefault="000745A4" w:rsidP="00D92CD4">
      <w:pPr>
        <w:ind w:right="685"/>
        <w:rPr>
          <w:rFonts w:ascii="Times New Roman" w:hAnsi="Times New Roman" w:cs="Times New Roman"/>
          <w:sz w:val="24"/>
          <w:szCs w:val="24"/>
        </w:rPr>
      </w:pPr>
    </w:p>
    <w:p w14:paraId="0E3D88F6" w14:textId="0B0B0AFE" w:rsidR="00EA0E55" w:rsidRPr="000745A4" w:rsidRDefault="00EA0E55" w:rsidP="000745A4">
      <w:pPr>
        <w:spacing w:after="0" w:line="240" w:lineRule="auto"/>
        <w:jc w:val="center"/>
        <w:rPr>
          <w:rFonts w:ascii="Times New Roman" w:eastAsia="Times New Roman" w:hAnsi="Times New Roman" w:cs="Times New Roman"/>
          <w:b/>
          <w:sz w:val="24"/>
          <w:szCs w:val="24"/>
          <w:lang w:eastAsia="lv-LV"/>
        </w:rPr>
      </w:pPr>
    </w:p>
    <w:sectPr w:rsidR="00EA0E55" w:rsidRPr="000745A4" w:rsidSect="001D4A69">
      <w:footerReference w:type="default" r:id="rId2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8EC5E" w14:textId="77777777" w:rsidR="00737210" w:rsidRDefault="00737210" w:rsidP="00C925EE">
      <w:pPr>
        <w:spacing w:after="0" w:line="240" w:lineRule="auto"/>
      </w:pPr>
      <w:r>
        <w:separator/>
      </w:r>
    </w:p>
  </w:endnote>
  <w:endnote w:type="continuationSeparator" w:id="0">
    <w:p w14:paraId="1FE99769" w14:textId="77777777" w:rsidR="00737210" w:rsidRDefault="00737210" w:rsidP="00C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2315970"/>
      <w:docPartObj>
        <w:docPartGallery w:val="Page Numbers (Bottom of Page)"/>
        <w:docPartUnique/>
      </w:docPartObj>
    </w:sdtPr>
    <w:sdtEndPr/>
    <w:sdtContent>
      <w:p w14:paraId="73E53DA4" w14:textId="4BAED625" w:rsidR="00D973F2" w:rsidRDefault="00D973F2">
        <w:pPr>
          <w:pStyle w:val="Kjene"/>
          <w:jc w:val="center"/>
        </w:pPr>
        <w:r>
          <w:fldChar w:fldCharType="begin"/>
        </w:r>
        <w:r>
          <w:instrText>PAGE   \* MERGEFORMAT</w:instrText>
        </w:r>
        <w:r>
          <w:fldChar w:fldCharType="separate"/>
        </w:r>
        <w:r w:rsidR="00A92E52">
          <w:rPr>
            <w:noProof/>
          </w:rPr>
          <w:t>4</w:t>
        </w:r>
        <w:r>
          <w:fldChar w:fldCharType="end"/>
        </w:r>
      </w:p>
    </w:sdtContent>
  </w:sdt>
  <w:p w14:paraId="16E578BC" w14:textId="77777777" w:rsidR="00D973F2" w:rsidRDefault="00D973F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B5A08" w14:textId="77777777" w:rsidR="00737210" w:rsidRDefault="00737210" w:rsidP="00C925EE">
      <w:pPr>
        <w:spacing w:after="0" w:line="240" w:lineRule="auto"/>
      </w:pPr>
      <w:r>
        <w:separator/>
      </w:r>
    </w:p>
  </w:footnote>
  <w:footnote w:type="continuationSeparator" w:id="0">
    <w:p w14:paraId="05734950" w14:textId="77777777" w:rsidR="00737210" w:rsidRDefault="00737210" w:rsidP="00C925EE">
      <w:pPr>
        <w:spacing w:after="0" w:line="240" w:lineRule="auto"/>
      </w:pPr>
      <w:r>
        <w:continuationSeparator/>
      </w:r>
    </w:p>
  </w:footnote>
  <w:footnote w:id="1">
    <w:p w14:paraId="641909FC" w14:textId="77777777" w:rsidR="00F0582F" w:rsidRPr="00CD08C0" w:rsidRDefault="00F0582F" w:rsidP="00F0582F">
      <w:pPr>
        <w:pStyle w:val="Vresteksts"/>
        <w:spacing w:after="60"/>
        <w:jc w:val="both"/>
        <w:rPr>
          <w:rFonts w:ascii="Times New Roman" w:hAnsi="Times New Roman"/>
          <w:color w:val="000000"/>
        </w:rPr>
      </w:pPr>
      <w:r w:rsidRPr="00CD08C0">
        <w:rPr>
          <w:rStyle w:val="Vresatsauce"/>
          <w:rFonts w:ascii="Times New Roman" w:hAnsi="Times New Roman"/>
          <w:color w:val="000000"/>
        </w:rPr>
        <w:footnoteRef/>
      </w:r>
      <w:r w:rsidRPr="00CD08C0">
        <w:rPr>
          <w:rFonts w:ascii="Times New Roman" w:hAnsi="Times New Roman"/>
          <w:color w:val="000000"/>
        </w:rPr>
        <w:t xml:space="preserve"> Personu apvienība prasīto informāciju (nosaukumu, reģistrācijas Nr. utt.) aizpilda par katru personu apvienības dalībnieku, kopējot un aizpildot norādīto tabulu. </w:t>
      </w:r>
    </w:p>
  </w:footnote>
  <w:footnote w:id="2">
    <w:p w14:paraId="2FA0EA08" w14:textId="188111E7" w:rsidR="00F0582F" w:rsidRPr="00CD08C0" w:rsidRDefault="00F0582F" w:rsidP="00F0582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sidR="00D973F2">
        <w:rPr>
          <w:rFonts w:ascii="Times New Roman" w:hAnsi="Times New Roman"/>
        </w:rPr>
        <w:t>p</w:t>
      </w:r>
      <w:r w:rsidRPr="00CD08C0">
        <w:rPr>
          <w:rFonts w:ascii="Times New Roman" w:hAnsi="Times New Roman"/>
        </w:rPr>
        <w:t>retendents ir fiziska persona vai pašnodarbināta persona</w:t>
      </w:r>
    </w:p>
  </w:footnote>
  <w:footnote w:id="3">
    <w:p w14:paraId="4B3EF472" w14:textId="2FECC343" w:rsidR="00F0582F" w:rsidRPr="00CD08C0" w:rsidRDefault="00F0582F" w:rsidP="00F0582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sidR="00D973F2">
        <w:rPr>
          <w:rFonts w:ascii="Times New Roman" w:hAnsi="Times New Roman"/>
        </w:rPr>
        <w:t>p</w:t>
      </w:r>
      <w:r w:rsidRPr="00CD08C0">
        <w:rPr>
          <w:rFonts w:ascii="Times New Roman" w:hAnsi="Times New Roman"/>
        </w:rPr>
        <w:t xml:space="preserve">retendents ir fiziska persona. Ja </w:t>
      </w:r>
      <w:r w:rsidR="00D973F2">
        <w:rPr>
          <w:rFonts w:ascii="Times New Roman" w:hAnsi="Times New Roman"/>
        </w:rPr>
        <w:t>p</w:t>
      </w:r>
      <w:r w:rsidRPr="00CD08C0">
        <w:rPr>
          <w:rFonts w:ascii="Times New Roman" w:hAnsi="Times New Roman"/>
        </w:rPr>
        <w:t xml:space="preserve">retendents ir pašnodarbināta persona, norāda pašnodarbinātas personas reģistrācijas numuru.  </w:t>
      </w:r>
    </w:p>
  </w:footnote>
  <w:footnote w:id="4">
    <w:p w14:paraId="49349474" w14:textId="3EA34D37" w:rsidR="00F0582F" w:rsidRPr="00CD08C0" w:rsidRDefault="00F0582F" w:rsidP="00F0582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sidR="00D973F2">
        <w:rPr>
          <w:rFonts w:ascii="Times New Roman" w:hAnsi="Times New Roman"/>
        </w:rPr>
        <w:t>p</w:t>
      </w:r>
      <w:r w:rsidRPr="00CD08C0">
        <w:rPr>
          <w:rFonts w:ascii="Times New Roman" w:hAnsi="Times New Roman"/>
        </w:rPr>
        <w:t>retendents ir fiziska persona vai pašnodarbināta persona</w:t>
      </w:r>
    </w:p>
  </w:footnote>
  <w:footnote w:id="5">
    <w:p w14:paraId="012FF438" w14:textId="60BABFDC" w:rsidR="00F0582F" w:rsidRPr="00CD08C0" w:rsidRDefault="00F0582F" w:rsidP="00F0582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E-pasts saziņai ar</w:t>
      </w:r>
      <w:r w:rsidR="00D973F2">
        <w:rPr>
          <w:rFonts w:ascii="Times New Roman" w:hAnsi="Times New Roman"/>
        </w:rPr>
        <w:t xml:space="preserve"> Tirgus izpētes veicēju</w:t>
      </w:r>
      <w:r w:rsidRPr="00CD08C0">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2788D"/>
    <w:multiLevelType w:val="multilevel"/>
    <w:tmpl w:val="325C64D0"/>
    <w:lvl w:ilvl="0">
      <w:start w:val="5"/>
      <w:numFmt w:val="decimal"/>
      <w:lvlText w:val="%1."/>
      <w:lvlJc w:val="left"/>
      <w:pPr>
        <w:ind w:left="540" w:hanging="540"/>
      </w:pPr>
      <w:rPr>
        <w:rFonts w:hint="default"/>
        <w:sz w:val="24"/>
      </w:rPr>
    </w:lvl>
    <w:lvl w:ilvl="1">
      <w:start w:val="3"/>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 w15:restartNumberingAfterBreak="0">
    <w:nsid w:val="07EB7B28"/>
    <w:multiLevelType w:val="multilevel"/>
    <w:tmpl w:val="45F895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DFA2EF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33C3CD8"/>
    <w:multiLevelType w:val="hybridMultilevel"/>
    <w:tmpl w:val="9720253E"/>
    <w:lvl w:ilvl="0" w:tplc="0F84A124">
      <w:start w:val="1"/>
      <w:numFmt w:val="decimal"/>
      <w:lvlText w:val="%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A223D28"/>
    <w:multiLevelType w:val="hybridMultilevel"/>
    <w:tmpl w:val="7CF64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644844"/>
    <w:multiLevelType w:val="hybridMultilevel"/>
    <w:tmpl w:val="4B460E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CF1451B"/>
    <w:multiLevelType w:val="hybridMultilevel"/>
    <w:tmpl w:val="8624A468"/>
    <w:lvl w:ilvl="0" w:tplc="B97C6B8A">
      <w:start w:val="1"/>
      <w:numFmt w:val="decimal"/>
      <w:lvlText w:val="%1."/>
      <w:lvlJc w:val="left"/>
      <w:pPr>
        <w:ind w:left="644" w:hanging="360"/>
      </w:pPr>
      <w:rPr>
        <w:rFonts w:hint="default"/>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FDC49A6"/>
    <w:multiLevelType w:val="multilevel"/>
    <w:tmpl w:val="38CC492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51637D0"/>
    <w:multiLevelType w:val="hybridMultilevel"/>
    <w:tmpl w:val="F7529A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0"/>
  </w:num>
  <w:num w:numId="5">
    <w:abstractNumId w:val="6"/>
  </w:num>
  <w:num w:numId="6">
    <w:abstractNumId w:val="5"/>
  </w:num>
  <w:num w:numId="7">
    <w:abstractNumId w:val="4"/>
  </w:num>
  <w:num w:numId="8">
    <w:abstractNumId w:val="3"/>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FEB"/>
    <w:rsid w:val="00001F80"/>
    <w:rsid w:val="00006C0F"/>
    <w:rsid w:val="0001671D"/>
    <w:rsid w:val="00032470"/>
    <w:rsid w:val="00046204"/>
    <w:rsid w:val="00054A37"/>
    <w:rsid w:val="000616F8"/>
    <w:rsid w:val="00071288"/>
    <w:rsid w:val="000745A4"/>
    <w:rsid w:val="00080DE6"/>
    <w:rsid w:val="00083758"/>
    <w:rsid w:val="00083915"/>
    <w:rsid w:val="00083C8F"/>
    <w:rsid w:val="00092382"/>
    <w:rsid w:val="000A307F"/>
    <w:rsid w:val="000B2D49"/>
    <w:rsid w:val="000B48B0"/>
    <w:rsid w:val="000C005D"/>
    <w:rsid w:val="000D0321"/>
    <w:rsid w:val="000D23AA"/>
    <w:rsid w:val="000D2B9E"/>
    <w:rsid w:val="000D64FF"/>
    <w:rsid w:val="000E49D9"/>
    <w:rsid w:val="000E6E2D"/>
    <w:rsid w:val="000E7B1F"/>
    <w:rsid w:val="000E7C65"/>
    <w:rsid w:val="001061EC"/>
    <w:rsid w:val="00107651"/>
    <w:rsid w:val="001208D1"/>
    <w:rsid w:val="00121E28"/>
    <w:rsid w:val="00122BA3"/>
    <w:rsid w:val="00123031"/>
    <w:rsid w:val="00124135"/>
    <w:rsid w:val="001303AC"/>
    <w:rsid w:val="00130CDD"/>
    <w:rsid w:val="00131BB3"/>
    <w:rsid w:val="00135ABA"/>
    <w:rsid w:val="00137E2F"/>
    <w:rsid w:val="00151FBB"/>
    <w:rsid w:val="00157537"/>
    <w:rsid w:val="00161731"/>
    <w:rsid w:val="00174538"/>
    <w:rsid w:val="0019151E"/>
    <w:rsid w:val="00194427"/>
    <w:rsid w:val="001949C3"/>
    <w:rsid w:val="001A156F"/>
    <w:rsid w:val="001A5267"/>
    <w:rsid w:val="001A78B6"/>
    <w:rsid w:val="001B1F4A"/>
    <w:rsid w:val="001B6501"/>
    <w:rsid w:val="001C2838"/>
    <w:rsid w:val="001D1223"/>
    <w:rsid w:val="001D4A69"/>
    <w:rsid w:val="001D6E6F"/>
    <w:rsid w:val="001E0D3C"/>
    <w:rsid w:val="001E0FB9"/>
    <w:rsid w:val="001E18FB"/>
    <w:rsid w:val="001E1D51"/>
    <w:rsid w:val="001E2B6C"/>
    <w:rsid w:val="001F0FE2"/>
    <w:rsid w:val="001F4162"/>
    <w:rsid w:val="001F7408"/>
    <w:rsid w:val="0020226B"/>
    <w:rsid w:val="00205385"/>
    <w:rsid w:val="00205B30"/>
    <w:rsid w:val="002071DC"/>
    <w:rsid w:val="002127C6"/>
    <w:rsid w:val="00214852"/>
    <w:rsid w:val="002163AC"/>
    <w:rsid w:val="0022066B"/>
    <w:rsid w:val="0022479C"/>
    <w:rsid w:val="002250EE"/>
    <w:rsid w:val="00226BB0"/>
    <w:rsid w:val="002322CC"/>
    <w:rsid w:val="00235F7A"/>
    <w:rsid w:val="002410A4"/>
    <w:rsid w:val="00245015"/>
    <w:rsid w:val="00253E88"/>
    <w:rsid w:val="00255AAE"/>
    <w:rsid w:val="00256DAD"/>
    <w:rsid w:val="0026056C"/>
    <w:rsid w:val="00263AC2"/>
    <w:rsid w:val="00265015"/>
    <w:rsid w:val="00286B52"/>
    <w:rsid w:val="002A0020"/>
    <w:rsid w:val="002A1745"/>
    <w:rsid w:val="002A32C2"/>
    <w:rsid w:val="002B5418"/>
    <w:rsid w:val="002C0ED5"/>
    <w:rsid w:val="002C4B67"/>
    <w:rsid w:val="002D0BBF"/>
    <w:rsid w:val="002D45CA"/>
    <w:rsid w:val="002D65BF"/>
    <w:rsid w:val="002D7197"/>
    <w:rsid w:val="002D76A0"/>
    <w:rsid w:val="002E198F"/>
    <w:rsid w:val="002E59BE"/>
    <w:rsid w:val="002F2DE7"/>
    <w:rsid w:val="002F394E"/>
    <w:rsid w:val="00310255"/>
    <w:rsid w:val="003117E9"/>
    <w:rsid w:val="0031757F"/>
    <w:rsid w:val="003267BD"/>
    <w:rsid w:val="00343782"/>
    <w:rsid w:val="00347A74"/>
    <w:rsid w:val="00353FC4"/>
    <w:rsid w:val="00355FD5"/>
    <w:rsid w:val="00365B2E"/>
    <w:rsid w:val="00367CE2"/>
    <w:rsid w:val="00372230"/>
    <w:rsid w:val="00375DE4"/>
    <w:rsid w:val="00376E19"/>
    <w:rsid w:val="00380A03"/>
    <w:rsid w:val="00383B18"/>
    <w:rsid w:val="003B3C53"/>
    <w:rsid w:val="003C356E"/>
    <w:rsid w:val="003C3F74"/>
    <w:rsid w:val="003C4D2B"/>
    <w:rsid w:val="003C782F"/>
    <w:rsid w:val="003E1CB1"/>
    <w:rsid w:val="003E6C60"/>
    <w:rsid w:val="003F4BF8"/>
    <w:rsid w:val="00407EDE"/>
    <w:rsid w:val="00415852"/>
    <w:rsid w:val="004162FD"/>
    <w:rsid w:val="00416CE7"/>
    <w:rsid w:val="00416DD1"/>
    <w:rsid w:val="0042246F"/>
    <w:rsid w:val="00426379"/>
    <w:rsid w:val="004301C0"/>
    <w:rsid w:val="00430DDD"/>
    <w:rsid w:val="004328D8"/>
    <w:rsid w:val="00433163"/>
    <w:rsid w:val="00457D72"/>
    <w:rsid w:val="00460E6F"/>
    <w:rsid w:val="00463335"/>
    <w:rsid w:val="00464315"/>
    <w:rsid w:val="00480935"/>
    <w:rsid w:val="004814CF"/>
    <w:rsid w:val="004865CF"/>
    <w:rsid w:val="00494CF0"/>
    <w:rsid w:val="004A21AE"/>
    <w:rsid w:val="004A5457"/>
    <w:rsid w:val="004A77FD"/>
    <w:rsid w:val="004B0444"/>
    <w:rsid w:val="004B09EF"/>
    <w:rsid w:val="004B0A93"/>
    <w:rsid w:val="004B490C"/>
    <w:rsid w:val="004B6276"/>
    <w:rsid w:val="004B6783"/>
    <w:rsid w:val="004C5EB8"/>
    <w:rsid w:val="004C743A"/>
    <w:rsid w:val="004E1A54"/>
    <w:rsid w:val="004E4059"/>
    <w:rsid w:val="004E5719"/>
    <w:rsid w:val="004E75D3"/>
    <w:rsid w:val="0050420A"/>
    <w:rsid w:val="00506DBB"/>
    <w:rsid w:val="005070C3"/>
    <w:rsid w:val="00507E34"/>
    <w:rsid w:val="00513DB9"/>
    <w:rsid w:val="00514E1B"/>
    <w:rsid w:val="005174E3"/>
    <w:rsid w:val="00524306"/>
    <w:rsid w:val="00525188"/>
    <w:rsid w:val="00527CC3"/>
    <w:rsid w:val="0053083C"/>
    <w:rsid w:val="005366E7"/>
    <w:rsid w:val="005406D8"/>
    <w:rsid w:val="0054077C"/>
    <w:rsid w:val="00543D61"/>
    <w:rsid w:val="005443B0"/>
    <w:rsid w:val="00547A9F"/>
    <w:rsid w:val="00552F81"/>
    <w:rsid w:val="00554D43"/>
    <w:rsid w:val="00557FC1"/>
    <w:rsid w:val="005604B7"/>
    <w:rsid w:val="00562D9C"/>
    <w:rsid w:val="0056413B"/>
    <w:rsid w:val="00574294"/>
    <w:rsid w:val="00574B34"/>
    <w:rsid w:val="00580494"/>
    <w:rsid w:val="00584CC6"/>
    <w:rsid w:val="00584EEE"/>
    <w:rsid w:val="00585A7A"/>
    <w:rsid w:val="005877EF"/>
    <w:rsid w:val="005A13FA"/>
    <w:rsid w:val="005A638A"/>
    <w:rsid w:val="005B0C36"/>
    <w:rsid w:val="005B283B"/>
    <w:rsid w:val="005C58CE"/>
    <w:rsid w:val="005D6081"/>
    <w:rsid w:val="005E4F4A"/>
    <w:rsid w:val="005E6655"/>
    <w:rsid w:val="005F2021"/>
    <w:rsid w:val="005F2AA7"/>
    <w:rsid w:val="00601AF6"/>
    <w:rsid w:val="0060783E"/>
    <w:rsid w:val="00613AF7"/>
    <w:rsid w:val="00620881"/>
    <w:rsid w:val="00627203"/>
    <w:rsid w:val="00632172"/>
    <w:rsid w:val="006416E0"/>
    <w:rsid w:val="00641F7C"/>
    <w:rsid w:val="00644E28"/>
    <w:rsid w:val="00645F8B"/>
    <w:rsid w:val="00650E7E"/>
    <w:rsid w:val="00655AE2"/>
    <w:rsid w:val="006635AF"/>
    <w:rsid w:val="006702DD"/>
    <w:rsid w:val="00671E59"/>
    <w:rsid w:val="00673C56"/>
    <w:rsid w:val="0067541A"/>
    <w:rsid w:val="0067780E"/>
    <w:rsid w:val="006878D0"/>
    <w:rsid w:val="00691510"/>
    <w:rsid w:val="00693727"/>
    <w:rsid w:val="006A78AF"/>
    <w:rsid w:val="006B5765"/>
    <w:rsid w:val="006C3841"/>
    <w:rsid w:val="006C60C3"/>
    <w:rsid w:val="006D01A4"/>
    <w:rsid w:val="006D1D9C"/>
    <w:rsid w:val="006D4D6F"/>
    <w:rsid w:val="006D7D64"/>
    <w:rsid w:val="006F1281"/>
    <w:rsid w:val="00710C37"/>
    <w:rsid w:val="00711778"/>
    <w:rsid w:val="00712D4A"/>
    <w:rsid w:val="007142AE"/>
    <w:rsid w:val="00715F11"/>
    <w:rsid w:val="00716CA2"/>
    <w:rsid w:val="0072039C"/>
    <w:rsid w:val="007238E6"/>
    <w:rsid w:val="007303BA"/>
    <w:rsid w:val="00734BD5"/>
    <w:rsid w:val="00734D5F"/>
    <w:rsid w:val="00736068"/>
    <w:rsid w:val="00737210"/>
    <w:rsid w:val="0074029D"/>
    <w:rsid w:val="007440E9"/>
    <w:rsid w:val="0074513A"/>
    <w:rsid w:val="007459F7"/>
    <w:rsid w:val="00745D33"/>
    <w:rsid w:val="00746E27"/>
    <w:rsid w:val="007476BF"/>
    <w:rsid w:val="00747D17"/>
    <w:rsid w:val="00756278"/>
    <w:rsid w:val="00760D1B"/>
    <w:rsid w:val="007630C1"/>
    <w:rsid w:val="00765AA1"/>
    <w:rsid w:val="00772CA0"/>
    <w:rsid w:val="00772EC2"/>
    <w:rsid w:val="007746CB"/>
    <w:rsid w:val="00785B57"/>
    <w:rsid w:val="00797D22"/>
    <w:rsid w:val="007A0A70"/>
    <w:rsid w:val="007A28E4"/>
    <w:rsid w:val="007A377F"/>
    <w:rsid w:val="007B194E"/>
    <w:rsid w:val="007C360D"/>
    <w:rsid w:val="007D4DEA"/>
    <w:rsid w:val="007D51CA"/>
    <w:rsid w:val="007E00D9"/>
    <w:rsid w:val="007F09D8"/>
    <w:rsid w:val="007F2588"/>
    <w:rsid w:val="007F32E6"/>
    <w:rsid w:val="007F5567"/>
    <w:rsid w:val="007F577A"/>
    <w:rsid w:val="008010D2"/>
    <w:rsid w:val="00803F05"/>
    <w:rsid w:val="00804098"/>
    <w:rsid w:val="008044CD"/>
    <w:rsid w:val="00805D04"/>
    <w:rsid w:val="008072D6"/>
    <w:rsid w:val="008100F4"/>
    <w:rsid w:val="008157A6"/>
    <w:rsid w:val="0081690C"/>
    <w:rsid w:val="00820DD8"/>
    <w:rsid w:val="00822476"/>
    <w:rsid w:val="00835272"/>
    <w:rsid w:val="00845A97"/>
    <w:rsid w:val="00845B5D"/>
    <w:rsid w:val="00846120"/>
    <w:rsid w:val="008559D8"/>
    <w:rsid w:val="00861C01"/>
    <w:rsid w:val="00866293"/>
    <w:rsid w:val="0086788D"/>
    <w:rsid w:val="008720A4"/>
    <w:rsid w:val="00876DCE"/>
    <w:rsid w:val="0088118A"/>
    <w:rsid w:val="00893F03"/>
    <w:rsid w:val="008945DD"/>
    <w:rsid w:val="008A495D"/>
    <w:rsid w:val="008A7FAB"/>
    <w:rsid w:val="008B09C4"/>
    <w:rsid w:val="008B139C"/>
    <w:rsid w:val="008B1448"/>
    <w:rsid w:val="008B18CF"/>
    <w:rsid w:val="008B683D"/>
    <w:rsid w:val="008C073B"/>
    <w:rsid w:val="008C1E39"/>
    <w:rsid w:val="008C46C9"/>
    <w:rsid w:val="008D260B"/>
    <w:rsid w:val="008D311F"/>
    <w:rsid w:val="008D4B57"/>
    <w:rsid w:val="008E0A63"/>
    <w:rsid w:val="008E2DFC"/>
    <w:rsid w:val="008E5661"/>
    <w:rsid w:val="008E65E8"/>
    <w:rsid w:val="008F1292"/>
    <w:rsid w:val="009024CA"/>
    <w:rsid w:val="00905CF7"/>
    <w:rsid w:val="00907FF4"/>
    <w:rsid w:val="0091105B"/>
    <w:rsid w:val="009128DD"/>
    <w:rsid w:val="009144BC"/>
    <w:rsid w:val="009149CC"/>
    <w:rsid w:val="00915FEB"/>
    <w:rsid w:val="00922099"/>
    <w:rsid w:val="00926CDF"/>
    <w:rsid w:val="009334A2"/>
    <w:rsid w:val="0093380F"/>
    <w:rsid w:val="0093392F"/>
    <w:rsid w:val="00937B8C"/>
    <w:rsid w:val="00940AEE"/>
    <w:rsid w:val="00944E8D"/>
    <w:rsid w:val="0094503B"/>
    <w:rsid w:val="00945F1F"/>
    <w:rsid w:val="00957DFC"/>
    <w:rsid w:val="009602FF"/>
    <w:rsid w:val="00971544"/>
    <w:rsid w:val="00971650"/>
    <w:rsid w:val="00971B8C"/>
    <w:rsid w:val="00972CFE"/>
    <w:rsid w:val="00975FE2"/>
    <w:rsid w:val="00977608"/>
    <w:rsid w:val="00991663"/>
    <w:rsid w:val="009925E7"/>
    <w:rsid w:val="009A3183"/>
    <w:rsid w:val="009A3673"/>
    <w:rsid w:val="009A727C"/>
    <w:rsid w:val="009B1EC5"/>
    <w:rsid w:val="009B35F8"/>
    <w:rsid w:val="009B6936"/>
    <w:rsid w:val="009C1738"/>
    <w:rsid w:val="009D1E28"/>
    <w:rsid w:val="009D26EB"/>
    <w:rsid w:val="009D2A8E"/>
    <w:rsid w:val="009D587D"/>
    <w:rsid w:val="009D7DDC"/>
    <w:rsid w:val="009E1D78"/>
    <w:rsid w:val="009F34D5"/>
    <w:rsid w:val="009F5C80"/>
    <w:rsid w:val="00A015FF"/>
    <w:rsid w:val="00A02034"/>
    <w:rsid w:val="00A13B57"/>
    <w:rsid w:val="00A15017"/>
    <w:rsid w:val="00A2165A"/>
    <w:rsid w:val="00A21925"/>
    <w:rsid w:val="00A30BA5"/>
    <w:rsid w:val="00A371D9"/>
    <w:rsid w:val="00A41233"/>
    <w:rsid w:val="00A500E2"/>
    <w:rsid w:val="00A54260"/>
    <w:rsid w:val="00A6274F"/>
    <w:rsid w:val="00A66E70"/>
    <w:rsid w:val="00A67869"/>
    <w:rsid w:val="00A82ADF"/>
    <w:rsid w:val="00A83D53"/>
    <w:rsid w:val="00A87BDB"/>
    <w:rsid w:val="00A92B5A"/>
    <w:rsid w:val="00A92E26"/>
    <w:rsid w:val="00A92E52"/>
    <w:rsid w:val="00A97A33"/>
    <w:rsid w:val="00AA05C3"/>
    <w:rsid w:val="00AA2A26"/>
    <w:rsid w:val="00AA7265"/>
    <w:rsid w:val="00AC4948"/>
    <w:rsid w:val="00AC54BC"/>
    <w:rsid w:val="00AC56F1"/>
    <w:rsid w:val="00AC7E65"/>
    <w:rsid w:val="00AD2D66"/>
    <w:rsid w:val="00AD432C"/>
    <w:rsid w:val="00AD5C98"/>
    <w:rsid w:val="00AE1821"/>
    <w:rsid w:val="00AE7845"/>
    <w:rsid w:val="00AF0C98"/>
    <w:rsid w:val="00AF6EF2"/>
    <w:rsid w:val="00B07549"/>
    <w:rsid w:val="00B1170B"/>
    <w:rsid w:val="00B15438"/>
    <w:rsid w:val="00B22F54"/>
    <w:rsid w:val="00B238A5"/>
    <w:rsid w:val="00B273B1"/>
    <w:rsid w:val="00B34EA1"/>
    <w:rsid w:val="00B3544B"/>
    <w:rsid w:val="00B47646"/>
    <w:rsid w:val="00B50980"/>
    <w:rsid w:val="00B5516C"/>
    <w:rsid w:val="00B629B7"/>
    <w:rsid w:val="00B63CFC"/>
    <w:rsid w:val="00B650D9"/>
    <w:rsid w:val="00B671F6"/>
    <w:rsid w:val="00B67BC4"/>
    <w:rsid w:val="00B73B28"/>
    <w:rsid w:val="00B8057E"/>
    <w:rsid w:val="00B80F08"/>
    <w:rsid w:val="00B8100A"/>
    <w:rsid w:val="00B87400"/>
    <w:rsid w:val="00B962C3"/>
    <w:rsid w:val="00B97F61"/>
    <w:rsid w:val="00BA49D9"/>
    <w:rsid w:val="00BB03B3"/>
    <w:rsid w:val="00BB1731"/>
    <w:rsid w:val="00BB1B65"/>
    <w:rsid w:val="00BB37C6"/>
    <w:rsid w:val="00BB3F34"/>
    <w:rsid w:val="00BC3410"/>
    <w:rsid w:val="00BC6AB1"/>
    <w:rsid w:val="00BC76E1"/>
    <w:rsid w:val="00BD1EB3"/>
    <w:rsid w:val="00BD3AE9"/>
    <w:rsid w:val="00BD6588"/>
    <w:rsid w:val="00BE13A7"/>
    <w:rsid w:val="00BE3DDA"/>
    <w:rsid w:val="00BE448D"/>
    <w:rsid w:val="00BF023A"/>
    <w:rsid w:val="00BF5A89"/>
    <w:rsid w:val="00C018DB"/>
    <w:rsid w:val="00C13FE8"/>
    <w:rsid w:val="00C17B25"/>
    <w:rsid w:val="00C2042C"/>
    <w:rsid w:val="00C23E45"/>
    <w:rsid w:val="00C2755C"/>
    <w:rsid w:val="00C27FC3"/>
    <w:rsid w:val="00C30D72"/>
    <w:rsid w:val="00C343CB"/>
    <w:rsid w:val="00C34461"/>
    <w:rsid w:val="00C344D9"/>
    <w:rsid w:val="00C410B4"/>
    <w:rsid w:val="00C4515A"/>
    <w:rsid w:val="00C66F5F"/>
    <w:rsid w:val="00C67031"/>
    <w:rsid w:val="00C76273"/>
    <w:rsid w:val="00C768DD"/>
    <w:rsid w:val="00C77FC3"/>
    <w:rsid w:val="00C8214A"/>
    <w:rsid w:val="00C87EC4"/>
    <w:rsid w:val="00C91BD8"/>
    <w:rsid w:val="00C925EE"/>
    <w:rsid w:val="00C9791D"/>
    <w:rsid w:val="00CA3C87"/>
    <w:rsid w:val="00CA4CE7"/>
    <w:rsid w:val="00CB18FE"/>
    <w:rsid w:val="00CB7A71"/>
    <w:rsid w:val="00CB7CBB"/>
    <w:rsid w:val="00CC193D"/>
    <w:rsid w:val="00CC320D"/>
    <w:rsid w:val="00CC434A"/>
    <w:rsid w:val="00CD08C0"/>
    <w:rsid w:val="00CD216B"/>
    <w:rsid w:val="00CD2921"/>
    <w:rsid w:val="00CD2A0E"/>
    <w:rsid w:val="00CD3778"/>
    <w:rsid w:val="00CD412E"/>
    <w:rsid w:val="00CE2862"/>
    <w:rsid w:val="00CF2017"/>
    <w:rsid w:val="00CF3971"/>
    <w:rsid w:val="00CF4795"/>
    <w:rsid w:val="00D06804"/>
    <w:rsid w:val="00D07CCB"/>
    <w:rsid w:val="00D1199D"/>
    <w:rsid w:val="00D13CAD"/>
    <w:rsid w:val="00D31581"/>
    <w:rsid w:val="00D40265"/>
    <w:rsid w:val="00D509AF"/>
    <w:rsid w:val="00D51FED"/>
    <w:rsid w:val="00D52623"/>
    <w:rsid w:val="00D52EDC"/>
    <w:rsid w:val="00D617FD"/>
    <w:rsid w:val="00D6441B"/>
    <w:rsid w:val="00D747DB"/>
    <w:rsid w:val="00D74F6D"/>
    <w:rsid w:val="00D7720E"/>
    <w:rsid w:val="00D8232B"/>
    <w:rsid w:val="00D8665C"/>
    <w:rsid w:val="00D92CD4"/>
    <w:rsid w:val="00D96B8A"/>
    <w:rsid w:val="00D96C8F"/>
    <w:rsid w:val="00D973F2"/>
    <w:rsid w:val="00DA1211"/>
    <w:rsid w:val="00DA1CCB"/>
    <w:rsid w:val="00DB31B0"/>
    <w:rsid w:val="00DB3CB5"/>
    <w:rsid w:val="00DB5BA0"/>
    <w:rsid w:val="00DC490D"/>
    <w:rsid w:val="00DC4BA9"/>
    <w:rsid w:val="00DC7F05"/>
    <w:rsid w:val="00DD3016"/>
    <w:rsid w:val="00DD3984"/>
    <w:rsid w:val="00DD3E59"/>
    <w:rsid w:val="00DD4B46"/>
    <w:rsid w:val="00DF6A65"/>
    <w:rsid w:val="00DF78EF"/>
    <w:rsid w:val="00E00D8D"/>
    <w:rsid w:val="00E018C0"/>
    <w:rsid w:val="00E14D7C"/>
    <w:rsid w:val="00E15A21"/>
    <w:rsid w:val="00E17964"/>
    <w:rsid w:val="00E206D1"/>
    <w:rsid w:val="00E24E1D"/>
    <w:rsid w:val="00E32FB4"/>
    <w:rsid w:val="00E35A7E"/>
    <w:rsid w:val="00E376FD"/>
    <w:rsid w:val="00E46453"/>
    <w:rsid w:val="00E47B87"/>
    <w:rsid w:val="00E52A00"/>
    <w:rsid w:val="00E55A22"/>
    <w:rsid w:val="00E578F8"/>
    <w:rsid w:val="00E6272D"/>
    <w:rsid w:val="00E63C3A"/>
    <w:rsid w:val="00E67778"/>
    <w:rsid w:val="00E7018A"/>
    <w:rsid w:val="00E70526"/>
    <w:rsid w:val="00E73929"/>
    <w:rsid w:val="00E75790"/>
    <w:rsid w:val="00E84D33"/>
    <w:rsid w:val="00E86B40"/>
    <w:rsid w:val="00E91E80"/>
    <w:rsid w:val="00E93279"/>
    <w:rsid w:val="00EA062F"/>
    <w:rsid w:val="00EA0E55"/>
    <w:rsid w:val="00EA493A"/>
    <w:rsid w:val="00EB1542"/>
    <w:rsid w:val="00EB18A9"/>
    <w:rsid w:val="00EB6F6C"/>
    <w:rsid w:val="00EB73D6"/>
    <w:rsid w:val="00EB77CF"/>
    <w:rsid w:val="00EC0F66"/>
    <w:rsid w:val="00EC21F7"/>
    <w:rsid w:val="00EE0FE2"/>
    <w:rsid w:val="00EE5E12"/>
    <w:rsid w:val="00EF7C4E"/>
    <w:rsid w:val="00F00046"/>
    <w:rsid w:val="00F05325"/>
    <w:rsid w:val="00F0582F"/>
    <w:rsid w:val="00F0744B"/>
    <w:rsid w:val="00F152D3"/>
    <w:rsid w:val="00F221A3"/>
    <w:rsid w:val="00F2569C"/>
    <w:rsid w:val="00F30ED9"/>
    <w:rsid w:val="00F328B9"/>
    <w:rsid w:val="00F406A6"/>
    <w:rsid w:val="00F41508"/>
    <w:rsid w:val="00F45B15"/>
    <w:rsid w:val="00F46CF1"/>
    <w:rsid w:val="00F5606F"/>
    <w:rsid w:val="00F578F1"/>
    <w:rsid w:val="00F61214"/>
    <w:rsid w:val="00F636FC"/>
    <w:rsid w:val="00F70A8C"/>
    <w:rsid w:val="00F7141F"/>
    <w:rsid w:val="00F73875"/>
    <w:rsid w:val="00F772E0"/>
    <w:rsid w:val="00F9198E"/>
    <w:rsid w:val="00F91D7E"/>
    <w:rsid w:val="00F943DA"/>
    <w:rsid w:val="00F963A4"/>
    <w:rsid w:val="00FA1B3B"/>
    <w:rsid w:val="00FA2B37"/>
    <w:rsid w:val="00FA4B81"/>
    <w:rsid w:val="00FA4B97"/>
    <w:rsid w:val="00FB3381"/>
    <w:rsid w:val="00FB4A0E"/>
    <w:rsid w:val="00FB4E5D"/>
    <w:rsid w:val="00FB6D32"/>
    <w:rsid w:val="00FB6FBF"/>
    <w:rsid w:val="00FC7124"/>
    <w:rsid w:val="00FC7FB0"/>
    <w:rsid w:val="00FD03B5"/>
    <w:rsid w:val="00FD481F"/>
    <w:rsid w:val="00FD57DD"/>
    <w:rsid w:val="00FE3E04"/>
    <w:rsid w:val="00FE3F7B"/>
    <w:rsid w:val="00FF2599"/>
    <w:rsid w:val="00FF30ED"/>
    <w:rsid w:val="00FF6008"/>
    <w:rsid w:val="00FF66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57C65"/>
  <w15:docId w15:val="{178FDFAA-DA63-47D0-BAD5-E53FE281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F4162"/>
  </w:style>
  <w:style w:type="paragraph" w:styleId="Virsraksts3">
    <w:name w:val="heading 3"/>
    <w:basedOn w:val="Parasts"/>
    <w:next w:val="Parasts"/>
    <w:link w:val="Virsraksts3Rakstz"/>
    <w:uiPriority w:val="9"/>
    <w:qFormat/>
    <w:rsid w:val="00F636FC"/>
    <w:pPr>
      <w:keepNext/>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B650D9"/>
    <w:rPr>
      <w:color w:val="0563C1" w:themeColor="hyperlink"/>
      <w:u w:val="single"/>
    </w:rPr>
  </w:style>
  <w:style w:type="character" w:customStyle="1" w:styleId="Neatrisintapieminana1">
    <w:name w:val="Neatrisināta pieminēšana1"/>
    <w:basedOn w:val="Noklusjumarindkopasfonts"/>
    <w:uiPriority w:val="99"/>
    <w:semiHidden/>
    <w:unhideWhenUsed/>
    <w:rsid w:val="00B650D9"/>
    <w:rPr>
      <w:color w:val="605E5C"/>
      <w:shd w:val="clear" w:color="auto" w:fill="E1DFDD"/>
    </w:rPr>
  </w:style>
  <w:style w:type="paragraph" w:styleId="Sarakstarindkopa">
    <w:name w:val="List Paragraph"/>
    <w:aliases w:val="Strip,2,H&amp;P List Paragraph"/>
    <w:basedOn w:val="Parasts"/>
    <w:link w:val="SarakstarindkopaRakstz"/>
    <w:uiPriority w:val="34"/>
    <w:qFormat/>
    <w:rsid w:val="00161731"/>
    <w:pPr>
      <w:ind w:left="720"/>
      <w:contextualSpacing/>
    </w:pPr>
  </w:style>
  <w:style w:type="paragraph" w:styleId="Vresteksts">
    <w:name w:val="footnote text"/>
    <w:aliases w:val="Fußnote,single space,ft Rakstz. Rakstz.,ft Rakstz.,ft,-E Fußnotentext,Fußnotentext Ursprung,Vēres teksts Char Char Char Char Char,Char Char Char Char Char Char Char Char Char Char Char Char,Vēres teksts Char Char Char,footnote tex, Rakstz."/>
    <w:basedOn w:val="Parasts"/>
    <w:link w:val="VrestekstsRakstz"/>
    <w:uiPriority w:val="99"/>
    <w:unhideWhenUsed/>
    <w:qFormat/>
    <w:rsid w:val="00C925EE"/>
    <w:pPr>
      <w:spacing w:after="0" w:line="240" w:lineRule="auto"/>
    </w:pPr>
    <w:rPr>
      <w:rFonts w:ascii="Calibri" w:eastAsia="Calibri" w:hAnsi="Calibri" w:cs="Times New Roman"/>
      <w:sz w:val="20"/>
      <w:szCs w:val="20"/>
    </w:rPr>
  </w:style>
  <w:style w:type="character" w:customStyle="1" w:styleId="VrestekstsRakstz">
    <w:name w:val="Vēres teksts Rakstz."/>
    <w:aliases w:val="Fußnote Rakstz.,single space Rakstz.,ft Rakstz. Rakstz. Rakstz.,ft Rakstz. Rakstz.1,ft Rakstz.1,-E Fußnotentext Rakstz.,Fußnotentext Ursprung Rakstz.,Vēres teksts Char Char Char Char Char Rakstz.,Vēres teksts Char Char Char Rakstz."/>
    <w:basedOn w:val="Noklusjumarindkopasfonts"/>
    <w:link w:val="Vresteksts"/>
    <w:uiPriority w:val="99"/>
    <w:rsid w:val="00C925EE"/>
    <w:rPr>
      <w:rFonts w:ascii="Calibri" w:eastAsia="Calibri" w:hAnsi="Calibri" w:cs="Times New Roman"/>
      <w:sz w:val="20"/>
      <w:szCs w:val="20"/>
    </w:rPr>
  </w:style>
  <w:style w:type="character" w:styleId="Vresatsauce">
    <w:name w:val="footnote reference"/>
    <w:aliases w:val="Footnote Reference Number,ftref,Footnote symbol,Footnote Reference Superscript,BVI fnr,Footnote symboFußnotenzeichen,Footnote sign,Footnote Reference text,Footnote reference number,note TESI,EN Footnote Reference,Times 10 Point,Ref,fr"/>
    <w:link w:val="CharCharCharChar"/>
    <w:uiPriority w:val="99"/>
    <w:unhideWhenUsed/>
    <w:rsid w:val="00C925EE"/>
    <w:rPr>
      <w:vertAlign w:val="superscript"/>
    </w:rPr>
  </w:style>
  <w:style w:type="character" w:styleId="Izteiksmgs">
    <w:name w:val="Strong"/>
    <w:uiPriority w:val="99"/>
    <w:qFormat/>
    <w:rsid w:val="008C46C9"/>
    <w:rPr>
      <w:b/>
      <w:bCs/>
    </w:rPr>
  </w:style>
  <w:style w:type="paragraph" w:customStyle="1" w:styleId="CharCharCharChar">
    <w:name w:val="Char Char Char Char"/>
    <w:aliases w:val="Char2"/>
    <w:basedOn w:val="Parasts"/>
    <w:next w:val="Parasts"/>
    <w:link w:val="Vresatsauce"/>
    <w:uiPriority w:val="99"/>
    <w:rsid w:val="008C46C9"/>
    <w:pPr>
      <w:keepNext/>
      <w:keepLines/>
      <w:spacing w:before="120" w:line="240" w:lineRule="exact"/>
      <w:jc w:val="both"/>
      <w:outlineLvl w:val="0"/>
    </w:pPr>
    <w:rPr>
      <w:vertAlign w:val="superscript"/>
    </w:rPr>
  </w:style>
  <w:style w:type="character" w:customStyle="1" w:styleId="SarakstarindkopaRakstz">
    <w:name w:val="Saraksta rindkopa Rakstz."/>
    <w:aliases w:val="Strip Rakstz.,2 Rakstz.,H&amp;P List Paragraph Rakstz."/>
    <w:link w:val="Sarakstarindkopa"/>
    <w:uiPriority w:val="34"/>
    <w:locked/>
    <w:rsid w:val="004814CF"/>
  </w:style>
  <w:style w:type="paragraph" w:styleId="Balonteksts">
    <w:name w:val="Balloon Text"/>
    <w:basedOn w:val="Parasts"/>
    <w:link w:val="BalontekstsRakstz"/>
    <w:uiPriority w:val="99"/>
    <w:semiHidden/>
    <w:unhideWhenUsed/>
    <w:rsid w:val="00E15A21"/>
    <w:pPr>
      <w:spacing w:after="0" w:line="240" w:lineRule="auto"/>
    </w:pPr>
    <w:rPr>
      <w:rFonts w:ascii="Tahoma" w:eastAsia="Calibri" w:hAnsi="Tahoma" w:cs="Times New Roman"/>
      <w:sz w:val="16"/>
      <w:szCs w:val="16"/>
    </w:rPr>
  </w:style>
  <w:style w:type="character" w:customStyle="1" w:styleId="BalontekstsRakstz">
    <w:name w:val="Balonteksts Rakstz."/>
    <w:basedOn w:val="Noklusjumarindkopasfonts"/>
    <w:link w:val="Balonteksts"/>
    <w:uiPriority w:val="99"/>
    <w:semiHidden/>
    <w:rsid w:val="00E15A21"/>
    <w:rPr>
      <w:rFonts w:ascii="Tahoma" w:eastAsia="Calibri" w:hAnsi="Tahoma" w:cs="Times New Roman"/>
      <w:sz w:val="16"/>
      <w:szCs w:val="16"/>
    </w:rPr>
  </w:style>
  <w:style w:type="character" w:customStyle="1" w:styleId="Virsraksts3Rakstz">
    <w:name w:val="Virsraksts 3 Rakstz."/>
    <w:basedOn w:val="Noklusjumarindkopasfonts"/>
    <w:link w:val="Virsraksts3"/>
    <w:uiPriority w:val="9"/>
    <w:rsid w:val="00F636FC"/>
    <w:rPr>
      <w:rFonts w:ascii="Cambria" w:eastAsia="Times New Roman" w:hAnsi="Cambria" w:cs="Times New Roman"/>
      <w:b/>
      <w:bCs/>
      <w:sz w:val="26"/>
      <w:szCs w:val="26"/>
      <w:lang w:val="en-GB"/>
    </w:rPr>
  </w:style>
  <w:style w:type="paragraph" w:customStyle="1" w:styleId="msonormalcxspmiddle">
    <w:name w:val="msonormalcxspmiddle"/>
    <w:basedOn w:val="Parasts"/>
    <w:rsid w:val="00F636F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D973F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973F2"/>
  </w:style>
  <w:style w:type="paragraph" w:styleId="Kjene">
    <w:name w:val="footer"/>
    <w:basedOn w:val="Parasts"/>
    <w:link w:val="KjeneRakstz"/>
    <w:uiPriority w:val="99"/>
    <w:unhideWhenUsed/>
    <w:rsid w:val="00D973F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973F2"/>
  </w:style>
  <w:style w:type="paragraph" w:customStyle="1" w:styleId="CharCharCharCharCharCharCharCharCharRakstzRakstz1CharCharRakstzRakstz">
    <w:name w:val="Char Char Char Char Char Char Char Char Char Rakstz. Rakstz.1 Char Char Rakstz. Rakstz."/>
    <w:basedOn w:val="Parasts"/>
    <w:next w:val="Parasts"/>
    <w:rsid w:val="00CE2862"/>
    <w:pPr>
      <w:spacing w:before="120" w:line="240" w:lineRule="exact"/>
      <w:ind w:firstLine="720"/>
      <w:jc w:val="both"/>
    </w:pPr>
    <w:rPr>
      <w:rFonts w:ascii="Verdana" w:eastAsia="Times New Roman" w:hAnsi="Verdana" w:cs="Times New Roman"/>
      <w:sz w:val="20"/>
      <w:szCs w:val="20"/>
      <w:lang w:val="en-US"/>
    </w:rPr>
  </w:style>
  <w:style w:type="character" w:customStyle="1" w:styleId="Neatrisintapieminana2">
    <w:name w:val="Neatrisināta pieminēšana2"/>
    <w:basedOn w:val="Noklusjumarindkopasfonts"/>
    <w:uiPriority w:val="99"/>
    <w:semiHidden/>
    <w:unhideWhenUsed/>
    <w:rsid w:val="00480935"/>
    <w:rPr>
      <w:color w:val="605E5C"/>
      <w:shd w:val="clear" w:color="auto" w:fill="E1DFDD"/>
    </w:rPr>
  </w:style>
  <w:style w:type="table" w:styleId="Reatabula">
    <w:name w:val="Table Grid"/>
    <w:basedOn w:val="Parastatabula"/>
    <w:uiPriority w:val="39"/>
    <w:rsid w:val="00225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A21925"/>
    <w:rPr>
      <w:sz w:val="16"/>
      <w:szCs w:val="16"/>
    </w:rPr>
  </w:style>
  <w:style w:type="paragraph" w:styleId="Komentrateksts">
    <w:name w:val="annotation text"/>
    <w:basedOn w:val="Parasts"/>
    <w:link w:val="KomentratekstsRakstz"/>
    <w:uiPriority w:val="99"/>
    <w:semiHidden/>
    <w:unhideWhenUsed/>
    <w:rsid w:val="00A21925"/>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A21925"/>
    <w:rPr>
      <w:sz w:val="20"/>
      <w:szCs w:val="20"/>
    </w:rPr>
  </w:style>
  <w:style w:type="paragraph" w:styleId="Komentratma">
    <w:name w:val="annotation subject"/>
    <w:basedOn w:val="Komentrateksts"/>
    <w:next w:val="Komentrateksts"/>
    <w:link w:val="KomentratmaRakstz"/>
    <w:uiPriority w:val="99"/>
    <w:semiHidden/>
    <w:unhideWhenUsed/>
    <w:rsid w:val="00A21925"/>
    <w:rPr>
      <w:b/>
      <w:bCs/>
    </w:rPr>
  </w:style>
  <w:style w:type="character" w:customStyle="1" w:styleId="KomentratmaRakstz">
    <w:name w:val="Komentāra tēma Rakstz."/>
    <w:basedOn w:val="KomentratekstsRakstz"/>
    <w:link w:val="Komentratma"/>
    <w:uiPriority w:val="99"/>
    <w:semiHidden/>
    <w:rsid w:val="00A219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991877">
      <w:bodyDiv w:val="1"/>
      <w:marLeft w:val="0"/>
      <w:marRight w:val="0"/>
      <w:marTop w:val="0"/>
      <w:marBottom w:val="0"/>
      <w:divBdr>
        <w:top w:val="none" w:sz="0" w:space="0" w:color="auto"/>
        <w:left w:val="none" w:sz="0" w:space="0" w:color="auto"/>
        <w:bottom w:val="none" w:sz="0" w:space="0" w:color="auto"/>
        <w:right w:val="none" w:sz="0" w:space="0" w:color="auto"/>
      </w:divBdr>
    </w:div>
    <w:div w:id="510024179">
      <w:bodyDiv w:val="1"/>
      <w:marLeft w:val="0"/>
      <w:marRight w:val="0"/>
      <w:marTop w:val="0"/>
      <w:marBottom w:val="0"/>
      <w:divBdr>
        <w:top w:val="none" w:sz="0" w:space="0" w:color="auto"/>
        <w:left w:val="none" w:sz="0" w:space="0" w:color="auto"/>
        <w:bottom w:val="none" w:sz="0" w:space="0" w:color="auto"/>
        <w:right w:val="none" w:sz="0" w:space="0" w:color="auto"/>
      </w:divBdr>
    </w:div>
    <w:div w:id="587272943">
      <w:bodyDiv w:val="1"/>
      <w:marLeft w:val="0"/>
      <w:marRight w:val="0"/>
      <w:marTop w:val="0"/>
      <w:marBottom w:val="0"/>
      <w:divBdr>
        <w:top w:val="none" w:sz="0" w:space="0" w:color="auto"/>
        <w:left w:val="none" w:sz="0" w:space="0" w:color="auto"/>
        <w:bottom w:val="none" w:sz="0" w:space="0" w:color="auto"/>
        <w:right w:val="none" w:sz="0" w:space="0" w:color="auto"/>
      </w:divBdr>
    </w:div>
    <w:div w:id="1568149214">
      <w:bodyDiv w:val="1"/>
      <w:marLeft w:val="0"/>
      <w:marRight w:val="0"/>
      <w:marTop w:val="0"/>
      <w:marBottom w:val="0"/>
      <w:divBdr>
        <w:top w:val="none" w:sz="0" w:space="0" w:color="auto"/>
        <w:left w:val="none" w:sz="0" w:space="0" w:color="auto"/>
        <w:bottom w:val="none" w:sz="0" w:space="0" w:color="auto"/>
        <w:right w:val="none" w:sz="0" w:space="0" w:color="auto"/>
      </w:divBdr>
    </w:div>
    <w:div w:id="212757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e.luse@kurzemesregions.lv" TargetMode="External"/><Relationship Id="rId13" Type="http://schemas.openxmlformats.org/officeDocument/2006/relationships/hyperlink" Target="https://lv.wikipedia.org/wiki/Sp%C4%81rnu_pl%C4%93tums" TargetMode="External"/><Relationship Id="rId18" Type="http://schemas.openxmlformats.org/officeDocument/2006/relationships/hyperlink" Target="https://lv.wikipedia.org/wiki/Centimetrs"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v.wikipedia.org/wiki/Centimetrs" TargetMode="External"/><Relationship Id="rId7" Type="http://schemas.openxmlformats.org/officeDocument/2006/relationships/endnotes" Target="endnotes.xml"/><Relationship Id="rId12" Type="http://schemas.openxmlformats.org/officeDocument/2006/relationships/hyperlink" Target="https://lv.wikipedia.org/wiki/Centimetrs" TargetMode="External"/><Relationship Id="rId17" Type="http://schemas.openxmlformats.org/officeDocument/2006/relationships/hyperlink" Target="https://lv.wikipedia.org/wiki/Kn%C4%81bis" TargetMode="External"/><Relationship Id="rId25" Type="http://schemas.openxmlformats.org/officeDocument/2006/relationships/hyperlink" Target="https://lv.wikipedia.org/wiki/Sp%C4%81rnu_pl%C4%93tums" TargetMode="External"/><Relationship Id="rId2" Type="http://schemas.openxmlformats.org/officeDocument/2006/relationships/numbering" Target="numbering.xml"/><Relationship Id="rId16" Type="http://schemas.openxmlformats.org/officeDocument/2006/relationships/hyperlink" Target="https://lv.wikipedia.org/wiki/Aste" TargetMode="External"/><Relationship Id="rId20" Type="http://schemas.openxmlformats.org/officeDocument/2006/relationships/hyperlink" Target="http://www.putni.lv/tacruf.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v.wikipedia.org/wiki/Zvirbulis" TargetMode="External"/><Relationship Id="rId24" Type="http://schemas.openxmlformats.org/officeDocument/2006/relationships/hyperlink" Target="https://lv.wikipedia.org/wiki/Centimetrs" TargetMode="External"/><Relationship Id="rId5" Type="http://schemas.openxmlformats.org/officeDocument/2006/relationships/webSettings" Target="webSettings.xml"/><Relationship Id="rId15" Type="http://schemas.openxmlformats.org/officeDocument/2006/relationships/hyperlink" Target="https://lv.wikipedia.org/wiki/K%C4%81pel%C4%93t%C4%81j%C4%B7au%C4%B7i" TargetMode="External"/><Relationship Id="rId23" Type="http://schemas.openxmlformats.org/officeDocument/2006/relationships/hyperlink" Target="https://lv.wikipedia.org/wiki/Dzied%C4%81t%C4%81jputns" TargetMode="External"/><Relationship Id="rId28" Type="http://schemas.openxmlformats.org/officeDocument/2006/relationships/image" Target="media/image3.PNG"/><Relationship Id="rId10" Type="http://schemas.openxmlformats.org/officeDocument/2006/relationships/hyperlink" Target="http://www.putni.lv/chadub.htm" TargetMode="External"/><Relationship Id="rId19" Type="http://schemas.openxmlformats.org/officeDocument/2006/relationships/hyperlink" Target="https://lv.wikipedia.org/wiki/Sp%C4%81rnu_pl%C4%93tum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urzemesregions.lv/projekti/turisms/natac/" TargetMode="External"/><Relationship Id="rId14" Type="http://schemas.openxmlformats.org/officeDocument/2006/relationships/hyperlink" Target="http://www.putni.lv/acrsch.htm" TargetMode="External"/><Relationship Id="rId22" Type="http://schemas.openxmlformats.org/officeDocument/2006/relationships/hyperlink" Target="http://www.putni.lv/motalb.htm" TargetMode="External"/><Relationship Id="rId27" Type="http://schemas.openxmlformats.org/officeDocument/2006/relationships/image" Target="media/image2.PNG"/><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6482D-0B50-460C-8D7D-A7C99E539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7612</Words>
  <Characters>4339</Characters>
  <Application>Microsoft Office Word</Application>
  <DocSecurity>0</DocSecurity>
  <Lines>36</Lines>
  <Paragraphs>23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Jurists KPR</dc:creator>
  <cp:lastModifiedBy>Laura Homka</cp:lastModifiedBy>
  <cp:revision>2</cp:revision>
  <cp:lastPrinted>2020-03-13T09:31:00Z</cp:lastPrinted>
  <dcterms:created xsi:type="dcterms:W3CDTF">2020-07-10T07:21:00Z</dcterms:created>
  <dcterms:modified xsi:type="dcterms:W3CDTF">2020-07-10T07:21:00Z</dcterms:modified>
</cp:coreProperties>
</file>