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291FD791" w:rsidR="00734D5F" w:rsidRDefault="00D642DA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fotogrāfiju iegādei</w:t>
      </w:r>
      <w:r w:rsidR="00734D5F" w:rsidRPr="00734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27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Baltu</w:t>
      </w:r>
      <w:r w:rsidR="00E9322D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93CFC" w:rsidRPr="00893CFC">
        <w:rPr>
          <w:rFonts w:ascii="Times New Roman" w:hAnsi="Times New Roman" w:cs="Times New Roman"/>
          <w:i/>
          <w:sz w:val="24"/>
          <w:szCs w:val="24"/>
        </w:rPr>
        <w:t>kultūrvēsturiskā mantojuma</w:t>
      </w:r>
      <w:r w:rsidR="00893CFC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popularizēšanai</w:t>
      </w:r>
    </w:p>
    <w:bookmarkEnd w:id="0"/>
    <w:p w14:paraId="00DEB4AF" w14:textId="4E5C0790" w:rsidR="006416E0" w:rsidRPr="006416E0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E9322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9432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0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3203">
        <w:rPr>
          <w:rFonts w:ascii="Times New Roman" w:hAnsi="Times New Roman" w:cs="Times New Roman"/>
          <w:color w:val="000000" w:themeColor="text1"/>
          <w:sz w:val="24"/>
          <w:szCs w:val="24"/>
        </w:rPr>
        <w:t>augustā</w:t>
      </w:r>
    </w:p>
    <w:p w14:paraId="7CAC8099" w14:textId="32685EB5" w:rsidR="00B650D9" w:rsidRPr="00DB3CB5" w:rsidRDefault="00DB3CB5" w:rsidP="00DB3CB5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4A77FD">
      <w:pPr>
        <w:pStyle w:val="Sarakstarindkop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397AD340" w:rsidR="00562D9C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436391" w:rsidRPr="004363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fotogrāfiju iegāde Baltu </w:t>
      </w:r>
      <w:r w:rsidR="00436391" w:rsidRPr="00436391">
        <w:rPr>
          <w:rFonts w:ascii="Times New Roman" w:hAnsi="Times New Roman" w:cs="Times New Roman"/>
          <w:iCs/>
          <w:sz w:val="24"/>
          <w:szCs w:val="24"/>
        </w:rPr>
        <w:t>kultūrvēsturiskā mantojuma</w:t>
      </w:r>
      <w:r w:rsidR="00436391" w:rsidRPr="004363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popularizēšanai</w:t>
      </w:r>
      <w:r w:rsidR="00436391" w:rsidRPr="00480935">
        <w:rPr>
          <w:rFonts w:ascii="Times New Roman" w:hAnsi="Times New Roman" w:cs="Times New Roman"/>
          <w:sz w:val="24"/>
          <w:szCs w:val="24"/>
        </w:rPr>
        <w:t xml:space="preserve"> 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saskaņā ar tehnisko specifikāciju projekta </w:t>
      </w:r>
      <w:r w:rsidR="00790ABC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862" w:rsidRPr="00480935">
        <w:rPr>
          <w:rFonts w:ascii="Times New Roman" w:hAnsi="Times New Roman" w:cs="Times New Roman"/>
          <w:sz w:val="24"/>
          <w:szCs w:val="24"/>
        </w:rPr>
        <w:t>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</w:p>
    <w:p w14:paraId="5B2E2E1F" w14:textId="3A83A821" w:rsidR="00562D9C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4F2198CD" w:rsidR="00A30BA5" w:rsidRPr="00E37B16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353C7B"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="00353C7B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līdzfinansētā projekta Nr.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E3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E37B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406A6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71438B89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3167CD" w:rsidRPr="003167CD">
        <w:rPr>
          <w:rFonts w:ascii="Times New Roman" w:hAnsi="Times New Roman"/>
          <w:sz w:val="24"/>
          <w:szCs w:val="24"/>
        </w:rPr>
        <w:t>saimnieciski izdevīgā</w:t>
      </w:r>
      <w:r w:rsidR="003167CD">
        <w:rPr>
          <w:rFonts w:ascii="Times New Roman" w:hAnsi="Times New Roman"/>
          <w:sz w:val="24"/>
          <w:szCs w:val="24"/>
        </w:rPr>
        <w:t>k</w:t>
      </w:r>
      <w:r w:rsidR="003167CD" w:rsidRPr="003167CD">
        <w:rPr>
          <w:rFonts w:ascii="Times New Roman" w:hAnsi="Times New Roman"/>
          <w:sz w:val="24"/>
          <w:szCs w:val="24"/>
        </w:rPr>
        <w:t>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C87EC4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1AADB8E2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56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 w:rsidR="00FB4A0E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D2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70A8C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1E80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6ECA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augusta</w:t>
      </w:r>
      <w:r w:rsidR="002743B9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6520A">
        <w:rPr>
          <w:rFonts w:ascii="Times New Roman" w:hAnsi="Times New Roman" w:cs="Times New Roman"/>
          <w:color w:val="000000" w:themeColor="text1"/>
          <w:sz w:val="24"/>
          <w:szCs w:val="24"/>
        </w:rPr>
        <w:t>nosūtot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piedāvājumu uz e-pastu: </w:t>
      </w:r>
      <w:hyperlink r:id="rId8" w:history="1">
        <w:r w:rsidR="00480935" w:rsidRPr="00C87EC4">
          <w:rPr>
            <w:rStyle w:val="Hipersaite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02B5F261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0E71BF43" w14:textId="3C5A567B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24A82BDE" w:rsidR="00940AEE" w:rsidRPr="003167CD" w:rsidRDefault="00FB4DE3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167CD">
        <w:rPr>
          <w:rFonts w:ascii="Times New Roman" w:hAnsi="Times New Roman" w:cs="Times New Roman"/>
          <w:color w:val="000000"/>
          <w:sz w:val="24"/>
          <w:szCs w:val="24"/>
        </w:rPr>
        <w:t>No iesniegtajiem piedāvājumiem tiks izvēlēts saimnieciski visizdevīgākais piedāvājums. Tirgus izpētes veicējs izvēlas</w:t>
      </w:r>
      <w:r w:rsidR="00F34FA8">
        <w:rPr>
          <w:rFonts w:ascii="Times New Roman" w:hAnsi="Times New Roman" w:cs="Times New Roman"/>
          <w:color w:val="000000"/>
          <w:sz w:val="24"/>
          <w:szCs w:val="24"/>
        </w:rPr>
        <w:t xml:space="preserve"> darba uzdevumam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 xml:space="preserve"> atbilstošāko piedāvājumu ar zemāko cenu. </w:t>
      </w:r>
    </w:p>
    <w:p w14:paraId="7B6713BC" w14:textId="396F1BD7" w:rsidR="00A87BDB" w:rsidRPr="00940AEE" w:rsidRDefault="00A87BDB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940AEE" w:rsidRDefault="00940AEE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0AEE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940AEE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4E2224EC" w14:textId="217A5B9C" w:rsidR="00940AEE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vienojoties.</w:t>
      </w:r>
    </w:p>
    <w:p w14:paraId="6E193281" w14:textId="727453BD" w:rsidR="00FB4DE3" w:rsidRDefault="00FB4DE3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</w:t>
      </w:r>
      <w:r w:rsidR="00DD6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9334A2">
      <w:pPr>
        <w:pStyle w:val="Sarakstarindkopa"/>
        <w:numPr>
          <w:ilvl w:val="0"/>
          <w:numId w:val="4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24AD4D8E" w:rsidR="005F2021" w:rsidRPr="005F2021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02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5C8504" w14:textId="39D7D9B5" w:rsidR="002D0BBF" w:rsidRPr="00CF247B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Projekta mērķis ir </w:t>
      </w:r>
      <w:r w:rsidR="00A21E92">
        <w:rPr>
          <w:rFonts w:ascii="Times New Roman" w:hAnsi="Times New Roman" w:cs="Times New Roman"/>
          <w:sz w:val="24"/>
          <w:szCs w:val="24"/>
        </w:rPr>
        <w:t>p</w:t>
      </w:r>
      <w:r w:rsidR="00A21E92" w:rsidRPr="00A21E92">
        <w:rPr>
          <w:rFonts w:ascii="Times New Roman" w:hAnsi="Times New Roman" w:cs="Times New Roman"/>
          <w:sz w:val="24"/>
          <w:szCs w:val="24"/>
        </w:rPr>
        <w:t xml:space="preserve">alielināt apmeklētāju skaitu  Latvijas un Lietuvas pierobežas reģionos, attīstot izveidoto pārrobežu kultūras maršrutu “Baltu </w:t>
      </w:r>
      <w:r w:rsidR="00A21E92" w:rsidRPr="00CF247B">
        <w:rPr>
          <w:rFonts w:ascii="Times New Roman" w:hAnsi="Times New Roman" w:cs="Times New Roman"/>
          <w:sz w:val="24"/>
          <w:szCs w:val="24"/>
        </w:rPr>
        <w:t>ceļš”.</w:t>
      </w:r>
      <w:r w:rsidRPr="00CF247B">
        <w:rPr>
          <w:rFonts w:ascii="Times New Roman" w:hAnsi="Times New Roman" w:cs="Times New Roman"/>
          <w:sz w:val="24"/>
          <w:szCs w:val="24"/>
        </w:rPr>
        <w:t xml:space="preserve"> Detalizēta informācija par projektu pieejama saitē: </w:t>
      </w:r>
      <w:hyperlink r:id="rId9" w:history="1">
        <w:r w:rsidR="00CF247B" w:rsidRPr="00CF247B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https://www.kurzemesregions.lv/projekti/turisms/izzini-baltus/</w:t>
        </w:r>
      </w:hyperlink>
      <w:r w:rsidR="00CF247B" w:rsidRPr="00CF247B">
        <w:rPr>
          <w:rFonts w:ascii="Times New Roman" w:hAnsi="Times New Roman" w:cs="Times New Roman"/>
          <w:sz w:val="24"/>
          <w:szCs w:val="24"/>
        </w:rPr>
        <w:t xml:space="preserve"> </w:t>
      </w:r>
      <w:r w:rsidRPr="00CF2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0614F" w14:textId="103430A6" w:rsidR="005F2021" w:rsidRP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CD2921" w:rsidRDefault="005F2021" w:rsidP="005F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FA8990D" w14:textId="277F007F" w:rsidR="000A07F5" w:rsidRDefault="000A07F5" w:rsidP="000A0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Vispārīgās prasības:</w:t>
      </w:r>
    </w:p>
    <w:p w14:paraId="0790F96C" w14:textId="132604DF" w:rsidR="003B31D9" w:rsidRDefault="008720F7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Baltu maztautas – kuršu </w:t>
      </w:r>
      <w:r w:rsidR="007868A8">
        <w:rPr>
          <w:rFonts w:ascii="Times New Roman" w:hAnsi="Times New Roman" w:cs="Times New Roman"/>
          <w:sz w:val="24"/>
          <w:szCs w:val="24"/>
        </w:rPr>
        <w:t xml:space="preserve">– kultūras </w:t>
      </w:r>
      <w:r>
        <w:rPr>
          <w:rFonts w:ascii="Times New Roman" w:hAnsi="Times New Roman" w:cs="Times New Roman"/>
          <w:sz w:val="24"/>
          <w:szCs w:val="24"/>
        </w:rPr>
        <w:t>mantojuma</w:t>
      </w:r>
      <w:r w:rsidR="00786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tūrisma piesaistes </w:t>
      </w:r>
      <w:r w:rsidR="00EF6AA3">
        <w:rPr>
          <w:rFonts w:ascii="Times New Roman" w:hAnsi="Times New Roman" w:cs="Times New Roman"/>
          <w:sz w:val="24"/>
          <w:szCs w:val="24"/>
        </w:rPr>
        <w:t>objektu</w:t>
      </w:r>
      <w:r>
        <w:rPr>
          <w:rFonts w:ascii="Times New Roman" w:hAnsi="Times New Roman" w:cs="Times New Roman"/>
          <w:sz w:val="24"/>
          <w:szCs w:val="24"/>
        </w:rPr>
        <w:t xml:space="preserve"> fotogrāfiju izgatavošana</w:t>
      </w:r>
      <w:r w:rsidR="004D679C">
        <w:rPr>
          <w:rFonts w:ascii="Times New Roman" w:hAnsi="Times New Roman" w:cs="Times New Roman"/>
          <w:sz w:val="24"/>
          <w:szCs w:val="24"/>
        </w:rPr>
        <w:t xml:space="preserve"> (digitālā formā)</w:t>
      </w:r>
      <w:r w:rsidR="003A2BCF">
        <w:rPr>
          <w:rFonts w:ascii="Times New Roman" w:hAnsi="Times New Roman" w:cs="Times New Roman"/>
          <w:sz w:val="24"/>
          <w:szCs w:val="24"/>
        </w:rPr>
        <w:t xml:space="preserve">, t.sk. foto no tēmai atbilstošiem pasākumiem (piem., Vikingu festivāls Grobiņā, Baltu vienības diena, </w:t>
      </w:r>
      <w:r w:rsidR="00096047">
        <w:rPr>
          <w:rFonts w:ascii="Times New Roman" w:hAnsi="Times New Roman" w:cs="Times New Roman"/>
          <w:sz w:val="24"/>
          <w:szCs w:val="24"/>
        </w:rPr>
        <w:t xml:space="preserve">saulgriežu svinēšana, </w:t>
      </w:r>
      <w:r w:rsidR="003A2BCF">
        <w:rPr>
          <w:rFonts w:ascii="Times New Roman" w:hAnsi="Times New Roman" w:cs="Times New Roman"/>
          <w:sz w:val="24"/>
          <w:szCs w:val="24"/>
        </w:rPr>
        <w:t xml:space="preserve">projektā organizētās meistarklases </w:t>
      </w:r>
      <w:r w:rsidR="00C6415B">
        <w:rPr>
          <w:rFonts w:ascii="Times New Roman" w:hAnsi="Times New Roman" w:cs="Times New Roman"/>
          <w:sz w:val="24"/>
          <w:szCs w:val="24"/>
        </w:rPr>
        <w:t xml:space="preserve">un gidu kursi </w:t>
      </w:r>
      <w:r w:rsidR="003A2BCF">
        <w:rPr>
          <w:rFonts w:ascii="Times New Roman" w:hAnsi="Times New Roman" w:cs="Times New Roman"/>
          <w:sz w:val="24"/>
          <w:szCs w:val="24"/>
        </w:rPr>
        <w:t>utml.)</w:t>
      </w:r>
      <w:r w:rsidR="00FF21F5">
        <w:rPr>
          <w:rFonts w:ascii="Times New Roman" w:hAnsi="Times New Roman" w:cs="Times New Roman"/>
          <w:sz w:val="24"/>
          <w:szCs w:val="24"/>
        </w:rPr>
        <w:t>, seno cīņu rekonstrukcijas ainām, arheoloģisko tērpu rekonstrukciju foto, kuršu dzīvesstilu 7.-14.gs. rak</w:t>
      </w:r>
      <w:r w:rsidR="002D4AFD">
        <w:rPr>
          <w:rFonts w:ascii="Times New Roman" w:hAnsi="Times New Roman" w:cs="Times New Roman"/>
          <w:sz w:val="24"/>
          <w:szCs w:val="24"/>
        </w:rPr>
        <w:t>s</w:t>
      </w:r>
      <w:r w:rsidR="00FF21F5">
        <w:rPr>
          <w:rFonts w:ascii="Times New Roman" w:hAnsi="Times New Roman" w:cs="Times New Roman"/>
          <w:sz w:val="24"/>
          <w:szCs w:val="24"/>
        </w:rPr>
        <w:t>turojoši foto utml.</w:t>
      </w:r>
      <w:r w:rsidR="00452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4822B" w14:textId="11723A6F" w:rsidR="003B31D9" w:rsidRDefault="003B31D9" w:rsidP="003B31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Fotografējamie objekti un pasākumi tiks noteikti, savstarpēji vienojoties ar Pasūtītāju.</w:t>
      </w:r>
    </w:p>
    <w:p w14:paraId="53609663" w14:textId="00BA5664" w:rsidR="0097294E" w:rsidRDefault="00452187" w:rsidP="003B31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Fotogrāfijas tiks izmantotas projektā organizētajā</w:t>
      </w:r>
      <w:r w:rsidR="00DA30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foto izstādē</w:t>
      </w:r>
      <w:r w:rsidR="00DA3049">
        <w:rPr>
          <w:rFonts w:ascii="Times New Roman" w:hAnsi="Times New Roman" w:cs="Times New Roman"/>
          <w:sz w:val="24"/>
          <w:szCs w:val="24"/>
        </w:rPr>
        <w:t>s</w:t>
      </w:r>
      <w:r w:rsidR="00FC3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1C">
        <w:rPr>
          <w:rFonts w:ascii="Times New Roman" w:hAnsi="Times New Roman" w:cs="Times New Roman"/>
          <w:sz w:val="24"/>
          <w:szCs w:val="24"/>
        </w:rPr>
        <w:t xml:space="preserve">Baltu maršruta </w:t>
      </w:r>
      <w:r>
        <w:rPr>
          <w:rFonts w:ascii="Times New Roman" w:hAnsi="Times New Roman" w:cs="Times New Roman"/>
          <w:sz w:val="24"/>
          <w:szCs w:val="24"/>
        </w:rPr>
        <w:t>Kuršu loka ceļvedī</w:t>
      </w:r>
      <w:r w:rsidR="00FC321A">
        <w:rPr>
          <w:rFonts w:ascii="Times New Roman" w:hAnsi="Times New Roman" w:cs="Times New Roman"/>
          <w:sz w:val="24"/>
          <w:szCs w:val="24"/>
        </w:rPr>
        <w:t>, kā arī maršruta popularizēšanai internetā</w:t>
      </w:r>
      <w:r w:rsidR="001D1223" w:rsidRPr="001D1223">
        <w:rPr>
          <w:rFonts w:ascii="Times New Roman" w:hAnsi="Times New Roman" w:cs="Times New Roman"/>
          <w:sz w:val="24"/>
          <w:szCs w:val="24"/>
        </w:rPr>
        <w:t>;</w:t>
      </w:r>
    </w:p>
    <w:p w14:paraId="38832D94" w14:textId="14A182DD" w:rsidR="00584EEE" w:rsidRDefault="000E6639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Izpildītājam jānodrošina personas datu aizsardzības prasības – jāievēro, lai no fotogrāfijās attēlotajām personām tiktu saņemta rakstiska piekrišana, ja tiek fotografēta individuāla persona vai personas (portrets)</w:t>
      </w:r>
      <w:r w:rsidR="00C6415B">
        <w:rPr>
          <w:rFonts w:ascii="Times New Roman" w:hAnsi="Times New Roman" w:cs="Times New Roman"/>
          <w:sz w:val="24"/>
          <w:szCs w:val="24"/>
        </w:rPr>
        <w:t>. Projektā organizētajos pasākumos (mei</w:t>
      </w:r>
      <w:r w:rsidR="002D4AFD">
        <w:rPr>
          <w:rFonts w:ascii="Times New Roman" w:hAnsi="Times New Roman" w:cs="Times New Roman"/>
          <w:sz w:val="24"/>
          <w:szCs w:val="24"/>
        </w:rPr>
        <w:t>s</w:t>
      </w:r>
      <w:r w:rsidR="00C6415B">
        <w:rPr>
          <w:rFonts w:ascii="Times New Roman" w:hAnsi="Times New Roman" w:cs="Times New Roman"/>
          <w:sz w:val="24"/>
          <w:szCs w:val="24"/>
        </w:rPr>
        <w:t xml:space="preserve">tarklasēs, gidu kursos utml.) datu aizsardzības prasību ievērošanu nodrošina </w:t>
      </w:r>
      <w:r w:rsidR="0078095B">
        <w:rPr>
          <w:rFonts w:ascii="Times New Roman" w:hAnsi="Times New Roman" w:cs="Times New Roman"/>
          <w:sz w:val="24"/>
          <w:szCs w:val="24"/>
        </w:rPr>
        <w:t>Pas</w:t>
      </w:r>
      <w:r w:rsidR="003F3F08">
        <w:rPr>
          <w:rFonts w:ascii="Times New Roman" w:hAnsi="Times New Roman" w:cs="Times New Roman"/>
          <w:sz w:val="24"/>
          <w:szCs w:val="24"/>
        </w:rPr>
        <w:t>ū</w:t>
      </w:r>
      <w:r w:rsidR="0078095B">
        <w:rPr>
          <w:rFonts w:ascii="Times New Roman" w:hAnsi="Times New Roman" w:cs="Times New Roman"/>
          <w:sz w:val="24"/>
          <w:szCs w:val="24"/>
        </w:rPr>
        <w:t>tītājs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431FAC" w14:textId="1547550F" w:rsidR="0078095B" w:rsidRDefault="0078095B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Izpildītājam jābūt fotogrāfijas autoram;</w:t>
      </w:r>
    </w:p>
    <w:p w14:paraId="6BF89318" w14:textId="36F18990" w:rsidR="000E6639" w:rsidRDefault="00D8424E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Fotogrāfiju cenā jāiekļauj visi iespējamie izdevumi, lai nodrošinātu pilnīgu darba uzdevuma prasību izpildi</w:t>
      </w:r>
      <w:r w:rsidR="003B1332">
        <w:rPr>
          <w:rFonts w:ascii="Times New Roman" w:hAnsi="Times New Roman" w:cs="Times New Roman"/>
          <w:sz w:val="24"/>
          <w:szCs w:val="24"/>
        </w:rPr>
        <w:t xml:space="preserve"> (piem., transporta izdevumi </w:t>
      </w:r>
      <w:r w:rsidR="00B5532B">
        <w:rPr>
          <w:rFonts w:ascii="Times New Roman" w:hAnsi="Times New Roman" w:cs="Times New Roman"/>
          <w:sz w:val="24"/>
          <w:szCs w:val="24"/>
        </w:rPr>
        <w:t xml:space="preserve">nokļūšanai uz/no objekta/pasākuma </w:t>
      </w:r>
      <w:r w:rsidR="003B1332">
        <w:rPr>
          <w:rFonts w:ascii="Times New Roman" w:hAnsi="Times New Roman" w:cs="Times New Roman"/>
          <w:sz w:val="24"/>
          <w:szCs w:val="24"/>
        </w:rPr>
        <w:t>utml.)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9EB33" w14:textId="2FF70F33" w:rsidR="00D8424E" w:rsidRDefault="000A07F5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katru objektu/pasākumu Pasūtītājam ir jāiesniedz vismaz 10 (desmit) krāsainas fotogrāfijas digitālā formā, no kurām Pasūtītājs izvēlas atbilstošākās;</w:t>
      </w:r>
    </w:p>
    <w:p w14:paraId="6D7CD5DA" w14:textId="1339C145" w:rsidR="000A07F5" w:rsidRDefault="0078095B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Attēls var būt uzņemts ar jebkādu fotokameru, taču tam ir jābūt tehniski kvalitatīvam;</w:t>
      </w:r>
    </w:p>
    <w:p w14:paraId="29B84225" w14:textId="7CBD9C6A" w:rsidR="0078095B" w:rsidRDefault="0078095B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Fotogrāfijas autors nodod fotogrāfijas autora mantiskās tiesības Pasūtītājam;</w:t>
      </w:r>
    </w:p>
    <w:p w14:paraId="726EE976" w14:textId="5DE875BC" w:rsidR="00031288" w:rsidRDefault="00031288" w:rsidP="0003128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Attēlā redzamais nedrīkst pārkāpt vispārpieņemtās morāles un pieklājības normas vai būt aizskarošs.</w:t>
      </w:r>
    </w:p>
    <w:p w14:paraId="39F99C31" w14:textId="77777777" w:rsidR="00031288" w:rsidRPr="00031288" w:rsidRDefault="00031288" w:rsidP="000312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7E0CF1" w14:textId="6427465E" w:rsidR="00BF66A9" w:rsidRDefault="00031288" w:rsidP="000A0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Satura</w:t>
      </w:r>
      <w:r w:rsidR="000A07F5">
        <w:rPr>
          <w:rFonts w:ascii="Times New Roman" w:hAnsi="Times New Roman" w:cs="Times New Roman"/>
          <w:sz w:val="24"/>
          <w:szCs w:val="24"/>
        </w:rPr>
        <w:t xml:space="preserve"> prasības:</w:t>
      </w:r>
    </w:p>
    <w:p w14:paraId="51C35E23" w14:textId="6851787B" w:rsidR="00031288" w:rsidRDefault="00031288" w:rsidP="00031288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Fotogrāfijās jāatspoguļo pasākuma vai tūrisma piesaistes objekta būtība</w:t>
      </w:r>
      <w:r w:rsidR="00335870">
        <w:rPr>
          <w:rFonts w:ascii="Times New Roman" w:hAnsi="Times New Roman" w:cs="Times New Roman"/>
          <w:sz w:val="24"/>
          <w:szCs w:val="24"/>
        </w:rPr>
        <w:t xml:space="preserve"> un tās dažādās šķautnes, kā arī aktivitātes/atmosfēra, kas saistīta ar baltu maztautām (kuršiem), ja iespējams, vai ko apmeklētājs objektā var piedzīvot. Vēlams, lai objektā redzami arī apmeklētāji – cilvēki un viņu emocijas.</w:t>
      </w:r>
    </w:p>
    <w:p w14:paraId="01098E78" w14:textId="0AF2A0DD" w:rsidR="00335870" w:rsidRDefault="001C6E64" w:rsidP="00031288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Fotogrāfijām jābūt dokumentāli korektām un nemanipulētām. Projektā ir pieejams vēstures eksperts konsultāciju nepieciešamības gadījumā.</w:t>
      </w:r>
    </w:p>
    <w:p w14:paraId="0EF85DA9" w14:textId="481A2D57" w:rsidR="001C6E64" w:rsidRDefault="00F32CED" w:rsidP="00031288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 nedrīkst būt izveidota</w:t>
      </w:r>
      <w:r w:rsidR="00782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apvienojot vairākus attēlus.</w:t>
      </w:r>
    </w:p>
    <w:p w14:paraId="5F7875FA" w14:textId="1CE5A92B" w:rsidR="00F32CED" w:rsidRDefault="00F32CED" w:rsidP="00031288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 nedrīkst būt selektīvi rediģēta (kādas detaļas vai fragmenta individuāla pārveidošana).</w:t>
      </w:r>
    </w:p>
    <w:p w14:paraId="04107C29" w14:textId="300E1457" w:rsidR="00F32CED" w:rsidRPr="00031288" w:rsidRDefault="00E04E14" w:rsidP="00031288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Aizliegta manipulatīva iejaukšanās attēlā, mainot detaļas vai piešķirot tām īpašības, kuras dabā nav sastopamas</w:t>
      </w:r>
      <w:r w:rsidR="00452956">
        <w:rPr>
          <w:rFonts w:ascii="Times New Roman" w:hAnsi="Times New Roman" w:cs="Times New Roman"/>
          <w:sz w:val="24"/>
          <w:szCs w:val="24"/>
        </w:rPr>
        <w:t>, izņemot gadījumus, kad tas nepieciešams konkrētas detaļas izcelšanai un iepriekš saskaņots ar Pasūtītāju.</w:t>
      </w:r>
    </w:p>
    <w:p w14:paraId="42B48A6F" w14:textId="0AC00843" w:rsidR="000A07F5" w:rsidRDefault="00CE409F" w:rsidP="000A0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Tehniskās prasības:</w:t>
      </w:r>
    </w:p>
    <w:p w14:paraId="0409A824" w14:textId="4EB400EA" w:rsidR="00CE409F" w:rsidRDefault="00CE409F" w:rsidP="00CE409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Fotogrāfijas lielums – vismaz 3 Mb;</w:t>
      </w:r>
    </w:p>
    <w:p w14:paraId="6A93EDC4" w14:textId="2CEA2C37" w:rsidR="00CE409F" w:rsidRPr="008E5DDA" w:rsidRDefault="00CE409F" w:rsidP="00CE409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Fotogrāfijas d</w:t>
      </w:r>
      <w:r>
        <w:rPr>
          <w:rFonts w:ascii="Times New Roman" w:hAnsi="Times New Roman"/>
          <w:sz w:val="24"/>
          <w:szCs w:val="24"/>
        </w:rPr>
        <w:t>atnes formāts – nesaspiests JPEG;</w:t>
      </w:r>
    </w:p>
    <w:p w14:paraId="2EAF0163" w14:textId="3AD2DD81" w:rsidR="008E5DDA" w:rsidRPr="008E5DDA" w:rsidRDefault="008E5DDA" w:rsidP="00CE409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Malu attiecība – 3:2; īsākās malas izmērs – vismaz 3000 px; vēlams gan horizontāla, gan vertikāla formāta;</w:t>
      </w:r>
    </w:p>
    <w:p w14:paraId="5250FE74" w14:textId="3EE78A81" w:rsidR="008E5DDA" w:rsidRDefault="008E5DDA" w:rsidP="00CE409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Izšķirtspēja – vismaz 300 DPI;</w:t>
      </w:r>
    </w:p>
    <w:p w14:paraId="53B93DBF" w14:textId="0318139F" w:rsidR="008E5DDA" w:rsidRDefault="008E5DDA" w:rsidP="00CE409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Fotogrāfijas uzņemtas ne agrāk kā 201</w:t>
      </w:r>
      <w:r w:rsidR="007B4F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.gadā;</w:t>
      </w:r>
    </w:p>
    <w:p w14:paraId="420A4D65" w14:textId="6BF9298F" w:rsidR="008E5DDA" w:rsidRDefault="007B4FC2" w:rsidP="00CE409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fotogrāfijas nedrīkst būt </w:t>
      </w:r>
      <w:r w:rsidR="0064316F">
        <w:rPr>
          <w:rFonts w:ascii="Times New Roman" w:hAnsi="Times New Roman" w:cs="Times New Roman"/>
          <w:sz w:val="24"/>
          <w:szCs w:val="24"/>
        </w:rPr>
        <w:t>datumi, uzraksti, logotipi, ūdenszīmes vai paraksti;</w:t>
      </w:r>
    </w:p>
    <w:p w14:paraId="50BC47FD" w14:textId="4F7BA559" w:rsidR="0064316F" w:rsidRDefault="0064316F" w:rsidP="00CE409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Pieļaujama kopējā attēla gaišuma, kontrasta, gammas un asuma korekcija;</w:t>
      </w:r>
    </w:p>
    <w:p w14:paraId="64C9875D" w14:textId="7E0A75E7" w:rsidR="0064316F" w:rsidRDefault="0064316F" w:rsidP="0064316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Pieļaujama “netīrumu” iztīrīšana un “trokšņu mazināšana” (koriģēšana veicama saprātīgās devās, fotogrāfijai nezaudējot foto-reālismu);</w:t>
      </w:r>
    </w:p>
    <w:p w14:paraId="725A18D3" w14:textId="233F29FC" w:rsidR="0064316F" w:rsidRPr="0064316F" w:rsidRDefault="0064316F" w:rsidP="0064316F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Aizliegta attēla pēcapstrāde, t.sk. ICC profilu likšana.</w:t>
      </w:r>
    </w:p>
    <w:p w14:paraId="79FB47FC" w14:textId="1C92D06B" w:rsidR="00CE409F" w:rsidRDefault="00CE409F" w:rsidP="000D0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F8898" w14:textId="48157376" w:rsidR="000E6639" w:rsidRDefault="00C82FC9" w:rsidP="000D0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portfolio (pieredzes apraksts, foto galerija atbilstošā stila izvērtēšanai, norādot mājaslapas adresi vai iesūtot bildes digitāli paraugam) pievienojams pielikumā</w:t>
      </w:r>
      <w:r w:rsidR="00C37F6B">
        <w:rPr>
          <w:rFonts w:ascii="Times New Roman" w:hAnsi="Times New Roman"/>
          <w:sz w:val="24"/>
          <w:szCs w:val="24"/>
        </w:rPr>
        <w:t>.</w:t>
      </w:r>
      <w:r w:rsidR="00331B20">
        <w:rPr>
          <w:rFonts w:ascii="Times New Roman" w:hAnsi="Times New Roman"/>
          <w:sz w:val="24"/>
          <w:szCs w:val="24"/>
        </w:rPr>
        <w:t xml:space="preserve"> </w:t>
      </w:r>
    </w:p>
    <w:p w14:paraId="499D04CB" w14:textId="466CA952" w:rsidR="005F2021" w:rsidRDefault="00331B20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Pakalpojums sniedzams </w:t>
      </w:r>
      <w:r w:rsidR="00A54F3D">
        <w:rPr>
          <w:rFonts w:ascii="Times New Roman" w:hAnsi="Times New Roman"/>
          <w:sz w:val="24"/>
          <w:szCs w:val="24"/>
        </w:rPr>
        <w:t xml:space="preserve">vairākos etapos, ar gala termiņu </w:t>
      </w:r>
      <w:r w:rsidR="00B2187D">
        <w:rPr>
          <w:rFonts w:ascii="Times New Roman" w:hAnsi="Times New Roman"/>
          <w:sz w:val="24"/>
          <w:szCs w:val="24"/>
        </w:rPr>
        <w:t>202</w:t>
      </w:r>
      <w:r w:rsidR="00C732D7">
        <w:rPr>
          <w:rFonts w:ascii="Times New Roman" w:hAnsi="Times New Roman"/>
          <w:sz w:val="24"/>
          <w:szCs w:val="24"/>
        </w:rPr>
        <w:t>1</w:t>
      </w:r>
      <w:r w:rsidR="00B2187D">
        <w:rPr>
          <w:rFonts w:ascii="Times New Roman" w:hAnsi="Times New Roman"/>
          <w:sz w:val="24"/>
          <w:szCs w:val="24"/>
        </w:rPr>
        <w:t>.gada 31.</w:t>
      </w:r>
      <w:r w:rsidR="007A03CC">
        <w:rPr>
          <w:rFonts w:ascii="Times New Roman" w:hAnsi="Times New Roman"/>
          <w:sz w:val="24"/>
          <w:szCs w:val="24"/>
        </w:rPr>
        <w:t>august</w:t>
      </w:r>
      <w:r w:rsidR="00A54F3D">
        <w:rPr>
          <w:rFonts w:ascii="Times New Roman" w:hAnsi="Times New Roman"/>
          <w:sz w:val="24"/>
          <w:szCs w:val="24"/>
        </w:rPr>
        <w:t>s</w:t>
      </w:r>
      <w:r w:rsidR="00B2187D">
        <w:rPr>
          <w:rFonts w:ascii="Times New Roman" w:hAnsi="Times New Roman"/>
          <w:sz w:val="24"/>
          <w:szCs w:val="24"/>
        </w:rPr>
        <w:t>.</w:t>
      </w:r>
    </w:p>
    <w:p w14:paraId="3E1BBA54" w14:textId="48C80CEB" w:rsidR="00407EDE" w:rsidRDefault="00407EDE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8D48A" w14:textId="77777777" w:rsidR="00407EDE" w:rsidRDefault="00407EDE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936C" w14:textId="77777777" w:rsidR="000D0321" w:rsidRPr="005F2021" w:rsidRDefault="000D0321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128E" w14:textId="44127DCE" w:rsidR="00123031" w:rsidRDefault="00FB6FBF" w:rsidP="00EB6F6C">
      <w:pPr>
        <w:pStyle w:val="Sarakstarindkopa"/>
        <w:numPr>
          <w:ilvl w:val="0"/>
          <w:numId w:val="4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39A9151E" w14:textId="0BD9CFB0" w:rsidR="00E17964" w:rsidRDefault="00790FE7" w:rsidP="00E179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fotogrāfiju </w:t>
      </w:r>
      <w:r w:rsidR="00872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izgatavošanai</w:t>
      </w:r>
      <w:r w:rsidR="0043485C" w:rsidRPr="00734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48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Baltu</w:t>
      </w:r>
      <w:r w:rsidR="0043485C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485C" w:rsidRPr="00893CFC">
        <w:rPr>
          <w:rFonts w:ascii="Times New Roman" w:hAnsi="Times New Roman" w:cs="Times New Roman"/>
          <w:i/>
          <w:sz w:val="24"/>
          <w:szCs w:val="24"/>
        </w:rPr>
        <w:t>kultūrvēsturiskā mantojuma</w:t>
      </w:r>
      <w:r w:rsidR="0043485C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48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popularizēšanai</w:t>
      </w: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1DB80157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</w:t>
      </w:r>
      <w:r w:rsidR="00553F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fotogrāfiju i</w:t>
      </w:r>
      <w:r w:rsidR="008720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zgatavošanas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pakalpojumu</w:t>
      </w:r>
      <w:r w:rsid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kuršu </w:t>
      </w:r>
      <w:r w:rsidR="00372868" w:rsidRPr="00372868">
        <w:rPr>
          <w:rFonts w:ascii="Times New Roman" w:hAnsi="Times New Roman" w:cs="Times New Roman"/>
          <w:iCs/>
          <w:sz w:val="24"/>
          <w:szCs w:val="24"/>
        </w:rPr>
        <w:t>kultūrvēsturiskā mantojuma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E3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popularizēšanai</w:t>
      </w:r>
      <w:r w:rsidR="00E17964">
        <w:rPr>
          <w:rFonts w:ascii="Times New Roman" w:hAnsi="Times New Roman"/>
          <w:sz w:val="24"/>
          <w:szCs w:val="24"/>
        </w:rPr>
        <w:t xml:space="preserve"> saskaņā ar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A2A5F7C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lastRenderedPageBreak/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  <w:r w:rsidR="008615B9">
        <w:rPr>
          <w:rFonts w:ascii="Times New Roman" w:hAnsi="Times New Roman"/>
          <w:sz w:val="24"/>
          <w:szCs w:val="24"/>
        </w:rPr>
        <w:t xml:space="preserve"> </w:t>
      </w:r>
      <w:r w:rsidR="00663E08">
        <w:rPr>
          <w:rFonts w:ascii="Times New Roman" w:hAnsi="Times New Roman"/>
          <w:sz w:val="24"/>
          <w:szCs w:val="24"/>
        </w:rPr>
        <w:t>Pretendenta portfolio (</w:t>
      </w:r>
      <w:r w:rsidR="008615B9">
        <w:rPr>
          <w:rFonts w:ascii="Times New Roman" w:hAnsi="Times New Roman"/>
          <w:sz w:val="24"/>
          <w:szCs w:val="24"/>
        </w:rPr>
        <w:t>pieredzes apraksts</w:t>
      </w:r>
      <w:r w:rsidR="00663E08">
        <w:rPr>
          <w:rFonts w:ascii="Times New Roman" w:hAnsi="Times New Roman"/>
          <w:sz w:val="24"/>
          <w:szCs w:val="24"/>
        </w:rPr>
        <w:t>, foto galerija atbilstošā stila izvērtēšanai, norādot mājaslapas adresi vai iesūtot bildes digitāli paraugam)</w:t>
      </w:r>
      <w:r w:rsidR="008615B9">
        <w:rPr>
          <w:rFonts w:ascii="Times New Roman" w:hAnsi="Times New Roman"/>
          <w:sz w:val="24"/>
          <w:szCs w:val="24"/>
        </w:rPr>
        <w:t xml:space="preserve"> pielikumā.</w:t>
      </w:r>
    </w:p>
    <w:p w14:paraId="37B0DC9E" w14:textId="651375B3" w:rsidR="00BE318B" w:rsidRDefault="00BE318B" w:rsidP="00BE31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Pr="001D6E6F">
        <w:rPr>
          <w:rFonts w:ascii="Times New Roman" w:hAnsi="Times New Roman" w:cs="Times New Roman"/>
          <w:sz w:val="24"/>
          <w:szCs w:val="24"/>
        </w:rPr>
        <w:t xml:space="preserve"> </w:t>
      </w:r>
      <w:r w:rsidRPr="001D6E6F">
        <w:rPr>
          <w:rFonts w:ascii="Times New Roman" w:hAnsi="Times New Roman" w:cs="Times New Roman"/>
          <w:b/>
          <w:bCs/>
          <w:sz w:val="24"/>
          <w:szCs w:val="24"/>
        </w:rPr>
        <w:t xml:space="preserve">Pretendents var pieteikties uz pilnu darbu apjomu vai iesniegt piedāvājumu tikai par </w:t>
      </w:r>
      <w:r>
        <w:rPr>
          <w:rFonts w:ascii="Times New Roman" w:hAnsi="Times New Roman" w:cs="Times New Roman"/>
          <w:b/>
          <w:bCs/>
          <w:sz w:val="24"/>
          <w:szCs w:val="24"/>
        </w:rPr>
        <w:t>daļu no</w:t>
      </w:r>
      <w:r w:rsidRPr="001D6E6F">
        <w:rPr>
          <w:rFonts w:ascii="Times New Roman" w:hAnsi="Times New Roman" w:cs="Times New Roman"/>
          <w:b/>
          <w:bCs/>
          <w:sz w:val="24"/>
          <w:szCs w:val="24"/>
        </w:rPr>
        <w:t xml:space="preserve"> noteikt</w:t>
      </w:r>
      <w:r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1D6E6F">
        <w:rPr>
          <w:rFonts w:ascii="Times New Roman" w:hAnsi="Times New Roman" w:cs="Times New Roman"/>
          <w:b/>
          <w:bCs/>
          <w:sz w:val="24"/>
          <w:szCs w:val="24"/>
        </w:rPr>
        <w:t xml:space="preserve"> darb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6E6F">
        <w:rPr>
          <w:rFonts w:ascii="Times New Roman" w:hAnsi="Times New Roman" w:cs="Times New Roman"/>
          <w:b/>
          <w:bCs/>
          <w:sz w:val="24"/>
          <w:szCs w:val="24"/>
        </w:rPr>
        <w:t xml:space="preserve"> apjom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A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AE5">
        <w:rPr>
          <w:rFonts w:ascii="Times New Roman" w:hAnsi="Times New Roman"/>
          <w:b/>
          <w:bCs/>
          <w:sz w:val="24"/>
          <w:szCs w:val="24"/>
          <w:lang w:bidi="lv-LV"/>
        </w:rPr>
        <w:t xml:space="preserve">Pretendents var </w:t>
      </w:r>
      <w:r w:rsidR="002A6AE5">
        <w:rPr>
          <w:rFonts w:ascii="Times New Roman" w:hAnsi="Times New Roman" w:cs="Times New Roman"/>
          <w:b/>
          <w:bCs/>
          <w:sz w:val="24"/>
          <w:szCs w:val="24"/>
        </w:rPr>
        <w:t>norādīt cenas nosacījumus, ja tādi ir.</w:t>
      </w:r>
    </w:p>
    <w:p w14:paraId="469E084A" w14:textId="170C7C28" w:rsidR="00BE318B" w:rsidRPr="00430B9A" w:rsidRDefault="00BE318B" w:rsidP="00BE318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78"/>
        <w:gridCol w:w="2112"/>
        <w:gridCol w:w="2240"/>
        <w:gridCol w:w="2104"/>
      </w:tblGrid>
      <w:tr w:rsidR="00B121BD" w:rsidRPr="00430B9A" w14:paraId="66A56E53" w14:textId="77777777" w:rsidTr="00B121BD">
        <w:tc>
          <w:tcPr>
            <w:tcW w:w="2878" w:type="dxa"/>
            <w:shd w:val="clear" w:color="auto" w:fill="auto"/>
            <w:vAlign w:val="center"/>
          </w:tcPr>
          <w:p w14:paraId="10C6E676" w14:textId="77777777" w:rsidR="00B121BD" w:rsidRPr="00430B9A" w:rsidRDefault="00B121B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112" w:type="dxa"/>
          </w:tcPr>
          <w:p w14:paraId="502EB459" w14:textId="696D1732" w:rsidR="00B121BD" w:rsidRDefault="00B121B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Fotogrāfiju apjoms (gab.)</w:t>
            </w:r>
          </w:p>
        </w:tc>
        <w:tc>
          <w:tcPr>
            <w:tcW w:w="2240" w:type="dxa"/>
          </w:tcPr>
          <w:p w14:paraId="3983F178" w14:textId="6E0EFDE2" w:rsidR="00B121BD" w:rsidRPr="00430B9A" w:rsidRDefault="00B121B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104" w:type="dxa"/>
          </w:tcPr>
          <w:p w14:paraId="15D34FB4" w14:textId="3AB002E3" w:rsidR="00B121BD" w:rsidRPr="00430B9A" w:rsidRDefault="00B121B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B121BD" w:rsidRPr="00430B9A" w14:paraId="30F202E6" w14:textId="77777777" w:rsidTr="00B121BD">
        <w:tc>
          <w:tcPr>
            <w:tcW w:w="2878" w:type="dxa"/>
            <w:shd w:val="clear" w:color="auto" w:fill="auto"/>
          </w:tcPr>
          <w:p w14:paraId="7386605C" w14:textId="419CE88A" w:rsidR="00B121BD" w:rsidRPr="00275E9F" w:rsidRDefault="00B121BD" w:rsidP="00E24E1D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Par 1 </w:t>
            </w:r>
            <w:r w:rsidR="00034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Pasūtītāja izvēlētu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fotogrāfiju</w:t>
            </w:r>
          </w:p>
        </w:tc>
        <w:tc>
          <w:tcPr>
            <w:tcW w:w="2112" w:type="dxa"/>
          </w:tcPr>
          <w:p w14:paraId="1154B886" w14:textId="77777777" w:rsidR="00B121BD" w:rsidRPr="00430B9A" w:rsidRDefault="00B121BD" w:rsidP="00B121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52B8D15" w14:textId="2AC98DE1" w:rsidR="00B121BD" w:rsidRPr="00430B9A" w:rsidRDefault="00B121B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72D00238" w14:textId="77777777" w:rsidR="00B121BD" w:rsidRPr="00430B9A" w:rsidRDefault="00B121B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4DA" w:rsidRPr="00430B9A" w14:paraId="610385B9" w14:textId="77777777" w:rsidTr="0042637D">
        <w:tc>
          <w:tcPr>
            <w:tcW w:w="9334" w:type="dxa"/>
            <w:gridSpan w:val="4"/>
            <w:shd w:val="clear" w:color="auto" w:fill="auto"/>
          </w:tcPr>
          <w:p w14:paraId="691EE351" w14:textId="0FBBA6AE" w:rsidR="000344DA" w:rsidRPr="00430B9A" w:rsidRDefault="000344DA" w:rsidP="000344D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vai</w:t>
            </w:r>
          </w:p>
        </w:tc>
      </w:tr>
      <w:tr w:rsidR="00B121BD" w:rsidRPr="00430B9A" w14:paraId="53088B75" w14:textId="77777777" w:rsidTr="00B121BD">
        <w:tc>
          <w:tcPr>
            <w:tcW w:w="2878" w:type="dxa"/>
            <w:shd w:val="clear" w:color="auto" w:fill="auto"/>
          </w:tcPr>
          <w:p w14:paraId="6885B407" w14:textId="47E9560F" w:rsidR="00B121BD" w:rsidRDefault="00B121BD" w:rsidP="00E24E1D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Par piedāvāto fotogrāfiju apjomu (norādīt iesniedzamo fotogrāfiju skaitu) 1 objektam </w:t>
            </w:r>
          </w:p>
        </w:tc>
        <w:tc>
          <w:tcPr>
            <w:tcW w:w="2112" w:type="dxa"/>
          </w:tcPr>
          <w:p w14:paraId="43192F6D" w14:textId="77777777" w:rsidR="00B121BD" w:rsidRPr="00430B9A" w:rsidRDefault="00B121BD" w:rsidP="00B121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C586B93" w14:textId="7A37A09A" w:rsidR="00B121BD" w:rsidRPr="00430B9A" w:rsidRDefault="00B121B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723C9FC" w14:textId="77777777" w:rsidR="00B121BD" w:rsidRPr="00430B9A" w:rsidRDefault="00B121B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1BD" w:rsidRPr="00430B9A" w14:paraId="4DC2FA98" w14:textId="77777777" w:rsidTr="00B121BD">
        <w:tc>
          <w:tcPr>
            <w:tcW w:w="2878" w:type="dxa"/>
            <w:shd w:val="clear" w:color="auto" w:fill="auto"/>
          </w:tcPr>
          <w:p w14:paraId="30B82D02" w14:textId="3B60D7D4" w:rsidR="00B121BD" w:rsidRDefault="00B121BD" w:rsidP="00B121BD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Par piedāvāto fotogrāfiju  apjomu (norādīt iesniedzamo fotogrāfiju skaitu) 1 pasākumam</w:t>
            </w:r>
          </w:p>
        </w:tc>
        <w:tc>
          <w:tcPr>
            <w:tcW w:w="2112" w:type="dxa"/>
          </w:tcPr>
          <w:p w14:paraId="23247D9A" w14:textId="77777777" w:rsidR="00B121BD" w:rsidRPr="00430B9A" w:rsidRDefault="00B121BD" w:rsidP="00B121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4A37A2C" w14:textId="383D4FA0" w:rsidR="00B121BD" w:rsidRPr="00430B9A" w:rsidRDefault="00B121BD" w:rsidP="00B121B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E92B8A9" w14:textId="77777777" w:rsidR="00B121BD" w:rsidRPr="00430B9A" w:rsidRDefault="00B121BD" w:rsidP="00B121B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7777777" w:rsidR="00FB6FBF" w:rsidRPr="00FB6FBF" w:rsidRDefault="00FB6FBF" w:rsidP="00FB6FBF">
      <w:pPr>
        <w:pStyle w:val="Sarakstarindkopa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FBF" w:rsidRPr="00FB6FBF" w:rsidSect="001D4A6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0F5B" w14:textId="77777777" w:rsidR="001F63A2" w:rsidRDefault="001F63A2" w:rsidP="00C925EE">
      <w:pPr>
        <w:spacing w:after="0" w:line="240" w:lineRule="auto"/>
      </w:pPr>
      <w:r>
        <w:separator/>
      </w:r>
    </w:p>
  </w:endnote>
  <w:endnote w:type="continuationSeparator" w:id="0">
    <w:p w14:paraId="3658B9D4" w14:textId="77777777" w:rsidR="001F63A2" w:rsidRDefault="001F63A2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4BAED625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25">
          <w:rPr>
            <w:noProof/>
          </w:rPr>
          <w:t>12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F283" w14:textId="77777777" w:rsidR="001F63A2" w:rsidRDefault="001F63A2" w:rsidP="00C925EE">
      <w:pPr>
        <w:spacing w:after="0" w:line="240" w:lineRule="auto"/>
      </w:pPr>
      <w:r>
        <w:separator/>
      </w:r>
    </w:p>
  </w:footnote>
  <w:footnote w:type="continuationSeparator" w:id="0">
    <w:p w14:paraId="2903261E" w14:textId="77777777" w:rsidR="001F63A2" w:rsidRDefault="001F63A2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735D1D3B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71119"/>
    <w:multiLevelType w:val="multilevel"/>
    <w:tmpl w:val="4EA45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3788A"/>
    <w:multiLevelType w:val="hybridMultilevel"/>
    <w:tmpl w:val="526A1E88"/>
    <w:lvl w:ilvl="0" w:tplc="A300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34CD0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AF19EE"/>
    <w:multiLevelType w:val="hybridMultilevel"/>
    <w:tmpl w:val="F26CAFB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C04F65"/>
    <w:multiLevelType w:val="multilevel"/>
    <w:tmpl w:val="938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056656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6D37"/>
    <w:multiLevelType w:val="multilevel"/>
    <w:tmpl w:val="0FE8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668F0"/>
    <w:multiLevelType w:val="multilevel"/>
    <w:tmpl w:val="9EF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DD3066"/>
    <w:multiLevelType w:val="hybridMultilevel"/>
    <w:tmpl w:val="9C3C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6573"/>
    <w:multiLevelType w:val="multilevel"/>
    <w:tmpl w:val="10D89E6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07E42FC"/>
    <w:multiLevelType w:val="hybridMultilevel"/>
    <w:tmpl w:val="ABEE5236"/>
    <w:lvl w:ilvl="0" w:tplc="AFA62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757EE"/>
    <w:multiLevelType w:val="hybridMultilevel"/>
    <w:tmpl w:val="0B04D854"/>
    <w:lvl w:ilvl="0" w:tplc="A6708D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3C1"/>
    <w:multiLevelType w:val="hybridMultilevel"/>
    <w:tmpl w:val="0AACC6A8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CAD3669"/>
    <w:multiLevelType w:val="hybridMultilevel"/>
    <w:tmpl w:val="4C6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0FCD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FD67F9"/>
    <w:multiLevelType w:val="hybridMultilevel"/>
    <w:tmpl w:val="55C4C918"/>
    <w:lvl w:ilvl="0" w:tplc="54546D44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D339F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4D7F"/>
    <w:multiLevelType w:val="multilevel"/>
    <w:tmpl w:val="ABD454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014ADE"/>
    <w:multiLevelType w:val="hybridMultilevel"/>
    <w:tmpl w:val="7D4E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A2"/>
    <w:multiLevelType w:val="multilevel"/>
    <w:tmpl w:val="81620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0360FD"/>
    <w:multiLevelType w:val="multilevel"/>
    <w:tmpl w:val="221E25E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B3768AA"/>
    <w:multiLevelType w:val="hybridMultilevel"/>
    <w:tmpl w:val="077EA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5208D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92E"/>
    <w:multiLevelType w:val="hybridMultilevel"/>
    <w:tmpl w:val="149E7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C3E52"/>
    <w:multiLevelType w:val="hybridMultilevel"/>
    <w:tmpl w:val="045217C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88218C"/>
    <w:multiLevelType w:val="hybridMultilevel"/>
    <w:tmpl w:val="DFC063D6"/>
    <w:lvl w:ilvl="0" w:tplc="AB4E4404"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B5702"/>
    <w:multiLevelType w:val="multilevel"/>
    <w:tmpl w:val="51942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2" w15:restartNumberingAfterBreak="0">
    <w:nsid w:val="5AEF3C6C"/>
    <w:multiLevelType w:val="hybridMultilevel"/>
    <w:tmpl w:val="283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A2D56"/>
    <w:multiLevelType w:val="hybridMultilevel"/>
    <w:tmpl w:val="14C04D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26546"/>
    <w:multiLevelType w:val="multilevel"/>
    <w:tmpl w:val="110C5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7251A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4B3063C"/>
    <w:multiLevelType w:val="hybridMultilevel"/>
    <w:tmpl w:val="C6E61E6A"/>
    <w:lvl w:ilvl="0" w:tplc="0426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38" w15:restartNumberingAfterBreak="0">
    <w:nsid w:val="66F2284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D210F0"/>
    <w:multiLevelType w:val="hybridMultilevel"/>
    <w:tmpl w:val="F0884368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6BAD1A41"/>
    <w:multiLevelType w:val="multilevel"/>
    <w:tmpl w:val="1136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0410F3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DB17CAC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8E09AB"/>
    <w:multiLevelType w:val="multilevel"/>
    <w:tmpl w:val="3B6CE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060EC3"/>
    <w:multiLevelType w:val="multilevel"/>
    <w:tmpl w:val="01EC1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1655F7"/>
    <w:multiLevelType w:val="multilevel"/>
    <w:tmpl w:val="4DAC4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262DDA"/>
    <w:multiLevelType w:val="multilevel"/>
    <w:tmpl w:val="537E8E0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9"/>
  </w:num>
  <w:num w:numId="5">
    <w:abstractNumId w:val="3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44"/>
  </w:num>
  <w:num w:numId="10">
    <w:abstractNumId w:val="29"/>
  </w:num>
  <w:num w:numId="11">
    <w:abstractNumId w:val="28"/>
  </w:num>
  <w:num w:numId="12">
    <w:abstractNumId w:val="43"/>
  </w:num>
  <w:num w:numId="13">
    <w:abstractNumId w:val="7"/>
  </w:num>
  <w:num w:numId="14">
    <w:abstractNumId w:val="41"/>
  </w:num>
  <w:num w:numId="15">
    <w:abstractNumId w:val="38"/>
  </w:num>
  <w:num w:numId="16">
    <w:abstractNumId w:val="36"/>
  </w:num>
  <w:num w:numId="17">
    <w:abstractNumId w:val="22"/>
  </w:num>
  <w:num w:numId="18">
    <w:abstractNumId w:val="17"/>
  </w:num>
  <w:num w:numId="19">
    <w:abstractNumId w:val="42"/>
  </w:num>
  <w:num w:numId="20">
    <w:abstractNumId w:val="18"/>
  </w:num>
  <w:num w:numId="21">
    <w:abstractNumId w:val="16"/>
  </w:num>
  <w:num w:numId="22">
    <w:abstractNumId w:val="6"/>
  </w:num>
  <w:num w:numId="23">
    <w:abstractNumId w:val="20"/>
  </w:num>
  <w:num w:numId="24">
    <w:abstractNumId w:val="40"/>
  </w:num>
  <w:num w:numId="25">
    <w:abstractNumId w:val="10"/>
  </w:num>
  <w:num w:numId="26">
    <w:abstractNumId w:val="1"/>
  </w:num>
  <w:num w:numId="27">
    <w:abstractNumId w:val="34"/>
  </w:num>
  <w:num w:numId="28">
    <w:abstractNumId w:val="45"/>
  </w:num>
  <w:num w:numId="29">
    <w:abstractNumId w:val="14"/>
  </w:num>
  <w:num w:numId="30">
    <w:abstractNumId w:val="25"/>
  </w:num>
  <w:num w:numId="31">
    <w:abstractNumId w:val="3"/>
  </w:num>
  <w:num w:numId="32">
    <w:abstractNumId w:val="12"/>
  </w:num>
  <w:num w:numId="33">
    <w:abstractNumId w:val="2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6"/>
  </w:num>
  <w:num w:numId="36">
    <w:abstractNumId w:val="11"/>
  </w:num>
  <w:num w:numId="37">
    <w:abstractNumId w:val="15"/>
  </w:num>
  <w:num w:numId="38">
    <w:abstractNumId w:val="2"/>
  </w:num>
  <w:num w:numId="39">
    <w:abstractNumId w:val="39"/>
  </w:num>
  <w:num w:numId="40">
    <w:abstractNumId w:val="37"/>
  </w:num>
  <w:num w:numId="41">
    <w:abstractNumId w:val="4"/>
  </w:num>
  <w:num w:numId="42">
    <w:abstractNumId w:val="35"/>
  </w:num>
  <w:num w:numId="43">
    <w:abstractNumId w:val="0"/>
  </w:num>
  <w:num w:numId="44">
    <w:abstractNumId w:val="33"/>
  </w:num>
  <w:num w:numId="45">
    <w:abstractNumId w:val="30"/>
  </w:num>
  <w:num w:numId="46">
    <w:abstractNumId w:val="13"/>
  </w:num>
  <w:num w:numId="47">
    <w:abstractNumId w:val="2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B"/>
    <w:rsid w:val="00001F80"/>
    <w:rsid w:val="00006C0F"/>
    <w:rsid w:val="0001671D"/>
    <w:rsid w:val="00031288"/>
    <w:rsid w:val="00032470"/>
    <w:rsid w:val="000344DA"/>
    <w:rsid w:val="00037A34"/>
    <w:rsid w:val="00037B41"/>
    <w:rsid w:val="00046204"/>
    <w:rsid w:val="00054A37"/>
    <w:rsid w:val="00060429"/>
    <w:rsid w:val="000616F8"/>
    <w:rsid w:val="00080DE6"/>
    <w:rsid w:val="00083758"/>
    <w:rsid w:val="00083915"/>
    <w:rsid w:val="00083C8F"/>
    <w:rsid w:val="00096047"/>
    <w:rsid w:val="000A07F5"/>
    <w:rsid w:val="000B2D49"/>
    <w:rsid w:val="000B48B0"/>
    <w:rsid w:val="000C005D"/>
    <w:rsid w:val="000D0321"/>
    <w:rsid w:val="000D2B9E"/>
    <w:rsid w:val="000D2CC9"/>
    <w:rsid w:val="000D64FF"/>
    <w:rsid w:val="000E49D9"/>
    <w:rsid w:val="000E6639"/>
    <w:rsid w:val="000E7B1F"/>
    <w:rsid w:val="00107651"/>
    <w:rsid w:val="001208D1"/>
    <w:rsid w:val="00122BA3"/>
    <w:rsid w:val="00123031"/>
    <w:rsid w:val="00124135"/>
    <w:rsid w:val="00127611"/>
    <w:rsid w:val="001303AC"/>
    <w:rsid w:val="00131BB3"/>
    <w:rsid w:val="00135ABA"/>
    <w:rsid w:val="00137E2F"/>
    <w:rsid w:val="00144894"/>
    <w:rsid w:val="00151FBB"/>
    <w:rsid w:val="00157537"/>
    <w:rsid w:val="00161731"/>
    <w:rsid w:val="00174538"/>
    <w:rsid w:val="00194427"/>
    <w:rsid w:val="001A78B6"/>
    <w:rsid w:val="001B1F4A"/>
    <w:rsid w:val="001B6501"/>
    <w:rsid w:val="001C6E64"/>
    <w:rsid w:val="001D1223"/>
    <w:rsid w:val="001D4A69"/>
    <w:rsid w:val="001E0D3C"/>
    <w:rsid w:val="001E0FB9"/>
    <w:rsid w:val="001E18FB"/>
    <w:rsid w:val="001E3B30"/>
    <w:rsid w:val="001F63A2"/>
    <w:rsid w:val="001F7408"/>
    <w:rsid w:val="0020226B"/>
    <w:rsid w:val="00202918"/>
    <w:rsid w:val="002127C6"/>
    <w:rsid w:val="00214852"/>
    <w:rsid w:val="0022066B"/>
    <w:rsid w:val="00226BB0"/>
    <w:rsid w:val="002322CC"/>
    <w:rsid w:val="00235F7A"/>
    <w:rsid w:val="00256DAD"/>
    <w:rsid w:val="0026056C"/>
    <w:rsid w:val="002743B9"/>
    <w:rsid w:val="00275E9F"/>
    <w:rsid w:val="00286B52"/>
    <w:rsid w:val="002A1745"/>
    <w:rsid w:val="002A32C2"/>
    <w:rsid w:val="002A6AE5"/>
    <w:rsid w:val="002B5418"/>
    <w:rsid w:val="002C0ED5"/>
    <w:rsid w:val="002C4B67"/>
    <w:rsid w:val="002D0BBF"/>
    <w:rsid w:val="002D45CA"/>
    <w:rsid w:val="002D4AFD"/>
    <w:rsid w:val="002D65BF"/>
    <w:rsid w:val="002D7197"/>
    <w:rsid w:val="002D76A0"/>
    <w:rsid w:val="002E198F"/>
    <w:rsid w:val="002E59BE"/>
    <w:rsid w:val="003117E9"/>
    <w:rsid w:val="003167CD"/>
    <w:rsid w:val="0031757F"/>
    <w:rsid w:val="003267BD"/>
    <w:rsid w:val="00331B20"/>
    <w:rsid w:val="00335870"/>
    <w:rsid w:val="00343782"/>
    <w:rsid w:val="00347A74"/>
    <w:rsid w:val="00353550"/>
    <w:rsid w:val="00353C7B"/>
    <w:rsid w:val="00353FC4"/>
    <w:rsid w:val="00362A40"/>
    <w:rsid w:val="00367CE2"/>
    <w:rsid w:val="00372230"/>
    <w:rsid w:val="00372868"/>
    <w:rsid w:val="00372F66"/>
    <w:rsid w:val="00380A03"/>
    <w:rsid w:val="003A28F7"/>
    <w:rsid w:val="003A2BCF"/>
    <w:rsid w:val="003A3FC2"/>
    <w:rsid w:val="003B1332"/>
    <w:rsid w:val="003B31D9"/>
    <w:rsid w:val="003C356E"/>
    <w:rsid w:val="003C4D2B"/>
    <w:rsid w:val="003C782F"/>
    <w:rsid w:val="003E1CB1"/>
    <w:rsid w:val="003E6C60"/>
    <w:rsid w:val="003F3F08"/>
    <w:rsid w:val="00407EDE"/>
    <w:rsid w:val="00415852"/>
    <w:rsid w:val="00416CE7"/>
    <w:rsid w:val="00416DD1"/>
    <w:rsid w:val="004301C0"/>
    <w:rsid w:val="00430DDD"/>
    <w:rsid w:val="004328D8"/>
    <w:rsid w:val="00433163"/>
    <w:rsid w:val="0043485C"/>
    <w:rsid w:val="00435D82"/>
    <w:rsid w:val="00436391"/>
    <w:rsid w:val="00452187"/>
    <w:rsid w:val="00452956"/>
    <w:rsid w:val="00457D72"/>
    <w:rsid w:val="00460E6F"/>
    <w:rsid w:val="00463335"/>
    <w:rsid w:val="00464315"/>
    <w:rsid w:val="0046520A"/>
    <w:rsid w:val="00465B1C"/>
    <w:rsid w:val="00474A2A"/>
    <w:rsid w:val="00480935"/>
    <w:rsid w:val="004814CF"/>
    <w:rsid w:val="00494CF0"/>
    <w:rsid w:val="004A21AE"/>
    <w:rsid w:val="004A77FD"/>
    <w:rsid w:val="004B09EF"/>
    <w:rsid w:val="004B0A93"/>
    <w:rsid w:val="004B4775"/>
    <w:rsid w:val="004B490C"/>
    <w:rsid w:val="004B6276"/>
    <w:rsid w:val="004B6783"/>
    <w:rsid w:val="004C5EB8"/>
    <w:rsid w:val="004C743A"/>
    <w:rsid w:val="004D679C"/>
    <w:rsid w:val="004E1A54"/>
    <w:rsid w:val="004E4059"/>
    <w:rsid w:val="004E705A"/>
    <w:rsid w:val="004E75D3"/>
    <w:rsid w:val="004F399E"/>
    <w:rsid w:val="00502960"/>
    <w:rsid w:val="0050420A"/>
    <w:rsid w:val="00506DBB"/>
    <w:rsid w:val="005070C3"/>
    <w:rsid w:val="00507E34"/>
    <w:rsid w:val="005174E3"/>
    <w:rsid w:val="00524306"/>
    <w:rsid w:val="0053083C"/>
    <w:rsid w:val="005366E7"/>
    <w:rsid w:val="005406D8"/>
    <w:rsid w:val="0054077C"/>
    <w:rsid w:val="00543D61"/>
    <w:rsid w:val="00552F81"/>
    <w:rsid w:val="00553F43"/>
    <w:rsid w:val="00554D43"/>
    <w:rsid w:val="00557FC1"/>
    <w:rsid w:val="005604B7"/>
    <w:rsid w:val="00562D9C"/>
    <w:rsid w:val="00574294"/>
    <w:rsid w:val="00574B34"/>
    <w:rsid w:val="005767BD"/>
    <w:rsid w:val="00580494"/>
    <w:rsid w:val="00584EEE"/>
    <w:rsid w:val="00585A7A"/>
    <w:rsid w:val="005877EF"/>
    <w:rsid w:val="005A13FA"/>
    <w:rsid w:val="005A638A"/>
    <w:rsid w:val="005B283B"/>
    <w:rsid w:val="005B321A"/>
    <w:rsid w:val="005C58CE"/>
    <w:rsid w:val="005D6081"/>
    <w:rsid w:val="005D6E18"/>
    <w:rsid w:val="005E6655"/>
    <w:rsid w:val="005F2021"/>
    <w:rsid w:val="005F2AA7"/>
    <w:rsid w:val="00604DD2"/>
    <w:rsid w:val="0060783E"/>
    <w:rsid w:val="00620881"/>
    <w:rsid w:val="0062766C"/>
    <w:rsid w:val="00632172"/>
    <w:rsid w:val="006416E0"/>
    <w:rsid w:val="0064316F"/>
    <w:rsid w:val="00644E28"/>
    <w:rsid w:val="00650E7E"/>
    <w:rsid w:val="00655AE2"/>
    <w:rsid w:val="006635AF"/>
    <w:rsid w:val="00663E08"/>
    <w:rsid w:val="006702DD"/>
    <w:rsid w:val="00671E59"/>
    <w:rsid w:val="00673C56"/>
    <w:rsid w:val="0067780E"/>
    <w:rsid w:val="006878D0"/>
    <w:rsid w:val="00693727"/>
    <w:rsid w:val="006A78AF"/>
    <w:rsid w:val="006B5765"/>
    <w:rsid w:val="006C3841"/>
    <w:rsid w:val="006D01A4"/>
    <w:rsid w:val="006D1D9C"/>
    <w:rsid w:val="006D4D6F"/>
    <w:rsid w:val="006D7D64"/>
    <w:rsid w:val="006F1281"/>
    <w:rsid w:val="006F619B"/>
    <w:rsid w:val="00710C37"/>
    <w:rsid w:val="00711778"/>
    <w:rsid w:val="00712D4A"/>
    <w:rsid w:val="00715F11"/>
    <w:rsid w:val="007238E6"/>
    <w:rsid w:val="00734BD5"/>
    <w:rsid w:val="00734D5F"/>
    <w:rsid w:val="00736068"/>
    <w:rsid w:val="0074029D"/>
    <w:rsid w:val="00743FD1"/>
    <w:rsid w:val="007440E9"/>
    <w:rsid w:val="0074513A"/>
    <w:rsid w:val="00745D33"/>
    <w:rsid w:val="00746E27"/>
    <w:rsid w:val="00756278"/>
    <w:rsid w:val="00760D1B"/>
    <w:rsid w:val="007630C1"/>
    <w:rsid w:val="00765AA1"/>
    <w:rsid w:val="0077202F"/>
    <w:rsid w:val="00772CA0"/>
    <w:rsid w:val="00772EC2"/>
    <w:rsid w:val="0078095B"/>
    <w:rsid w:val="00782962"/>
    <w:rsid w:val="00785B57"/>
    <w:rsid w:val="007868A8"/>
    <w:rsid w:val="00790ABC"/>
    <w:rsid w:val="00790FE7"/>
    <w:rsid w:val="00797D22"/>
    <w:rsid w:val="007A03CC"/>
    <w:rsid w:val="007A0A70"/>
    <w:rsid w:val="007A28E4"/>
    <w:rsid w:val="007A377F"/>
    <w:rsid w:val="007B194E"/>
    <w:rsid w:val="007B4FC2"/>
    <w:rsid w:val="007C360D"/>
    <w:rsid w:val="007D4DEA"/>
    <w:rsid w:val="007E00D9"/>
    <w:rsid w:val="007E3035"/>
    <w:rsid w:val="007E686F"/>
    <w:rsid w:val="007F09D8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35272"/>
    <w:rsid w:val="00845A97"/>
    <w:rsid w:val="00845B5D"/>
    <w:rsid w:val="00846120"/>
    <w:rsid w:val="008559D8"/>
    <w:rsid w:val="008615B9"/>
    <w:rsid w:val="00861C01"/>
    <w:rsid w:val="00866293"/>
    <w:rsid w:val="0086788D"/>
    <w:rsid w:val="008720A4"/>
    <w:rsid w:val="008720F7"/>
    <w:rsid w:val="00876DCE"/>
    <w:rsid w:val="0088118A"/>
    <w:rsid w:val="00893CFC"/>
    <w:rsid w:val="008945DD"/>
    <w:rsid w:val="008A1519"/>
    <w:rsid w:val="008A495D"/>
    <w:rsid w:val="008A7FAB"/>
    <w:rsid w:val="008B09C4"/>
    <w:rsid w:val="008B139C"/>
    <w:rsid w:val="008B1448"/>
    <w:rsid w:val="008C073B"/>
    <w:rsid w:val="008C1E39"/>
    <w:rsid w:val="008C329B"/>
    <w:rsid w:val="008C46C9"/>
    <w:rsid w:val="008D260B"/>
    <w:rsid w:val="008D311F"/>
    <w:rsid w:val="008E0A63"/>
    <w:rsid w:val="008E2DFC"/>
    <w:rsid w:val="008E5661"/>
    <w:rsid w:val="008E5DDA"/>
    <w:rsid w:val="008E65E8"/>
    <w:rsid w:val="009024CA"/>
    <w:rsid w:val="00907FF4"/>
    <w:rsid w:val="0091105B"/>
    <w:rsid w:val="009128DD"/>
    <w:rsid w:val="009149CC"/>
    <w:rsid w:val="00915FEB"/>
    <w:rsid w:val="00922099"/>
    <w:rsid w:val="00926522"/>
    <w:rsid w:val="009334A2"/>
    <w:rsid w:val="0093380F"/>
    <w:rsid w:val="0093392F"/>
    <w:rsid w:val="00937B8C"/>
    <w:rsid w:val="00940AEE"/>
    <w:rsid w:val="00943203"/>
    <w:rsid w:val="00944E8D"/>
    <w:rsid w:val="0094503B"/>
    <w:rsid w:val="00945F1F"/>
    <w:rsid w:val="00957DFC"/>
    <w:rsid w:val="009602FF"/>
    <w:rsid w:val="00971650"/>
    <w:rsid w:val="0097294E"/>
    <w:rsid w:val="00975FE2"/>
    <w:rsid w:val="009925E7"/>
    <w:rsid w:val="009A3673"/>
    <w:rsid w:val="009A727C"/>
    <w:rsid w:val="009B6936"/>
    <w:rsid w:val="009C1738"/>
    <w:rsid w:val="009D1E28"/>
    <w:rsid w:val="009D2A8E"/>
    <w:rsid w:val="009D7DDC"/>
    <w:rsid w:val="009E6FFD"/>
    <w:rsid w:val="009F34D5"/>
    <w:rsid w:val="009F5C80"/>
    <w:rsid w:val="009F769A"/>
    <w:rsid w:val="00A015FF"/>
    <w:rsid w:val="00A02034"/>
    <w:rsid w:val="00A106ED"/>
    <w:rsid w:val="00A15017"/>
    <w:rsid w:val="00A16C49"/>
    <w:rsid w:val="00A21E92"/>
    <w:rsid w:val="00A30BA5"/>
    <w:rsid w:val="00A371D9"/>
    <w:rsid w:val="00A41233"/>
    <w:rsid w:val="00A500E2"/>
    <w:rsid w:val="00A5307B"/>
    <w:rsid w:val="00A54260"/>
    <w:rsid w:val="00A54F3D"/>
    <w:rsid w:val="00A6274F"/>
    <w:rsid w:val="00A67869"/>
    <w:rsid w:val="00A82ADF"/>
    <w:rsid w:val="00A83D53"/>
    <w:rsid w:val="00A87BDB"/>
    <w:rsid w:val="00A92B5A"/>
    <w:rsid w:val="00A92E26"/>
    <w:rsid w:val="00AA05C3"/>
    <w:rsid w:val="00AA2A26"/>
    <w:rsid w:val="00AA7265"/>
    <w:rsid w:val="00AC54BC"/>
    <w:rsid w:val="00AD2D66"/>
    <w:rsid w:val="00AD432C"/>
    <w:rsid w:val="00AE1821"/>
    <w:rsid w:val="00AE7845"/>
    <w:rsid w:val="00AF0C98"/>
    <w:rsid w:val="00AF6EF2"/>
    <w:rsid w:val="00B1170B"/>
    <w:rsid w:val="00B121BD"/>
    <w:rsid w:val="00B15438"/>
    <w:rsid w:val="00B2187D"/>
    <w:rsid w:val="00B238A5"/>
    <w:rsid w:val="00B2553B"/>
    <w:rsid w:val="00B34EA1"/>
    <w:rsid w:val="00B3544B"/>
    <w:rsid w:val="00B47646"/>
    <w:rsid w:val="00B50980"/>
    <w:rsid w:val="00B5516C"/>
    <w:rsid w:val="00B5532B"/>
    <w:rsid w:val="00B56ECA"/>
    <w:rsid w:val="00B61620"/>
    <w:rsid w:val="00B62F47"/>
    <w:rsid w:val="00B63CFC"/>
    <w:rsid w:val="00B650D9"/>
    <w:rsid w:val="00B67BC4"/>
    <w:rsid w:val="00B73B28"/>
    <w:rsid w:val="00B8057E"/>
    <w:rsid w:val="00B80F08"/>
    <w:rsid w:val="00B8100A"/>
    <w:rsid w:val="00B962C3"/>
    <w:rsid w:val="00B97F61"/>
    <w:rsid w:val="00BB03B3"/>
    <w:rsid w:val="00BB1B65"/>
    <w:rsid w:val="00BB37C6"/>
    <w:rsid w:val="00BC3410"/>
    <w:rsid w:val="00BC6AB1"/>
    <w:rsid w:val="00BC76E1"/>
    <w:rsid w:val="00BD1EB3"/>
    <w:rsid w:val="00BD3AE9"/>
    <w:rsid w:val="00BD64C1"/>
    <w:rsid w:val="00BD6588"/>
    <w:rsid w:val="00BE13A7"/>
    <w:rsid w:val="00BE318B"/>
    <w:rsid w:val="00BE3DDA"/>
    <w:rsid w:val="00BF023A"/>
    <w:rsid w:val="00BF5A89"/>
    <w:rsid w:val="00BF66A9"/>
    <w:rsid w:val="00C018DB"/>
    <w:rsid w:val="00C05E9B"/>
    <w:rsid w:val="00C13FE8"/>
    <w:rsid w:val="00C17B25"/>
    <w:rsid w:val="00C2042C"/>
    <w:rsid w:val="00C23E45"/>
    <w:rsid w:val="00C2755C"/>
    <w:rsid w:val="00C27FC3"/>
    <w:rsid w:val="00C343CB"/>
    <w:rsid w:val="00C34461"/>
    <w:rsid w:val="00C344D9"/>
    <w:rsid w:val="00C37F6B"/>
    <w:rsid w:val="00C410B4"/>
    <w:rsid w:val="00C4515A"/>
    <w:rsid w:val="00C6415B"/>
    <w:rsid w:val="00C66F5F"/>
    <w:rsid w:val="00C67031"/>
    <w:rsid w:val="00C732D7"/>
    <w:rsid w:val="00C77FC3"/>
    <w:rsid w:val="00C8214A"/>
    <w:rsid w:val="00C82FC9"/>
    <w:rsid w:val="00C87EC4"/>
    <w:rsid w:val="00C90092"/>
    <w:rsid w:val="00C925EE"/>
    <w:rsid w:val="00C9307F"/>
    <w:rsid w:val="00C9314A"/>
    <w:rsid w:val="00C9791D"/>
    <w:rsid w:val="00CA3276"/>
    <w:rsid w:val="00CA3C87"/>
    <w:rsid w:val="00CA4CE7"/>
    <w:rsid w:val="00CA593D"/>
    <w:rsid w:val="00CB18FE"/>
    <w:rsid w:val="00CB5913"/>
    <w:rsid w:val="00CB7CBB"/>
    <w:rsid w:val="00CC193D"/>
    <w:rsid w:val="00CC320D"/>
    <w:rsid w:val="00CD08C0"/>
    <w:rsid w:val="00CD216B"/>
    <w:rsid w:val="00CD2921"/>
    <w:rsid w:val="00CD2A0E"/>
    <w:rsid w:val="00CD3778"/>
    <w:rsid w:val="00CD412E"/>
    <w:rsid w:val="00CE2862"/>
    <w:rsid w:val="00CE409F"/>
    <w:rsid w:val="00CF2017"/>
    <w:rsid w:val="00CF247B"/>
    <w:rsid w:val="00CF3971"/>
    <w:rsid w:val="00D057F6"/>
    <w:rsid w:val="00D07CCB"/>
    <w:rsid w:val="00D1199D"/>
    <w:rsid w:val="00D13CAD"/>
    <w:rsid w:val="00D31581"/>
    <w:rsid w:val="00D3233A"/>
    <w:rsid w:val="00D3696C"/>
    <w:rsid w:val="00D40265"/>
    <w:rsid w:val="00D509AF"/>
    <w:rsid w:val="00D51FED"/>
    <w:rsid w:val="00D52623"/>
    <w:rsid w:val="00D52EDC"/>
    <w:rsid w:val="00D642DA"/>
    <w:rsid w:val="00D6441B"/>
    <w:rsid w:val="00D747DB"/>
    <w:rsid w:val="00D74F6D"/>
    <w:rsid w:val="00D7720E"/>
    <w:rsid w:val="00D8424E"/>
    <w:rsid w:val="00D8665C"/>
    <w:rsid w:val="00D96B8A"/>
    <w:rsid w:val="00D973F2"/>
    <w:rsid w:val="00DA1211"/>
    <w:rsid w:val="00DA1CCB"/>
    <w:rsid w:val="00DA3049"/>
    <w:rsid w:val="00DB31B0"/>
    <w:rsid w:val="00DB3CB5"/>
    <w:rsid w:val="00DB5BA0"/>
    <w:rsid w:val="00DC490D"/>
    <w:rsid w:val="00DC7F05"/>
    <w:rsid w:val="00DD3984"/>
    <w:rsid w:val="00DD3E59"/>
    <w:rsid w:val="00DD644B"/>
    <w:rsid w:val="00DF78EF"/>
    <w:rsid w:val="00E00D8D"/>
    <w:rsid w:val="00E018C0"/>
    <w:rsid w:val="00E04E14"/>
    <w:rsid w:val="00E14D7C"/>
    <w:rsid w:val="00E15A21"/>
    <w:rsid w:val="00E17964"/>
    <w:rsid w:val="00E206D1"/>
    <w:rsid w:val="00E2228A"/>
    <w:rsid w:val="00E24E1D"/>
    <w:rsid w:val="00E32FB4"/>
    <w:rsid w:val="00E35A7E"/>
    <w:rsid w:val="00E376FD"/>
    <w:rsid w:val="00E37B16"/>
    <w:rsid w:val="00E47B87"/>
    <w:rsid w:val="00E52A00"/>
    <w:rsid w:val="00E55A22"/>
    <w:rsid w:val="00E578F8"/>
    <w:rsid w:val="00E6272D"/>
    <w:rsid w:val="00E63C3A"/>
    <w:rsid w:val="00E67778"/>
    <w:rsid w:val="00E7018A"/>
    <w:rsid w:val="00E73929"/>
    <w:rsid w:val="00E75790"/>
    <w:rsid w:val="00E84D33"/>
    <w:rsid w:val="00E91E80"/>
    <w:rsid w:val="00E9322D"/>
    <w:rsid w:val="00E93279"/>
    <w:rsid w:val="00EA062F"/>
    <w:rsid w:val="00EA493A"/>
    <w:rsid w:val="00EB1542"/>
    <w:rsid w:val="00EB18A9"/>
    <w:rsid w:val="00EB6F6C"/>
    <w:rsid w:val="00EB73D6"/>
    <w:rsid w:val="00EB77CF"/>
    <w:rsid w:val="00EC0F66"/>
    <w:rsid w:val="00EC21F7"/>
    <w:rsid w:val="00EE5E12"/>
    <w:rsid w:val="00EF6AA3"/>
    <w:rsid w:val="00EF6ED8"/>
    <w:rsid w:val="00EF7C4E"/>
    <w:rsid w:val="00F00046"/>
    <w:rsid w:val="00F0582F"/>
    <w:rsid w:val="00F152D3"/>
    <w:rsid w:val="00F221A3"/>
    <w:rsid w:val="00F2569C"/>
    <w:rsid w:val="00F30ED9"/>
    <w:rsid w:val="00F328B9"/>
    <w:rsid w:val="00F32CED"/>
    <w:rsid w:val="00F34FA8"/>
    <w:rsid w:val="00F406A6"/>
    <w:rsid w:val="00F41508"/>
    <w:rsid w:val="00F45B15"/>
    <w:rsid w:val="00F46CF1"/>
    <w:rsid w:val="00F47B9E"/>
    <w:rsid w:val="00F5606F"/>
    <w:rsid w:val="00F578F1"/>
    <w:rsid w:val="00F61214"/>
    <w:rsid w:val="00F636FC"/>
    <w:rsid w:val="00F70A8C"/>
    <w:rsid w:val="00F73875"/>
    <w:rsid w:val="00F772E0"/>
    <w:rsid w:val="00FA1B3B"/>
    <w:rsid w:val="00FA2B37"/>
    <w:rsid w:val="00FA4B97"/>
    <w:rsid w:val="00FB3381"/>
    <w:rsid w:val="00FB4A0E"/>
    <w:rsid w:val="00FB4DE3"/>
    <w:rsid w:val="00FB6D32"/>
    <w:rsid w:val="00FB6FBF"/>
    <w:rsid w:val="00FC321A"/>
    <w:rsid w:val="00FC6BE3"/>
    <w:rsid w:val="00FC7124"/>
    <w:rsid w:val="00FC7690"/>
    <w:rsid w:val="00FD57DD"/>
    <w:rsid w:val="00FE3E04"/>
    <w:rsid w:val="00FE646F"/>
    <w:rsid w:val="00FF21F5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izzini-baltu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6021-90DE-437D-BB8A-FF63996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6508</Words>
  <Characters>3710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Laura Homka</cp:lastModifiedBy>
  <cp:revision>3</cp:revision>
  <cp:lastPrinted>2020-07-29T07:46:00Z</cp:lastPrinted>
  <dcterms:created xsi:type="dcterms:W3CDTF">2020-08-03T10:39:00Z</dcterms:created>
  <dcterms:modified xsi:type="dcterms:W3CDTF">2020-08-03T10:41:00Z</dcterms:modified>
</cp:coreProperties>
</file>