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88EA" w14:textId="1E353887" w:rsidR="00F8364F" w:rsidRPr="007D4853" w:rsidRDefault="007D4853" w:rsidP="007D4853">
      <w:pPr>
        <w:jc w:val="right"/>
        <w:rPr>
          <w:rFonts w:ascii="Times New Roman" w:hAnsi="Times New Roman" w:cs="Times New Roman"/>
          <w:sz w:val="24"/>
          <w:szCs w:val="24"/>
        </w:rPr>
      </w:pPr>
      <w:r w:rsidRPr="007D4853">
        <w:rPr>
          <w:rFonts w:ascii="Times New Roman" w:hAnsi="Times New Roman" w:cs="Times New Roman"/>
          <w:sz w:val="24"/>
          <w:szCs w:val="24"/>
        </w:rPr>
        <w:t>1.pielikums</w:t>
      </w:r>
    </w:p>
    <w:p w14:paraId="16CC36E5" w14:textId="77777777" w:rsidR="007D4853" w:rsidRDefault="007D4853" w:rsidP="007D485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853">
        <w:rPr>
          <w:rFonts w:ascii="Times New Roman" w:hAnsi="Times New Roman" w:cs="Times New Roman"/>
          <w:b/>
          <w:bCs/>
          <w:sz w:val="24"/>
          <w:szCs w:val="24"/>
        </w:rPr>
        <w:t xml:space="preserve">Kurzemes plānošanas reģiona pašvaldību teritorijas attīstības </w:t>
      </w:r>
    </w:p>
    <w:p w14:paraId="744ED319" w14:textId="453967B7" w:rsidR="007D4853" w:rsidRPr="007D4853" w:rsidRDefault="007D4853" w:rsidP="007D485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853">
        <w:rPr>
          <w:rFonts w:ascii="Times New Roman" w:hAnsi="Times New Roman" w:cs="Times New Roman"/>
          <w:b/>
          <w:bCs/>
          <w:sz w:val="24"/>
          <w:szCs w:val="24"/>
        </w:rPr>
        <w:t>plānošanas dokumenti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853">
        <w:rPr>
          <w:rFonts w:ascii="Times New Roman" w:hAnsi="Times New Roman" w:cs="Times New Roman"/>
          <w:b/>
          <w:bCs/>
          <w:sz w:val="24"/>
          <w:szCs w:val="24"/>
        </w:rPr>
        <w:t>uz 01.03.2021.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324"/>
        <w:gridCol w:w="1345"/>
        <w:gridCol w:w="1114"/>
        <w:gridCol w:w="1345"/>
        <w:gridCol w:w="1114"/>
        <w:gridCol w:w="1394"/>
        <w:gridCol w:w="1504"/>
      </w:tblGrid>
      <w:tr w:rsidR="007D4853" w:rsidRPr="007D4853" w14:paraId="4CC540D6" w14:textId="77777777" w:rsidTr="007D4853">
        <w:trPr>
          <w:trHeight w:val="4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DF83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5B5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ILGTSPĒJĪGAS ATTĪSTĪBAS STRATĒĢIJA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E4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ATTĪSTĪBAS PROGRAMMA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75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TERITORIJAS PLĀNOJUMS</w:t>
            </w:r>
          </w:p>
        </w:tc>
      </w:tr>
      <w:tr w:rsidR="007D4853" w:rsidRPr="007D4853" w14:paraId="7124B0F4" w14:textId="77777777" w:rsidTr="007D4853">
        <w:trPr>
          <w:trHeight w:val="6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8BC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en-GB"/>
              </w:rPr>
              <w:t>Pašvaldība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9B7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IAS termiņš, uzsākta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E0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Apstiprināta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95C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AP termiņš, uzsākta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E79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Apstiprināta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8B3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TP termiņš, uzsākts (izsniegti KPR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nosac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7B6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Apstiprināts, publicēts LV</w:t>
            </w:r>
          </w:p>
        </w:tc>
      </w:tr>
      <w:tr w:rsidR="007D4853" w:rsidRPr="007D4853" w14:paraId="39E0560E" w14:textId="77777777" w:rsidTr="007D4853">
        <w:trPr>
          <w:trHeight w:val="301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2A00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Aizputes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C6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2012-2030 25.04.2012.,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BA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19.12.2012.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ED9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Jaunas AP izstrāde 2019.-2025.gadam ar domes 30.05.2018. lēmumu Nr. 304,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F685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28.01.2020.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BD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2012-2023 26.01.2011., 31.07.2019. lēmums par grozījumu izstrādes uzsākšanu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746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28.03.2012.    03.04.2012.</w:t>
            </w:r>
          </w:p>
        </w:tc>
      </w:tr>
      <w:tr w:rsidR="007D4853" w:rsidRPr="007D4853" w14:paraId="1D012B0F" w14:textId="77777777" w:rsidTr="007D4853">
        <w:trPr>
          <w:trHeight w:val="192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730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Alsungas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5FB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2015-2030    27.10.2014., 17.12.2020. lēmums par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jaunizveidojamā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Kuldīgas novada IAS 2022-2046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B34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27.08.2015.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7EC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2014-2020 06.02.2013., 17.12.2020. lēmums par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jaunizveidojamā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Kuldīgas novada AP 2022-2028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B9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27.08.2015.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7A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TPG 2005-2017        nav inform.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BB1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22.10.2009., 05.11.2009.</w:t>
            </w:r>
          </w:p>
        </w:tc>
      </w:tr>
      <w:tr w:rsidR="007D4853" w:rsidRPr="007D4853" w14:paraId="2A560F98" w14:textId="77777777" w:rsidTr="007D4853">
        <w:trPr>
          <w:trHeight w:val="24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4C6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Brocēnu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84F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IAS 2014-2030 21.08.2013.,  lēmums par jaunas IAS izstrādes uzsākšanu 27.08.2020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76A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21.05.2014.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CA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2014-2020 20.11.2013., lēmums par jaunas AP izstrādes uzsākšanu 2022.-2028.gadam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jaunveidojamam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Saldus novadam 27.08.2020.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E58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17.12.2014.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06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2017-2030 18.03.2015.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5B5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27.10.2016., 11.11.2016.</w:t>
            </w:r>
          </w:p>
        </w:tc>
      </w:tr>
      <w:tr w:rsidR="007D4853" w:rsidRPr="007D4853" w14:paraId="0842221F" w14:textId="77777777" w:rsidTr="007D4853">
        <w:trPr>
          <w:trHeight w:val="21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EED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Dundagas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B4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IAS 2014-2030 28.06.2012., lēmums par jaunas IAS 2021.-2030.gadam izstrādi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32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26.06.2014.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0D9A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2014-2020 24.02.2011.,  lēmums par jaunas AP 2021.-2027.gadam izstrādi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jaunveidojamam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Talsu novadam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329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26.06.2014.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7C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14.03.2016. 24.10.2019. lēmums par izstrādes turpināšanu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FE07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Spēkā Kolkas pagasta teritorijas plānojums ar grozījumiem (25.08.2010. ) un Dundagas pagasta teritorijas plānojums ar grozījumiem (28.08.2014.)</w:t>
            </w:r>
          </w:p>
        </w:tc>
      </w:tr>
      <w:tr w:rsidR="007D4853" w:rsidRPr="007D4853" w14:paraId="50E1D309" w14:textId="77777777" w:rsidTr="007D4853">
        <w:trPr>
          <w:trHeight w:val="231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365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lastRenderedPageBreak/>
              <w:t>Durbes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E33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2014-2039 28.11.2013.,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F0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25.09.2014.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DE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2013-2019 25.08.2011.,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F78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27.09.2013.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6E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2013-2025 25.08.2011.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94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24.10.2013.      11.11.2013.</w:t>
            </w:r>
          </w:p>
        </w:tc>
      </w:tr>
      <w:tr w:rsidR="007D4853" w:rsidRPr="007D4853" w14:paraId="526E7F75" w14:textId="77777777" w:rsidTr="007D4853">
        <w:trPr>
          <w:trHeight w:val="23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CBF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Grobiņas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424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2014-2030 26.07.2011.,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A2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26.09.2013.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965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2019-2025  28.12.2017. 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01D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28.03.2019.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3E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2014-2025 24.02.2011. (08.07.2012.)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4D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19.11.2013.      20.11.2013.</w:t>
            </w:r>
          </w:p>
        </w:tc>
      </w:tr>
      <w:tr w:rsidR="007D4853" w:rsidRPr="007D4853" w14:paraId="4AFB4920" w14:textId="77777777" w:rsidTr="007D4853">
        <w:trPr>
          <w:trHeight w:val="26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0FD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Kuldīgas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DF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2014-2030 26.04.2012., 17.12.2020. lēmums par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jaunizveidojamā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Kuldīgas novada IAS 2022-2046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40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19.12.2013.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07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2014-2020  30.06.2011., 17.12.2020. lēmums par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jaunizveidojamā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Kuldīgas novada AP 2022-2028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335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28.11.2013.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9E1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2013-2025 25.08.2011. (06.02.2012.), 26.03.2015. lēmums par grozījumu Nr.2 uzsākšanu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FFC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19.12.2013.., grozījumi Nr.1 - 25.06.2015., grozījumi 06.06.2019.</w:t>
            </w:r>
          </w:p>
        </w:tc>
      </w:tr>
      <w:tr w:rsidR="007D4853" w:rsidRPr="007D4853" w14:paraId="1D96AEB2" w14:textId="77777777" w:rsidTr="007D4853">
        <w:trPr>
          <w:trHeight w:val="319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144E" w14:textId="3F0DD30A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L</w:t>
            </w:r>
            <w:r w:rsidR="00B352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iepāja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76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2030 16.02.2012., uzsākta aktualizācija ar 19.09.2019.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lēm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. Nr.345,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1A6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22.01.2015.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C5C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2015-2020  16.02.2012., jaunas izstrāde 2021.-2027.gadam ar 19.09.2019. lēmumu Nr.345,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ED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22.01.2015.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3FCB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2011-2023  14.05.2009. (08.2011.)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F42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16.02.2012. , 29.02.2012.</w:t>
            </w:r>
          </w:p>
        </w:tc>
      </w:tr>
      <w:tr w:rsidR="007D4853" w:rsidRPr="007D4853" w14:paraId="3A5C6CF6" w14:textId="77777777" w:rsidTr="007D4853">
        <w:trPr>
          <w:trHeight w:val="21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352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Mērsraga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07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TAS 2012-2030 19.10.2010., lēmums par jaunas IAS 2021.-2030.gadam izstrādi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C5C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20.04.2011.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12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2019-2025 18.12.2018. , lēmums par jaunas AP 2021.-2027.gadam izstrādi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jaunveidojamam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Talsu novadam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D2B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19.05.2020.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8F5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2011-2023 20.01.2009.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CC7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11.10.2011., 14.10.2011.</w:t>
            </w:r>
          </w:p>
        </w:tc>
      </w:tr>
      <w:tr w:rsidR="007D4853" w:rsidRPr="007D4853" w14:paraId="3761DB04" w14:textId="77777777" w:rsidTr="007D4853">
        <w:trPr>
          <w:trHeight w:val="220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F94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lastRenderedPageBreak/>
              <w:t>Nīcas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AB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2014-2030 08.03.2012.,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68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27.06.2014.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2B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2014-2020 08.03.2012.,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F7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27.06.2014.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6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2013-2025 09.06.2011. (01.08.2011.)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99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14.04.2014.     16.04.2014.</w:t>
            </w:r>
          </w:p>
        </w:tc>
      </w:tr>
      <w:tr w:rsidR="007D4853" w:rsidRPr="007D4853" w14:paraId="0AE15A2C" w14:textId="77777777" w:rsidTr="007D4853">
        <w:trPr>
          <w:trHeight w:val="231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BF0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Pāvilostas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E89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2015-2030 30.10.2014.,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807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28.05.2015.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CF3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2020-2026 31.01.2019.,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8165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30.04.2020.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F3E7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2012-2024 31.03.2011.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A8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30.05.2013., 06.06.2013.</w:t>
            </w:r>
          </w:p>
        </w:tc>
      </w:tr>
      <w:tr w:rsidR="007D4853" w:rsidRPr="007D4853" w14:paraId="0A5D5B5A" w14:textId="77777777" w:rsidTr="007D4853">
        <w:trPr>
          <w:trHeight w:val="36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CDC3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Priekules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FF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2012-2030 31.01.2013., 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F80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25.07.2013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78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2013-2019 24.02.2011. uzsākta jaunas AP izstrāde 2020.-2026.gadam ar domes 29.03.2019. lēmumu (apturēts), 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672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25.07.2013.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FC1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2014-2026 26.09.2013., 27.09.2018. lēmums par grozījumu izstrādes uzsākšanu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B19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27.08.2015.     18.09.2015.    29.10.2020. (nav piemērojams)</w:t>
            </w:r>
          </w:p>
        </w:tc>
      </w:tr>
      <w:tr w:rsidR="007D4853" w:rsidRPr="007D4853" w14:paraId="596CCC6E" w14:textId="77777777" w:rsidTr="007D4853">
        <w:trPr>
          <w:trHeight w:val="217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7517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Rojas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62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IAS 2015-2030 19.08.2014., lēmums par jaunas IAS 2021.-2030.gadam izstrādi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23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19.01.2016.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51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2015-2021 19.08.2014., lēmums par jaunas AP 2021.-2027.gadam izstrādi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jaunveidojamam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Talsu novadam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046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19.01.2016.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1C5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2011-2023 20.01.2009.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8DB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20.09.2011., 04.10.2011.</w:t>
            </w:r>
          </w:p>
        </w:tc>
      </w:tr>
      <w:tr w:rsidR="007D4853" w:rsidRPr="007D4853" w14:paraId="7C2EEBA4" w14:textId="77777777" w:rsidTr="007D4853">
        <w:trPr>
          <w:trHeight w:val="226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932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Rucavas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20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2013-2038 09.10.2012., 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3F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28.02.2013.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14A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2012-2018 11.03.2011., 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1914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28.09.2012.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BE7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2013-2025 11.04.2011. (30.06.2011.)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2E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30.05.2013., 04.06.2013.</w:t>
            </w:r>
          </w:p>
        </w:tc>
      </w:tr>
      <w:tr w:rsidR="007D4853" w:rsidRPr="007D4853" w14:paraId="6C952E5F" w14:textId="77777777" w:rsidTr="007D4853">
        <w:trPr>
          <w:trHeight w:val="18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55A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Saldus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807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IAS 2013-2038 24.01.2013., lēmums par jaunas IAS izstrādes uzsākšanu 27.08.2020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A50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26.09.2013.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58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AP 2013-2020 20.10.2011. , lēmums par jaunas AP izstrādes uzsākšanu 2022.-2028.gadam 27.08.2020.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C14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18.12.2012.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B59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2013-2025 24.02.2011. (15.03.2011.)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A4E8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25.04.2013., 03.05.2013.</w:t>
            </w:r>
          </w:p>
        </w:tc>
      </w:tr>
      <w:tr w:rsidR="007D4853" w:rsidRPr="007D4853" w14:paraId="651CCF9B" w14:textId="77777777" w:rsidTr="007D4853">
        <w:trPr>
          <w:trHeight w:val="21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60A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Skrundas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43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2014-2030 26.04.2012., 17.12.2020. lēmums par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jaunizveidojamā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Kuldīgas novada IAS 2022-2046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D0C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27.12.2013.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35C4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2014-2020 28.04.2011., 17.12.2020. lēmums par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jaunizveidojamā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Kuldīgas novada AP 2022-2028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0B9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28.11.2013.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0E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TP 2013-2025 22.06.2011., 25.07.2019. lēmums par grozījumu uzsākšanu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B9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27.12.2013., 09.01.2014.</w:t>
            </w:r>
          </w:p>
        </w:tc>
      </w:tr>
      <w:tr w:rsidR="007D4853" w:rsidRPr="007D4853" w14:paraId="12204223" w14:textId="77777777" w:rsidTr="007D4853">
        <w:trPr>
          <w:trHeight w:val="18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6C7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Talsu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012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IAS 2030 28.02.2013., lēmums par jaunas IAS 2021.-2030.gadam izstrādi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2717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29.12.2014.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DFB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AP 2014-2020 09.09.2009., lēmums par jaunas AP 2021.-2027.gadam izstrādi 24.09.2020.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AB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01.03.2012.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2C94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2015-2027 28.11.2013. 12.12.2019. lēmums par TP grozījumu uzsākšanu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16A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14.05.2015.     22.05.2015.</w:t>
            </w:r>
          </w:p>
        </w:tc>
      </w:tr>
      <w:tr w:rsidR="007D4853" w:rsidRPr="007D4853" w14:paraId="6CC5D1FD" w14:textId="77777777" w:rsidTr="007D4853">
        <w:trPr>
          <w:trHeight w:val="21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4E4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Vaiņodes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A1E4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IAS 2015-2030 05.09.2014.,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11C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23.12.2014.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B5F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AP 2013-2019 27.01.2011., 20.08.2020. lēmums par Liepājas pilsētas un </w:t>
            </w:r>
            <w:proofErr w:type="spellStart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Dienvidkurzemes</w:t>
            </w:r>
            <w:proofErr w:type="spellEnd"/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novada IAS un AP izstrādi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14D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24.01.2013.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F2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2013-2024 27.01.2011.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BC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28.02.2013.     08.03.2013.</w:t>
            </w:r>
          </w:p>
        </w:tc>
      </w:tr>
      <w:tr w:rsidR="007D4853" w:rsidRPr="007D4853" w14:paraId="023D1B7A" w14:textId="77777777" w:rsidTr="007D4853">
        <w:trPr>
          <w:trHeight w:val="237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9A3" w14:textId="30303C54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="00B352B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entspils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817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IAS 2030 26.07.2013., 19.10.2017. lēmums par aktualizācijas uzsākšanu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94D6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19.12.2014.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E59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AP 2014-2020 26.07.2013.,  19.10.2017. lēmums par aktualizācijas uzsākšanu un jaunas AP 2021.-2028.gadam izstrādi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68C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19.12.2014., aktualizētā redakcija - 09.11.2018.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703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TPG 2006-2018 22.10.2007.,   lēmums par jauna TP izstrādes uzsākšanu 10.03.2017. (23.03.2017.)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2E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27.07.2012.      07.08.2012.</w:t>
            </w:r>
          </w:p>
        </w:tc>
      </w:tr>
      <w:tr w:rsidR="007D4853" w:rsidRPr="007D4853" w14:paraId="6D567906" w14:textId="77777777" w:rsidTr="007D4853">
        <w:trPr>
          <w:trHeight w:val="168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226" w14:textId="77777777" w:rsidR="007D4853" w:rsidRPr="007D4853" w:rsidRDefault="007D4853" w:rsidP="007D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Ventspils novads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010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IAS 2014-2030 27.02.2014.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1DB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22.12.2014.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BEB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29.11.2018. lēmums par AP 2020.-2026.gadam uzsākšanu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056E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26.03.2020.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321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TP 2014-2026 29.08.2013., ar 26.03.2020. lēmumu uzsākti grozījumi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5B4" w14:textId="77777777" w:rsidR="007D4853" w:rsidRPr="007D4853" w:rsidRDefault="007D4853" w:rsidP="007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D485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26.03.2020.</w:t>
            </w:r>
          </w:p>
        </w:tc>
      </w:tr>
    </w:tbl>
    <w:p w14:paraId="34587943" w14:textId="77777777" w:rsidR="007D4853" w:rsidRPr="007D4853" w:rsidRDefault="007D4853" w:rsidP="007D48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4853" w:rsidRPr="007D48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76A8" w14:textId="77777777" w:rsidR="00620432" w:rsidRDefault="00620432" w:rsidP="007D4853">
      <w:pPr>
        <w:spacing w:after="0" w:line="240" w:lineRule="auto"/>
      </w:pPr>
      <w:r>
        <w:separator/>
      </w:r>
    </w:p>
  </w:endnote>
  <w:endnote w:type="continuationSeparator" w:id="0">
    <w:p w14:paraId="65D319E1" w14:textId="77777777" w:rsidR="00620432" w:rsidRDefault="00620432" w:rsidP="007D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326962"/>
      <w:docPartObj>
        <w:docPartGallery w:val="Page Numbers (Bottom of Page)"/>
        <w:docPartUnique/>
      </w:docPartObj>
    </w:sdtPr>
    <w:sdtEndPr/>
    <w:sdtContent>
      <w:p w14:paraId="70BAAAD1" w14:textId="36A844E4" w:rsidR="007D4853" w:rsidRDefault="007D485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B78555" w14:textId="77777777" w:rsidR="007D4853" w:rsidRDefault="007D485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32FA" w14:textId="77777777" w:rsidR="00620432" w:rsidRDefault="00620432" w:rsidP="007D4853">
      <w:pPr>
        <w:spacing w:after="0" w:line="240" w:lineRule="auto"/>
      </w:pPr>
      <w:r>
        <w:separator/>
      </w:r>
    </w:p>
  </w:footnote>
  <w:footnote w:type="continuationSeparator" w:id="0">
    <w:p w14:paraId="1EC2C2B5" w14:textId="77777777" w:rsidR="00620432" w:rsidRDefault="00620432" w:rsidP="007D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RNW0yIZl1Ewb54NEpOY6lQxgGU7ddYTLnCoaFa9feBmmFOuZwjM3p0n6sBSCmOPNyPkiLK+GGzpwp5/6Td7g==" w:salt="xrrh1OQGWjQ3MQFXvbSD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53"/>
    <w:rsid w:val="00620432"/>
    <w:rsid w:val="007D4853"/>
    <w:rsid w:val="00B352B2"/>
    <w:rsid w:val="00C92C1E"/>
    <w:rsid w:val="00E621D6"/>
    <w:rsid w:val="00F8364F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DC2B"/>
  <w15:chartTrackingRefBased/>
  <w15:docId w15:val="{4CBE1220-D63E-4DE4-9322-6894F3D6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D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485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D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4853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4575</Words>
  <Characters>2609</Characters>
  <Application>Microsoft Office Word</Application>
  <DocSecurity>8</DocSecurity>
  <Lines>21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Murzina</dc:creator>
  <cp:keywords/>
  <dc:description/>
  <cp:lastModifiedBy>Ingeborga</cp:lastModifiedBy>
  <cp:revision>4</cp:revision>
  <dcterms:created xsi:type="dcterms:W3CDTF">2021-03-23T09:23:00Z</dcterms:created>
  <dcterms:modified xsi:type="dcterms:W3CDTF">2021-03-23T09:23:00Z</dcterms:modified>
</cp:coreProperties>
</file>