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9211" w14:textId="1DEC9E50" w:rsidR="00734BD5" w:rsidRPr="00A23E0C" w:rsidRDefault="00CD2A0E" w:rsidP="00B650D9">
      <w:pPr>
        <w:jc w:val="center"/>
        <w:rPr>
          <w:rFonts w:ascii="Times New Roman" w:hAnsi="Times New Roman" w:cs="Times New Roman"/>
          <w:b/>
          <w:color w:val="000000" w:themeColor="text1"/>
          <w:sz w:val="24"/>
          <w:szCs w:val="24"/>
        </w:rPr>
      </w:pPr>
      <w:r w:rsidRPr="00A23E0C">
        <w:rPr>
          <w:rFonts w:ascii="Times New Roman" w:hAnsi="Times New Roman" w:cs="Times New Roman"/>
          <w:b/>
          <w:color w:val="000000" w:themeColor="text1"/>
          <w:sz w:val="24"/>
          <w:szCs w:val="24"/>
        </w:rPr>
        <w:t>TIRGUS IZPĒTES NOTEIKUMI</w:t>
      </w:r>
      <w:r w:rsidR="00C925EE" w:rsidRPr="00A23E0C">
        <w:rPr>
          <w:rFonts w:ascii="Times New Roman" w:hAnsi="Times New Roman" w:cs="Times New Roman"/>
          <w:b/>
          <w:color w:val="000000" w:themeColor="text1"/>
          <w:sz w:val="24"/>
          <w:szCs w:val="24"/>
        </w:rPr>
        <w:t xml:space="preserve"> </w:t>
      </w:r>
    </w:p>
    <w:p w14:paraId="2DC3D3A9" w14:textId="2B2ACB21" w:rsidR="00734D5F" w:rsidRPr="00A23E0C" w:rsidRDefault="00A17875"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v</w:t>
      </w:r>
      <w:r w:rsidR="00A23E0C" w:rsidRPr="00A23E0C">
        <w:rPr>
          <w:rFonts w:ascii="Times New Roman" w:hAnsi="Times New Roman" w:cs="Times New Roman"/>
          <w:i/>
          <w:color w:val="000000" w:themeColor="text1"/>
          <w:sz w:val="24"/>
          <w:szCs w:val="24"/>
        </w:rPr>
        <w:t xml:space="preserve">ideo sagatavošanai par </w:t>
      </w:r>
      <w:r w:rsidR="00D2291F">
        <w:rPr>
          <w:rFonts w:ascii="Times New Roman" w:hAnsi="Times New Roman" w:cs="Times New Roman"/>
          <w:i/>
          <w:color w:val="000000" w:themeColor="text1"/>
          <w:sz w:val="24"/>
          <w:szCs w:val="24"/>
        </w:rPr>
        <w:t>garo distances pārgājienu maršrutu “Mežtaka”</w:t>
      </w:r>
    </w:p>
    <w:bookmarkEnd w:id="0"/>
    <w:p w14:paraId="00DEB4AF" w14:textId="55195232" w:rsidR="006416E0" w:rsidRPr="00A23E0C" w:rsidRDefault="00A17875"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2021</w:t>
      </w:r>
      <w:r w:rsidR="006416E0" w:rsidRPr="00A23E0C">
        <w:rPr>
          <w:rFonts w:ascii="Times New Roman" w:hAnsi="Times New Roman" w:cs="Times New Roman"/>
          <w:color w:val="000000" w:themeColor="text1"/>
          <w:sz w:val="24"/>
          <w:szCs w:val="24"/>
        </w:rPr>
        <w:t>. gada </w:t>
      </w:r>
      <w:bookmarkStart w:id="1" w:name="_GoBack"/>
      <w:bookmarkEnd w:id="1"/>
      <w:r w:rsidR="000D5B5A" w:rsidRPr="00073EA3">
        <w:rPr>
          <w:rFonts w:ascii="Times New Roman" w:hAnsi="Times New Roman" w:cs="Times New Roman"/>
          <w:color w:val="000000" w:themeColor="text1"/>
          <w:sz w:val="24"/>
          <w:szCs w:val="24"/>
        </w:rPr>
        <w:t>22. novembrī</w:t>
      </w:r>
    </w:p>
    <w:p w14:paraId="7CAC8099" w14:textId="32685EB5" w:rsidR="00B650D9" w:rsidRPr="00A23E0C" w:rsidRDefault="00DB3CB5" w:rsidP="003543B7">
      <w:pPr>
        <w:pStyle w:val="ListParagraph"/>
        <w:numPr>
          <w:ilvl w:val="0"/>
          <w:numId w:val="1"/>
        </w:numPr>
        <w:spacing w:after="120" w:line="240" w:lineRule="auto"/>
        <w:ind w:left="714" w:hanging="357"/>
        <w:contextualSpacing w:val="0"/>
        <w:jc w:val="both"/>
        <w:rPr>
          <w:rFonts w:ascii="Times New Roman" w:hAnsi="Times New Roman" w:cs="Times New Roman"/>
          <w:b/>
          <w:sz w:val="24"/>
          <w:szCs w:val="24"/>
        </w:rPr>
      </w:pPr>
      <w:r w:rsidRPr="00A23E0C">
        <w:rPr>
          <w:rFonts w:ascii="Times New Roman" w:hAnsi="Times New Roman" w:cs="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A23E0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Kurzemes plānošanas reģions</w:t>
            </w:r>
          </w:p>
        </w:tc>
      </w:tr>
      <w:tr w:rsidR="00AE1821" w:rsidRPr="00A23E0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 xml:space="preserve">Avotu iela 12, Saldus, </w:t>
            </w:r>
            <w:r w:rsidR="00DB3CB5" w:rsidRPr="00A23E0C">
              <w:rPr>
                <w:rFonts w:ascii="Times New Roman" w:hAnsi="Times New Roman" w:cs="Times New Roman"/>
                <w:sz w:val="24"/>
                <w:szCs w:val="24"/>
              </w:rPr>
              <w:t xml:space="preserve">Saldus novads, </w:t>
            </w:r>
            <w:r w:rsidRPr="00A23E0C">
              <w:rPr>
                <w:rFonts w:ascii="Times New Roman" w:hAnsi="Times New Roman" w:cs="Times New Roman"/>
                <w:sz w:val="24"/>
                <w:szCs w:val="24"/>
              </w:rPr>
              <w:t>LV-3801</w:t>
            </w:r>
          </w:p>
        </w:tc>
      </w:tr>
      <w:tr w:rsidR="00AE1821" w:rsidRPr="00A23E0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90002183562</w:t>
            </w:r>
          </w:p>
        </w:tc>
      </w:tr>
      <w:tr w:rsidR="00AE1821" w:rsidRPr="00A23E0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Birojs: Valguma iela 4a, Rīga, LV-1048</w:t>
            </w:r>
          </w:p>
        </w:tc>
      </w:tr>
      <w:tr w:rsidR="00AE1821" w:rsidRPr="00A23E0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A23E0C" w:rsidRDefault="00AE1821" w:rsidP="00B322F8">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6B32653C" w:rsidR="008B09C4" w:rsidRPr="00A23E0C" w:rsidRDefault="004B6870" w:rsidP="00B322F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Aija Neilande</w:t>
            </w:r>
            <w:r w:rsidR="00AE1821" w:rsidRPr="00A23E0C">
              <w:rPr>
                <w:rFonts w:ascii="Times New Roman" w:hAnsi="Times New Roman" w:cs="Times New Roman"/>
                <w:sz w:val="24"/>
                <w:szCs w:val="24"/>
              </w:rPr>
              <w:t xml:space="preserve"> tālr.</w:t>
            </w:r>
            <w:r w:rsidR="008B09C4" w:rsidRPr="00A23E0C">
              <w:rPr>
                <w:rFonts w:ascii="Times New Roman" w:hAnsi="Times New Roman" w:cs="Times New Roman"/>
                <w:sz w:val="24"/>
                <w:szCs w:val="24"/>
              </w:rPr>
              <w:t> </w:t>
            </w:r>
            <w:r>
              <w:rPr>
                <w:rFonts w:ascii="Times New Roman" w:hAnsi="Times New Roman" w:cs="Times New Roman"/>
                <w:sz w:val="24"/>
                <w:szCs w:val="24"/>
              </w:rPr>
              <w:t>26147139</w:t>
            </w:r>
          </w:p>
          <w:p w14:paraId="28514ACD" w14:textId="63B5517B" w:rsidR="00AE1821" w:rsidRPr="00A23E0C" w:rsidRDefault="00AE1821" w:rsidP="004B6870">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e-pasts:</w:t>
            </w:r>
            <w:r w:rsidR="008B09C4" w:rsidRPr="00A23E0C">
              <w:rPr>
                <w:rFonts w:ascii="Times New Roman" w:hAnsi="Times New Roman" w:cs="Times New Roman"/>
                <w:sz w:val="24"/>
                <w:szCs w:val="24"/>
              </w:rPr>
              <w:t> </w:t>
            </w:r>
            <w:r w:rsidR="004B6870">
              <w:rPr>
                <w:rFonts w:ascii="Times New Roman" w:hAnsi="Times New Roman" w:cs="Times New Roman"/>
                <w:sz w:val="24"/>
                <w:szCs w:val="24"/>
              </w:rPr>
              <w:t>aija.neilande@</w:t>
            </w:r>
            <w:r w:rsidRPr="00A23E0C">
              <w:rPr>
                <w:rFonts w:ascii="Times New Roman" w:hAnsi="Times New Roman" w:cs="Times New Roman"/>
                <w:sz w:val="24"/>
                <w:szCs w:val="24"/>
              </w:rPr>
              <w:t>kurzemesregions.lv</w:t>
            </w:r>
          </w:p>
        </w:tc>
      </w:tr>
    </w:tbl>
    <w:p w14:paraId="1D699B4A" w14:textId="3B5EA5AB" w:rsidR="00B650D9" w:rsidRPr="00A23E0C" w:rsidRDefault="004563D4" w:rsidP="003543B7">
      <w:pPr>
        <w:pStyle w:val="ListParagraph"/>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A23E0C">
        <w:rPr>
          <w:rFonts w:ascii="Times New Roman" w:hAnsi="Times New Roman" w:cs="Times New Roman"/>
          <w:b/>
          <w:color w:val="000000" w:themeColor="text1"/>
          <w:sz w:val="24"/>
          <w:szCs w:val="24"/>
        </w:rPr>
        <w:t>P</w:t>
      </w:r>
      <w:r w:rsidR="00A23E0C">
        <w:rPr>
          <w:rFonts w:ascii="Times New Roman" w:hAnsi="Times New Roman" w:cs="Times New Roman"/>
          <w:b/>
          <w:color w:val="000000" w:themeColor="text1"/>
          <w:sz w:val="24"/>
          <w:szCs w:val="24"/>
        </w:rPr>
        <w:t>AKALPOJUMS</w:t>
      </w:r>
    </w:p>
    <w:p w14:paraId="02FB933F" w14:textId="729B3DF4" w:rsidR="00A23E0C" w:rsidRPr="00A23E0C" w:rsidRDefault="00A23E0C" w:rsidP="003543B7">
      <w:pPr>
        <w:pStyle w:val="ListParagraph"/>
        <w:numPr>
          <w:ilvl w:val="1"/>
          <w:numId w:val="1"/>
        </w:numPr>
        <w:spacing w:before="120" w:after="120" w:line="240" w:lineRule="auto"/>
        <w:jc w:val="both"/>
        <w:rPr>
          <w:rFonts w:ascii="Times New Roman" w:hAnsi="Times New Roman" w:cs="Times New Roman"/>
          <w:sz w:val="24"/>
          <w:szCs w:val="24"/>
          <w:lang w:eastAsia="et-EE"/>
        </w:rPr>
      </w:pPr>
      <w:r w:rsidRPr="00A23E0C">
        <w:rPr>
          <w:rFonts w:ascii="Times New Roman" w:hAnsi="Times New Roman" w:cs="Times New Roman"/>
          <w:color w:val="000000" w:themeColor="text1"/>
          <w:sz w:val="24"/>
          <w:szCs w:val="24"/>
        </w:rPr>
        <w:t xml:space="preserve"> </w:t>
      </w:r>
      <w:r w:rsidR="00562D9C" w:rsidRPr="00A23E0C">
        <w:rPr>
          <w:rFonts w:ascii="Times New Roman" w:hAnsi="Times New Roman" w:cs="Times New Roman"/>
          <w:color w:val="000000" w:themeColor="text1"/>
          <w:sz w:val="24"/>
          <w:szCs w:val="24"/>
        </w:rPr>
        <w:t xml:space="preserve">Iepirkuma priekšmets ir </w:t>
      </w:r>
      <w:r w:rsidRPr="00A23E0C">
        <w:rPr>
          <w:rFonts w:ascii="Times New Roman" w:hAnsi="Times New Roman" w:cs="Times New Roman"/>
          <w:color w:val="000000" w:themeColor="text1"/>
          <w:sz w:val="24"/>
          <w:szCs w:val="24"/>
        </w:rPr>
        <w:t>video sagatavošana, kur</w:t>
      </w:r>
      <w:r w:rsidR="002B4E67">
        <w:rPr>
          <w:rFonts w:ascii="Times New Roman" w:hAnsi="Times New Roman" w:cs="Times New Roman"/>
          <w:color w:val="000000" w:themeColor="text1"/>
          <w:sz w:val="24"/>
          <w:szCs w:val="24"/>
        </w:rPr>
        <w:t>u</w:t>
      </w:r>
      <w:r w:rsidRPr="00A23E0C">
        <w:rPr>
          <w:rFonts w:ascii="Times New Roman" w:hAnsi="Times New Roman" w:cs="Times New Roman"/>
          <w:color w:val="000000" w:themeColor="text1"/>
          <w:sz w:val="24"/>
          <w:szCs w:val="24"/>
        </w:rPr>
        <w:t xml:space="preserve"> mērķis ir popularizēt </w:t>
      </w:r>
      <w:r w:rsidR="004B6870">
        <w:rPr>
          <w:rFonts w:ascii="Times New Roman" w:hAnsi="Times New Roman" w:cs="Times New Roman"/>
          <w:color w:val="000000" w:themeColor="text1"/>
          <w:sz w:val="24"/>
          <w:szCs w:val="24"/>
        </w:rPr>
        <w:t>garās distances pārgājiena maršrutu “Mežtaka” Latvijā un Lietuvā (</w:t>
      </w:r>
      <w:r w:rsidR="00684298">
        <w:rPr>
          <w:rFonts w:ascii="Times New Roman" w:hAnsi="Times New Roman" w:cs="Times New Roman"/>
          <w:sz w:val="24"/>
          <w:szCs w:val="24"/>
          <w:lang w:eastAsia="et-EE"/>
        </w:rPr>
        <w:t>CPV kods</w:t>
      </w:r>
      <w:r w:rsidR="00684298" w:rsidRPr="00A80353">
        <w:t xml:space="preserve"> </w:t>
      </w:r>
      <w:r w:rsidR="00684298" w:rsidRPr="00A80353">
        <w:rPr>
          <w:rFonts w:ascii="Times New Roman" w:hAnsi="Times New Roman" w:cs="Times New Roman"/>
          <w:sz w:val="24"/>
          <w:szCs w:val="24"/>
          <w:lang w:eastAsia="et-EE"/>
        </w:rPr>
        <w:t xml:space="preserve">92111260-2 </w:t>
      </w:r>
      <w:r w:rsidR="00684298">
        <w:rPr>
          <w:rFonts w:ascii="Times New Roman" w:hAnsi="Times New Roman" w:cs="Times New Roman"/>
          <w:sz w:val="24"/>
          <w:szCs w:val="24"/>
          <w:lang w:eastAsia="et-EE"/>
        </w:rPr>
        <w:t>i</w:t>
      </w:r>
      <w:r w:rsidR="00684298" w:rsidRPr="00A80353">
        <w:rPr>
          <w:rFonts w:ascii="Times New Roman" w:hAnsi="Times New Roman" w:cs="Times New Roman"/>
          <w:sz w:val="24"/>
          <w:szCs w:val="24"/>
          <w:lang w:eastAsia="et-EE"/>
        </w:rPr>
        <w:t>nformatīvo videofilmu ražošana</w:t>
      </w:r>
      <w:r w:rsidR="00684298">
        <w:rPr>
          <w:rFonts w:ascii="Times New Roman" w:hAnsi="Times New Roman" w:cs="Times New Roman"/>
          <w:sz w:val="24"/>
          <w:szCs w:val="24"/>
          <w:lang w:eastAsia="et-EE"/>
        </w:rPr>
        <w:t>)</w:t>
      </w:r>
      <w:r w:rsidRPr="00A23E0C">
        <w:rPr>
          <w:rFonts w:ascii="Times New Roman" w:hAnsi="Times New Roman" w:cs="Times New Roman"/>
          <w:sz w:val="24"/>
          <w:szCs w:val="24"/>
          <w:lang w:eastAsia="et-EE"/>
        </w:rPr>
        <w:t xml:space="preserve">. </w:t>
      </w:r>
      <w:r w:rsidR="004B6870">
        <w:rPr>
          <w:rFonts w:ascii="Times New Roman" w:hAnsi="Times New Roman" w:cs="Times New Roman"/>
          <w:sz w:val="24"/>
          <w:szCs w:val="24"/>
          <w:lang w:eastAsia="et-EE"/>
        </w:rPr>
        <w:t>V</w:t>
      </w:r>
      <w:r w:rsidR="00841C26" w:rsidRPr="00A23E0C">
        <w:rPr>
          <w:rFonts w:ascii="Times New Roman" w:hAnsi="Times New Roman" w:cs="Times New Roman"/>
          <w:sz w:val="24"/>
          <w:szCs w:val="24"/>
          <w:lang w:eastAsia="et-EE"/>
        </w:rPr>
        <w:t xml:space="preserve">ideo </w:t>
      </w:r>
      <w:r w:rsidR="00841C26">
        <w:rPr>
          <w:rFonts w:ascii="Times New Roman" w:hAnsi="Times New Roman" w:cs="Times New Roman"/>
          <w:sz w:val="24"/>
          <w:szCs w:val="24"/>
          <w:lang w:eastAsia="et-EE"/>
        </w:rPr>
        <w:t xml:space="preserve">garums </w:t>
      </w:r>
      <w:r w:rsidR="005A045D">
        <w:rPr>
          <w:rFonts w:ascii="Times New Roman" w:hAnsi="Times New Roman" w:cs="Times New Roman"/>
          <w:sz w:val="24"/>
          <w:szCs w:val="24"/>
          <w:lang w:eastAsia="et-EE"/>
        </w:rPr>
        <w:t>~</w:t>
      </w:r>
      <w:r w:rsidR="00841C26">
        <w:rPr>
          <w:rFonts w:ascii="Times New Roman" w:hAnsi="Times New Roman" w:cs="Times New Roman"/>
          <w:sz w:val="24"/>
          <w:szCs w:val="24"/>
          <w:lang w:eastAsia="et-EE"/>
        </w:rPr>
        <w:t xml:space="preserve"> </w:t>
      </w:r>
      <w:r w:rsidR="004B6870">
        <w:rPr>
          <w:rFonts w:ascii="Times New Roman" w:hAnsi="Times New Roman" w:cs="Times New Roman"/>
          <w:sz w:val="24"/>
          <w:szCs w:val="24"/>
          <w:lang w:eastAsia="et-EE"/>
        </w:rPr>
        <w:t>3</w:t>
      </w:r>
      <w:r w:rsidR="00841C26" w:rsidRPr="00A23E0C">
        <w:rPr>
          <w:rFonts w:ascii="Times New Roman" w:hAnsi="Times New Roman" w:cs="Times New Roman"/>
          <w:sz w:val="24"/>
          <w:szCs w:val="24"/>
          <w:lang w:eastAsia="et-EE"/>
        </w:rPr>
        <w:t xml:space="preserve"> min</w:t>
      </w:r>
      <w:r w:rsidR="00841C26">
        <w:rPr>
          <w:rFonts w:ascii="Times New Roman" w:hAnsi="Times New Roman" w:cs="Times New Roman"/>
          <w:sz w:val="24"/>
          <w:szCs w:val="24"/>
          <w:lang w:eastAsia="et-EE"/>
        </w:rPr>
        <w:t>.</w:t>
      </w:r>
    </w:p>
    <w:p w14:paraId="5B2E2E1F" w14:textId="1A36A523" w:rsidR="00562D9C" w:rsidRPr="00A23E0C" w:rsidRDefault="00562D9C" w:rsidP="003543B7">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A23E0C">
        <w:rPr>
          <w:rFonts w:ascii="Times New Roman" w:hAnsi="Times New Roman" w:cs="Times New Roman"/>
          <w:color w:val="000000" w:themeColor="text1"/>
          <w:sz w:val="24"/>
          <w:szCs w:val="24"/>
        </w:rPr>
        <w:t xml:space="preserve">Iepirkuma priekšmets ir </w:t>
      </w:r>
      <w:r w:rsidR="00AB5E3E">
        <w:rPr>
          <w:rFonts w:ascii="Times New Roman" w:hAnsi="Times New Roman" w:cs="Times New Roman"/>
          <w:color w:val="000000" w:themeColor="text1"/>
          <w:sz w:val="24"/>
          <w:szCs w:val="24"/>
        </w:rPr>
        <w:t xml:space="preserve">detalizētāk </w:t>
      </w:r>
      <w:r w:rsidRPr="00A23E0C">
        <w:rPr>
          <w:rFonts w:ascii="Times New Roman" w:hAnsi="Times New Roman" w:cs="Times New Roman"/>
          <w:color w:val="000000" w:themeColor="text1"/>
          <w:sz w:val="24"/>
          <w:szCs w:val="24"/>
        </w:rPr>
        <w:t xml:space="preserve">aprakstīts </w:t>
      </w:r>
      <w:r w:rsidR="00CD2A0E" w:rsidRPr="00A23E0C">
        <w:rPr>
          <w:rFonts w:ascii="Times New Roman" w:hAnsi="Times New Roman" w:cs="Times New Roman"/>
          <w:color w:val="000000" w:themeColor="text1"/>
          <w:sz w:val="24"/>
          <w:szCs w:val="24"/>
        </w:rPr>
        <w:t>tirgus izpētes noteikumu</w:t>
      </w:r>
      <w:r w:rsidRPr="00A23E0C">
        <w:rPr>
          <w:rFonts w:ascii="Times New Roman" w:hAnsi="Times New Roman" w:cs="Times New Roman"/>
          <w:color w:val="000000" w:themeColor="text1"/>
          <w:sz w:val="24"/>
          <w:szCs w:val="24"/>
        </w:rPr>
        <w:t xml:space="preserve"> (turpmāk – </w:t>
      </w:r>
      <w:r w:rsidR="00CD2A0E" w:rsidRPr="00A23E0C">
        <w:rPr>
          <w:rFonts w:ascii="Times New Roman" w:hAnsi="Times New Roman" w:cs="Times New Roman"/>
          <w:color w:val="000000" w:themeColor="text1"/>
          <w:sz w:val="24"/>
          <w:szCs w:val="24"/>
        </w:rPr>
        <w:t>noteikumi</w:t>
      </w:r>
      <w:r w:rsidRPr="00A23E0C">
        <w:rPr>
          <w:rFonts w:ascii="Times New Roman" w:hAnsi="Times New Roman" w:cs="Times New Roman"/>
          <w:color w:val="000000" w:themeColor="text1"/>
          <w:sz w:val="24"/>
          <w:szCs w:val="24"/>
        </w:rPr>
        <w:t>) 1.pielikumā „Tehniskā specifikācija”.</w:t>
      </w:r>
    </w:p>
    <w:p w14:paraId="5322F45A" w14:textId="1CED828F" w:rsidR="004B6870" w:rsidRPr="00E54733" w:rsidRDefault="00562D9C" w:rsidP="003543B7">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C46D36">
        <w:rPr>
          <w:rFonts w:ascii="Times New Roman" w:hAnsi="Times New Roman" w:cs="Times New Roman"/>
          <w:color w:val="000000" w:themeColor="text1"/>
          <w:sz w:val="24"/>
          <w:szCs w:val="24"/>
        </w:rPr>
        <w:t>Iepirkum</w:t>
      </w:r>
      <w:r w:rsidR="00E67778" w:rsidRPr="00C46D36">
        <w:rPr>
          <w:rFonts w:ascii="Times New Roman" w:hAnsi="Times New Roman" w:cs="Times New Roman"/>
          <w:color w:val="000000" w:themeColor="text1"/>
          <w:sz w:val="24"/>
          <w:szCs w:val="24"/>
        </w:rPr>
        <w:t>a priekšmets</w:t>
      </w:r>
      <w:r w:rsidRPr="00C46D36">
        <w:rPr>
          <w:rFonts w:ascii="Times New Roman" w:hAnsi="Times New Roman" w:cs="Times New Roman"/>
          <w:color w:val="000000" w:themeColor="text1"/>
          <w:sz w:val="24"/>
          <w:szCs w:val="24"/>
        </w:rPr>
        <w:t xml:space="preserve"> tiek finansēts no </w:t>
      </w:r>
      <w:r w:rsidR="00364EEE" w:rsidRPr="00C46D36">
        <w:rPr>
          <w:rFonts w:ascii="Times New Roman" w:hAnsi="Times New Roman" w:cs="Times New Roman"/>
          <w:color w:val="000000" w:themeColor="text1"/>
          <w:sz w:val="24"/>
          <w:szCs w:val="24"/>
        </w:rPr>
        <w:t>I</w:t>
      </w:r>
      <w:r w:rsidR="00364EEE">
        <w:rPr>
          <w:rFonts w:ascii="Times New Roman" w:hAnsi="Times New Roman" w:cs="Times New Roman"/>
          <w:color w:val="000000" w:themeColor="text1"/>
          <w:sz w:val="24"/>
          <w:szCs w:val="24"/>
        </w:rPr>
        <w:t>nterreg V-A</w:t>
      </w:r>
      <w:r w:rsidR="00AB5E3E" w:rsidRPr="00C46D36">
        <w:rPr>
          <w:rFonts w:ascii="Times New Roman" w:hAnsi="Times New Roman" w:cs="Times New Roman"/>
          <w:color w:val="000000" w:themeColor="text1"/>
          <w:sz w:val="24"/>
          <w:szCs w:val="24"/>
        </w:rPr>
        <w:t xml:space="preserve"> </w:t>
      </w:r>
      <w:r w:rsidR="00C46D36" w:rsidRPr="00C46D36">
        <w:rPr>
          <w:rFonts w:ascii="Times New Roman" w:hAnsi="Times New Roman" w:cs="Times New Roman"/>
          <w:color w:val="000000" w:themeColor="text1"/>
          <w:sz w:val="24"/>
          <w:szCs w:val="24"/>
        </w:rPr>
        <w:t>Igaunijas – Latvijas pārrobežu sadarbības</w:t>
      </w:r>
      <w:r w:rsidR="00AB5E3E" w:rsidRPr="00C46D36">
        <w:rPr>
          <w:rFonts w:ascii="Times New Roman" w:hAnsi="Times New Roman" w:cs="Times New Roman"/>
          <w:color w:val="000000" w:themeColor="text1"/>
          <w:sz w:val="24"/>
          <w:szCs w:val="24"/>
        </w:rPr>
        <w:t xml:space="preserve"> programmas 2014.-2020. gadam līdzfinansētā projekta Nr. </w:t>
      </w:r>
      <w:r w:rsidR="004B6870" w:rsidRPr="00C46D36">
        <w:rPr>
          <w:rFonts w:ascii="Times New Roman" w:hAnsi="Times New Roman" w:cs="Times New Roman"/>
          <w:color w:val="000000"/>
          <w:sz w:val="24"/>
          <w:szCs w:val="24"/>
        </w:rPr>
        <w:t xml:space="preserve">LLI-448 </w:t>
      </w:r>
      <w:r w:rsidR="00C46D36">
        <w:rPr>
          <w:rFonts w:ascii="Times New Roman" w:hAnsi="Times New Roman" w:cs="Times New Roman"/>
          <w:color w:val="000000"/>
          <w:sz w:val="24"/>
          <w:szCs w:val="24"/>
        </w:rPr>
        <w:t>“</w:t>
      </w:r>
      <w:r w:rsidR="004B6870" w:rsidRPr="00C46D36">
        <w:rPr>
          <w:rFonts w:ascii="Times New Roman" w:hAnsi="Times New Roman" w:cs="Times New Roman"/>
          <w:color w:val="000000"/>
          <w:sz w:val="24"/>
          <w:szCs w:val="24"/>
        </w:rPr>
        <w:t xml:space="preserve">Mežtakas izveide Latvijā </w:t>
      </w:r>
      <w:r w:rsidR="004B6870" w:rsidRPr="00E54733">
        <w:rPr>
          <w:rFonts w:ascii="Times New Roman" w:hAnsi="Times New Roman" w:cs="Times New Roman"/>
          <w:color w:val="000000"/>
          <w:sz w:val="24"/>
          <w:szCs w:val="24"/>
        </w:rPr>
        <w:t>un Lietuvā un Jūrtakas pagarināšana Lietuvā</w:t>
      </w:r>
      <w:r w:rsidR="00364EEE" w:rsidRPr="00E54733">
        <w:rPr>
          <w:rFonts w:ascii="Times New Roman" w:hAnsi="Times New Roman" w:cs="Times New Roman"/>
          <w:color w:val="000000"/>
          <w:sz w:val="24"/>
          <w:szCs w:val="24"/>
        </w:rPr>
        <w:t>”</w:t>
      </w:r>
      <w:r w:rsidR="004B6870" w:rsidRPr="00E54733">
        <w:rPr>
          <w:rFonts w:ascii="Times New Roman" w:hAnsi="Times New Roman" w:cs="Times New Roman"/>
          <w:color w:val="000000"/>
          <w:sz w:val="24"/>
          <w:szCs w:val="24"/>
        </w:rPr>
        <w:t xml:space="preserve"> (Pārgājienu projekts)</w:t>
      </w:r>
      <w:r w:rsidR="00C46D36" w:rsidRPr="00E54733">
        <w:rPr>
          <w:rFonts w:ascii="Times New Roman" w:hAnsi="Times New Roman" w:cs="Times New Roman"/>
          <w:color w:val="000000"/>
          <w:sz w:val="24"/>
          <w:szCs w:val="24"/>
        </w:rPr>
        <w:t>.</w:t>
      </w:r>
    </w:p>
    <w:p w14:paraId="53393FC4" w14:textId="3A707B4F" w:rsidR="00562D9C" w:rsidRPr="00E54733" w:rsidRDefault="00A23E0C" w:rsidP="003543B7">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E54733">
        <w:rPr>
          <w:rFonts w:ascii="Times New Roman" w:hAnsi="Times New Roman" w:cs="Times New Roman"/>
          <w:color w:val="000000" w:themeColor="text1"/>
          <w:sz w:val="24"/>
          <w:szCs w:val="24"/>
        </w:rPr>
        <w:t xml:space="preserve">Pakalpojuma </w:t>
      </w:r>
      <w:r w:rsidR="00562D9C" w:rsidRPr="00E54733">
        <w:rPr>
          <w:rFonts w:ascii="Times New Roman" w:hAnsi="Times New Roman" w:cs="Times New Roman"/>
          <w:color w:val="000000" w:themeColor="text1"/>
          <w:sz w:val="24"/>
          <w:szCs w:val="24"/>
        </w:rPr>
        <w:t xml:space="preserve">sniegšanas termiņš: </w:t>
      </w:r>
      <w:r w:rsidR="00E54733" w:rsidRPr="00E54733">
        <w:rPr>
          <w:rFonts w:ascii="Times New Roman" w:hAnsi="Times New Roman" w:cs="Times New Roman"/>
          <w:color w:val="000000" w:themeColor="text1"/>
          <w:sz w:val="24"/>
          <w:szCs w:val="24"/>
        </w:rPr>
        <w:t xml:space="preserve">2022.gada 1.pusgads. </w:t>
      </w:r>
    </w:p>
    <w:p w14:paraId="0CDF86CD" w14:textId="408A328A" w:rsidR="008072D6" w:rsidRPr="00E54733" w:rsidRDefault="008072D6" w:rsidP="003543B7">
      <w:pPr>
        <w:pStyle w:val="ListParagraph"/>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E54733">
        <w:rPr>
          <w:rFonts w:ascii="Times New Roman" w:hAnsi="Times New Roman" w:cs="Times New Roman"/>
          <w:b/>
          <w:color w:val="000000" w:themeColor="text1"/>
          <w:sz w:val="24"/>
          <w:szCs w:val="24"/>
        </w:rPr>
        <w:t>PIEDĀVĀJUMA IZVĒLES KRITĒRIJS</w:t>
      </w:r>
    </w:p>
    <w:p w14:paraId="14C9D9DD" w14:textId="12C76EEC" w:rsidR="00805D04" w:rsidRPr="00A23E0C" w:rsidRDefault="008C46C9" w:rsidP="00805D04">
      <w:pPr>
        <w:spacing w:after="120" w:line="240" w:lineRule="auto"/>
        <w:jc w:val="both"/>
        <w:rPr>
          <w:rFonts w:ascii="Times New Roman" w:hAnsi="Times New Roman" w:cs="Times New Roman"/>
          <w:bCs/>
          <w:sz w:val="24"/>
          <w:szCs w:val="24"/>
        </w:rPr>
      </w:pPr>
      <w:r w:rsidRPr="00E54733">
        <w:rPr>
          <w:rFonts w:ascii="Times New Roman" w:hAnsi="Times New Roman" w:cs="Times New Roman"/>
          <w:bCs/>
          <w:sz w:val="24"/>
          <w:szCs w:val="24"/>
        </w:rPr>
        <w:t xml:space="preserve">Piedāvājuma izvēles kritērijs ir </w:t>
      </w:r>
      <w:r w:rsidR="007A0217" w:rsidRPr="00E54733">
        <w:rPr>
          <w:rFonts w:ascii="Times New Roman" w:hAnsi="Times New Roman" w:cs="Times New Roman"/>
          <w:bCs/>
          <w:sz w:val="24"/>
          <w:szCs w:val="24"/>
        </w:rPr>
        <w:t>saimnieciski izdevīgākais</w:t>
      </w:r>
      <w:r w:rsidR="000C1589" w:rsidRPr="00E54733">
        <w:rPr>
          <w:rFonts w:ascii="Times New Roman" w:hAnsi="Times New Roman" w:cs="Times New Roman"/>
          <w:bCs/>
          <w:sz w:val="24"/>
          <w:szCs w:val="24"/>
        </w:rPr>
        <w:t xml:space="preserve"> piedāvājums, kura ietvaros tiks vērtēta </w:t>
      </w:r>
      <w:r w:rsidR="007A0217" w:rsidRPr="00E54733">
        <w:rPr>
          <w:rFonts w:ascii="Times New Roman" w:hAnsi="Times New Roman" w:cs="Times New Roman"/>
          <w:sz w:val="24"/>
          <w:szCs w:val="24"/>
        </w:rPr>
        <w:t>cen</w:t>
      </w:r>
      <w:r w:rsidR="000C1589" w:rsidRPr="00E54733">
        <w:rPr>
          <w:rFonts w:ascii="Times New Roman" w:hAnsi="Times New Roman" w:cs="Times New Roman"/>
          <w:sz w:val="24"/>
          <w:szCs w:val="24"/>
        </w:rPr>
        <w:t>a</w:t>
      </w:r>
      <w:r w:rsidR="00E00B84" w:rsidRPr="00E54733">
        <w:rPr>
          <w:rFonts w:ascii="Times New Roman" w:hAnsi="Times New Roman" w:cs="Times New Roman"/>
          <w:sz w:val="24"/>
          <w:szCs w:val="24"/>
        </w:rPr>
        <w:t>, izpildes laik</w:t>
      </w:r>
      <w:r w:rsidR="000C1589" w:rsidRPr="00E54733">
        <w:rPr>
          <w:rFonts w:ascii="Times New Roman" w:hAnsi="Times New Roman" w:cs="Times New Roman"/>
          <w:sz w:val="24"/>
          <w:szCs w:val="24"/>
        </w:rPr>
        <w:t xml:space="preserve">s un </w:t>
      </w:r>
      <w:r w:rsidR="00E00B84" w:rsidRPr="00E54733">
        <w:rPr>
          <w:rFonts w:ascii="Times New Roman" w:hAnsi="Times New Roman" w:cs="Times New Roman"/>
          <w:sz w:val="24"/>
          <w:szCs w:val="24"/>
        </w:rPr>
        <w:t>piedāvāt</w:t>
      </w:r>
      <w:r w:rsidR="000C1589" w:rsidRPr="00E54733">
        <w:rPr>
          <w:rFonts w:ascii="Times New Roman" w:hAnsi="Times New Roman" w:cs="Times New Roman"/>
          <w:sz w:val="24"/>
          <w:szCs w:val="24"/>
        </w:rPr>
        <w:t>ās</w:t>
      </w:r>
      <w:r w:rsidR="00E00B84" w:rsidRPr="00E54733">
        <w:rPr>
          <w:rFonts w:ascii="Times New Roman" w:hAnsi="Times New Roman" w:cs="Times New Roman"/>
          <w:sz w:val="24"/>
          <w:szCs w:val="24"/>
        </w:rPr>
        <w:t xml:space="preserve"> video idejas koncepcij</w:t>
      </w:r>
      <w:r w:rsidR="000C1589" w:rsidRPr="00E54733">
        <w:rPr>
          <w:rFonts w:ascii="Times New Roman" w:hAnsi="Times New Roman" w:cs="Times New Roman"/>
          <w:sz w:val="24"/>
          <w:szCs w:val="24"/>
        </w:rPr>
        <w:t>as</w:t>
      </w:r>
      <w:r w:rsidR="00E00B84" w:rsidRPr="00E54733">
        <w:rPr>
          <w:rFonts w:ascii="Times New Roman" w:hAnsi="Times New Roman" w:cs="Times New Roman"/>
          <w:sz w:val="24"/>
          <w:szCs w:val="24"/>
        </w:rPr>
        <w:t xml:space="preserve"> atbilstīb</w:t>
      </w:r>
      <w:r w:rsidR="000C1589" w:rsidRPr="00E54733">
        <w:rPr>
          <w:rFonts w:ascii="Times New Roman" w:hAnsi="Times New Roman" w:cs="Times New Roman"/>
          <w:sz w:val="24"/>
          <w:szCs w:val="24"/>
        </w:rPr>
        <w:t>a</w:t>
      </w:r>
      <w:r w:rsidR="00E00B84" w:rsidRPr="00E54733">
        <w:rPr>
          <w:rFonts w:ascii="Times New Roman" w:hAnsi="Times New Roman" w:cs="Times New Roman"/>
          <w:sz w:val="24"/>
          <w:szCs w:val="24"/>
        </w:rPr>
        <w:t xml:space="preserve"> </w:t>
      </w:r>
      <w:proofErr w:type="spellStart"/>
      <w:r w:rsidR="009446E6" w:rsidRPr="00E54733">
        <w:rPr>
          <w:rFonts w:ascii="Times New Roman" w:hAnsi="Times New Roman" w:cs="Times New Roman"/>
          <w:sz w:val="24"/>
          <w:szCs w:val="24"/>
        </w:rPr>
        <w:t>Mežtakai</w:t>
      </w:r>
      <w:proofErr w:type="spellEnd"/>
      <w:r w:rsidR="009446E6" w:rsidRPr="00E54733">
        <w:rPr>
          <w:rFonts w:ascii="Times New Roman" w:hAnsi="Times New Roman" w:cs="Times New Roman"/>
          <w:sz w:val="24"/>
          <w:szCs w:val="24"/>
        </w:rPr>
        <w:t>, un saskaņa un/vai papildinātība ar jau izstrādātajiem video produktiem.</w:t>
      </w:r>
      <w:r w:rsidR="009446E6">
        <w:rPr>
          <w:rFonts w:ascii="Times New Roman" w:hAnsi="Times New Roman" w:cs="Times New Roman"/>
          <w:sz w:val="24"/>
          <w:szCs w:val="24"/>
        </w:rPr>
        <w:t xml:space="preserve"> </w:t>
      </w:r>
    </w:p>
    <w:p w14:paraId="0CE07DF4" w14:textId="26EB191D" w:rsidR="00B650D9" w:rsidRPr="00A23E0C" w:rsidRDefault="008C46C9" w:rsidP="003543B7">
      <w:pPr>
        <w:pStyle w:val="ListParagraph"/>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A23E0C">
        <w:rPr>
          <w:rFonts w:ascii="Times New Roman" w:hAnsi="Times New Roman" w:cs="Times New Roman"/>
          <w:b/>
          <w:bCs/>
          <w:sz w:val="24"/>
          <w:szCs w:val="24"/>
        </w:rPr>
        <w:t xml:space="preserve"> </w:t>
      </w:r>
      <w:r w:rsidR="00161731" w:rsidRPr="00A23E0C">
        <w:rPr>
          <w:rFonts w:ascii="Times New Roman" w:hAnsi="Times New Roman" w:cs="Times New Roman"/>
          <w:b/>
          <w:color w:val="000000" w:themeColor="text1"/>
          <w:sz w:val="24"/>
          <w:szCs w:val="24"/>
        </w:rPr>
        <w:t>PIEDĀVĀJUMA IESNIEGŠANAS NOTEIKUMI</w:t>
      </w:r>
    </w:p>
    <w:p w14:paraId="4A618BE6" w14:textId="16D81452" w:rsidR="00710C37" w:rsidRPr="00A23E0C" w:rsidRDefault="00710C37" w:rsidP="00C87EC4">
      <w:pPr>
        <w:spacing w:after="120" w:line="240" w:lineRule="auto"/>
        <w:jc w:val="both"/>
        <w:rPr>
          <w:rFonts w:ascii="Times New Roman" w:hAnsi="Times New Roman" w:cs="Times New Roman"/>
          <w:color w:val="000000" w:themeColor="text1"/>
          <w:sz w:val="24"/>
          <w:szCs w:val="24"/>
        </w:rPr>
      </w:pPr>
      <w:r w:rsidRPr="00A23E0C">
        <w:rPr>
          <w:rFonts w:ascii="Times New Roman" w:hAnsi="Times New Roman" w:cs="Times New Roman"/>
          <w:color w:val="000000" w:themeColor="text1"/>
          <w:sz w:val="24"/>
          <w:szCs w:val="24"/>
        </w:rPr>
        <w:t>Piedāvājums</w:t>
      </w:r>
      <w:r w:rsidR="00307563">
        <w:rPr>
          <w:rFonts w:ascii="Times New Roman" w:hAnsi="Times New Roman" w:cs="Times New Roman"/>
          <w:color w:val="000000" w:themeColor="text1"/>
          <w:sz w:val="24"/>
          <w:szCs w:val="24"/>
        </w:rPr>
        <w:t xml:space="preserve"> (intereses izteikšana dalībai tirgus izpētē)</w:t>
      </w:r>
      <w:r w:rsidRPr="00A23E0C">
        <w:rPr>
          <w:rFonts w:ascii="Times New Roman" w:hAnsi="Times New Roman" w:cs="Times New Roman"/>
          <w:color w:val="000000" w:themeColor="text1"/>
          <w:sz w:val="24"/>
          <w:szCs w:val="24"/>
        </w:rPr>
        <w:t xml:space="preserve"> iesniedzams līdz </w:t>
      </w:r>
      <w:r w:rsidR="003C0FDC" w:rsidRPr="007A0217">
        <w:rPr>
          <w:rFonts w:ascii="Times New Roman" w:hAnsi="Times New Roman" w:cs="Times New Roman"/>
          <w:b/>
          <w:color w:val="000000" w:themeColor="text1"/>
          <w:sz w:val="24"/>
          <w:szCs w:val="24"/>
        </w:rPr>
        <w:t>2021</w:t>
      </w:r>
      <w:r w:rsidRPr="007A0217">
        <w:rPr>
          <w:rFonts w:ascii="Times New Roman" w:hAnsi="Times New Roman" w:cs="Times New Roman"/>
          <w:b/>
          <w:color w:val="000000" w:themeColor="text1"/>
          <w:sz w:val="24"/>
          <w:szCs w:val="24"/>
        </w:rPr>
        <w:t xml:space="preserve">. gada </w:t>
      </w:r>
      <w:r w:rsidR="003B20F0" w:rsidRPr="007A0217">
        <w:rPr>
          <w:rFonts w:ascii="Times New Roman" w:hAnsi="Times New Roman" w:cs="Times New Roman"/>
          <w:b/>
          <w:color w:val="000000" w:themeColor="text1"/>
          <w:sz w:val="24"/>
          <w:szCs w:val="24"/>
        </w:rPr>
        <w:t>3</w:t>
      </w:r>
      <w:r w:rsidR="00F70A8C" w:rsidRPr="007A0217">
        <w:rPr>
          <w:rFonts w:ascii="Times New Roman" w:hAnsi="Times New Roman" w:cs="Times New Roman"/>
          <w:b/>
          <w:color w:val="000000" w:themeColor="text1"/>
          <w:sz w:val="24"/>
          <w:szCs w:val="24"/>
        </w:rPr>
        <w:t>.</w:t>
      </w:r>
      <w:r w:rsidR="00E91E80" w:rsidRPr="007A0217">
        <w:rPr>
          <w:rFonts w:ascii="Times New Roman" w:hAnsi="Times New Roman" w:cs="Times New Roman"/>
          <w:b/>
          <w:color w:val="000000" w:themeColor="text1"/>
          <w:sz w:val="24"/>
          <w:szCs w:val="24"/>
        </w:rPr>
        <w:t xml:space="preserve"> </w:t>
      </w:r>
      <w:r w:rsidR="003B20F0" w:rsidRPr="007A0217">
        <w:rPr>
          <w:rFonts w:ascii="Times New Roman" w:hAnsi="Times New Roman" w:cs="Times New Roman"/>
          <w:b/>
          <w:color w:val="000000" w:themeColor="text1"/>
          <w:sz w:val="24"/>
          <w:szCs w:val="24"/>
        </w:rPr>
        <w:t>decembrim</w:t>
      </w:r>
      <w:r w:rsidR="003C0FDC" w:rsidRPr="007A0217">
        <w:rPr>
          <w:rFonts w:ascii="Times New Roman" w:hAnsi="Times New Roman" w:cs="Times New Roman"/>
          <w:b/>
          <w:color w:val="000000" w:themeColor="text1"/>
          <w:sz w:val="24"/>
          <w:szCs w:val="24"/>
        </w:rPr>
        <w:t xml:space="preserve"> plkst.</w:t>
      </w:r>
      <w:r w:rsidR="00AC58D0" w:rsidRPr="007A0217">
        <w:rPr>
          <w:rFonts w:ascii="Times New Roman" w:hAnsi="Times New Roman" w:cs="Times New Roman"/>
          <w:b/>
          <w:color w:val="000000" w:themeColor="text1"/>
          <w:sz w:val="24"/>
          <w:szCs w:val="24"/>
        </w:rPr>
        <w:t xml:space="preserve"> 17</w:t>
      </w:r>
      <w:r w:rsidR="00A23E0C" w:rsidRPr="007A0217">
        <w:rPr>
          <w:rFonts w:ascii="Times New Roman" w:hAnsi="Times New Roman" w:cs="Times New Roman"/>
          <w:b/>
          <w:color w:val="000000" w:themeColor="text1"/>
          <w:sz w:val="24"/>
          <w:szCs w:val="24"/>
        </w:rPr>
        <w:t>.</w:t>
      </w:r>
      <w:r w:rsidRPr="007A0217">
        <w:rPr>
          <w:rFonts w:ascii="Times New Roman" w:hAnsi="Times New Roman" w:cs="Times New Roman"/>
          <w:b/>
          <w:color w:val="000000" w:themeColor="text1"/>
          <w:sz w:val="24"/>
          <w:szCs w:val="24"/>
        </w:rPr>
        <w:t>00,</w:t>
      </w:r>
      <w:r w:rsidRPr="00A23E0C">
        <w:rPr>
          <w:rFonts w:ascii="Times New Roman" w:hAnsi="Times New Roman" w:cs="Times New Roman"/>
          <w:b/>
          <w:color w:val="000000" w:themeColor="text1"/>
          <w:sz w:val="24"/>
          <w:szCs w:val="24"/>
        </w:rPr>
        <w:t xml:space="preserve"> </w:t>
      </w:r>
      <w:r w:rsidRPr="00A23E0C">
        <w:rPr>
          <w:rFonts w:ascii="Times New Roman" w:hAnsi="Times New Roman" w:cs="Times New Roman"/>
          <w:color w:val="000000" w:themeColor="text1"/>
          <w:sz w:val="24"/>
          <w:szCs w:val="24"/>
        </w:rPr>
        <w:t xml:space="preserve">nosūtot aizpildītu </w:t>
      </w:r>
      <w:r w:rsidR="002A32C2" w:rsidRPr="00A23E0C">
        <w:rPr>
          <w:rFonts w:ascii="Times New Roman" w:hAnsi="Times New Roman" w:cs="Times New Roman"/>
          <w:color w:val="000000" w:themeColor="text1"/>
          <w:sz w:val="24"/>
          <w:szCs w:val="24"/>
        </w:rPr>
        <w:t>pieteikuma</w:t>
      </w:r>
      <w:r w:rsidRPr="00A23E0C">
        <w:rPr>
          <w:rFonts w:ascii="Times New Roman" w:hAnsi="Times New Roman" w:cs="Times New Roman"/>
          <w:color w:val="000000" w:themeColor="text1"/>
          <w:sz w:val="24"/>
          <w:szCs w:val="24"/>
        </w:rPr>
        <w:t xml:space="preserve"> formu (</w:t>
      </w:r>
      <w:r w:rsidR="00A17132">
        <w:rPr>
          <w:rFonts w:ascii="Times New Roman" w:hAnsi="Times New Roman" w:cs="Times New Roman"/>
          <w:color w:val="000000" w:themeColor="text1"/>
          <w:sz w:val="24"/>
          <w:szCs w:val="24"/>
        </w:rPr>
        <w:t>2</w:t>
      </w:r>
      <w:r w:rsidRPr="00A23E0C">
        <w:rPr>
          <w:rFonts w:ascii="Times New Roman" w:hAnsi="Times New Roman" w:cs="Times New Roman"/>
          <w:color w:val="000000" w:themeColor="text1"/>
          <w:sz w:val="24"/>
          <w:szCs w:val="24"/>
        </w:rPr>
        <w:t xml:space="preserve">. pielikums) uz e-pastu: </w:t>
      </w:r>
      <w:r w:rsidR="001276E9">
        <w:rPr>
          <w:rFonts w:ascii="Times New Roman" w:hAnsi="Times New Roman" w:cs="Times New Roman"/>
          <w:color w:val="000000" w:themeColor="text1"/>
          <w:sz w:val="24"/>
          <w:szCs w:val="24"/>
        </w:rPr>
        <w:t>aija.neilande</w:t>
      </w:r>
      <w:r w:rsidR="004F1D6B" w:rsidRPr="00A23E0C">
        <w:rPr>
          <w:rFonts w:ascii="Times New Roman" w:hAnsi="Times New Roman" w:cs="Times New Roman"/>
          <w:color w:val="000000" w:themeColor="text1"/>
          <w:sz w:val="24"/>
          <w:szCs w:val="24"/>
        </w:rPr>
        <w:t>@kurzemesregions.lv</w:t>
      </w:r>
      <w:r w:rsidR="00307563">
        <w:rPr>
          <w:rFonts w:ascii="Times New Roman" w:hAnsi="Times New Roman" w:cs="Times New Roman"/>
          <w:color w:val="000000" w:themeColor="text1"/>
          <w:sz w:val="24"/>
          <w:szCs w:val="24"/>
        </w:rPr>
        <w:t>.</w:t>
      </w:r>
    </w:p>
    <w:p w14:paraId="091E9089" w14:textId="2B597C0E" w:rsidR="00940AEE" w:rsidRPr="00A23E0C" w:rsidRDefault="00940AEE" w:rsidP="00940AEE">
      <w:pPr>
        <w:tabs>
          <w:tab w:val="left" w:pos="709"/>
        </w:tabs>
        <w:spacing w:after="120" w:line="240" w:lineRule="auto"/>
        <w:jc w:val="center"/>
        <w:rPr>
          <w:rStyle w:val="Strong"/>
          <w:rFonts w:ascii="Times New Roman" w:hAnsi="Times New Roman" w:cs="Times New Roman"/>
          <w:sz w:val="24"/>
          <w:szCs w:val="24"/>
        </w:rPr>
      </w:pPr>
      <w:r w:rsidRPr="00A23E0C">
        <w:rPr>
          <w:rStyle w:val="Strong"/>
          <w:rFonts w:ascii="Times New Roman" w:hAnsi="Times New Roman" w:cs="Times New Roman"/>
          <w:sz w:val="24"/>
          <w:szCs w:val="24"/>
        </w:rPr>
        <w:t>5. PIEDĀVĀJUMA IZVĒRTĒŠANA, LĒMUMA PIEŅEMŠANA UN IEPIRKUMA LĪGUMA SLĒGŠANA</w:t>
      </w:r>
    </w:p>
    <w:p w14:paraId="749B8699" w14:textId="38F7D720" w:rsidR="00940AEE" w:rsidRPr="00A23E0C" w:rsidRDefault="00B3544B"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.1. Piedāvājuma izvērtēšanas pamatnoteikumi</w:t>
      </w:r>
    </w:p>
    <w:p w14:paraId="0D878995" w14:textId="58CD0BE6" w:rsidR="00940AEE" w:rsidRPr="00A23E0C" w:rsidRDefault="00940AEE" w:rsidP="003543B7">
      <w:pPr>
        <w:pStyle w:val="ListParagraph"/>
        <w:numPr>
          <w:ilvl w:val="2"/>
          <w:numId w:val="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 xml:space="preserve">Pēc piedāvājumu iesniegšanas termiņa beigām notiks </w:t>
      </w:r>
      <w:r w:rsidR="00FB6D32" w:rsidRPr="00A23E0C">
        <w:rPr>
          <w:rFonts w:ascii="Times New Roman" w:hAnsi="Times New Roman" w:cs="Times New Roman"/>
          <w:color w:val="000000"/>
          <w:sz w:val="24"/>
          <w:szCs w:val="24"/>
        </w:rPr>
        <w:t xml:space="preserve">piedāvājumu izskatīšana un </w:t>
      </w:r>
      <w:r w:rsidR="00E93358">
        <w:rPr>
          <w:rFonts w:ascii="Times New Roman" w:hAnsi="Times New Roman" w:cs="Times New Roman"/>
          <w:color w:val="000000"/>
          <w:sz w:val="24"/>
          <w:szCs w:val="24"/>
        </w:rPr>
        <w:t>ieinteresētie pretendenti tiks aicināti uz sarunām par savu redzējumu video sagatavošanai (aptuven</w:t>
      </w:r>
      <w:r w:rsidR="004F19DE">
        <w:rPr>
          <w:rFonts w:ascii="Times New Roman" w:hAnsi="Times New Roman" w:cs="Times New Roman"/>
          <w:color w:val="000000"/>
          <w:sz w:val="24"/>
          <w:szCs w:val="24"/>
        </w:rPr>
        <w:t>ā koncepcija, iesk. saturisko, tehnisko, māksliniecisko risinājums</w:t>
      </w:r>
      <w:r w:rsidR="00E93358">
        <w:rPr>
          <w:rFonts w:ascii="Times New Roman" w:hAnsi="Times New Roman" w:cs="Times New Roman"/>
          <w:color w:val="000000"/>
          <w:sz w:val="24"/>
          <w:szCs w:val="24"/>
        </w:rPr>
        <w:t>, izmaksas)</w:t>
      </w:r>
      <w:r w:rsidRPr="00A23E0C">
        <w:rPr>
          <w:rFonts w:ascii="Times New Roman" w:hAnsi="Times New Roman" w:cs="Times New Roman"/>
          <w:color w:val="000000"/>
          <w:sz w:val="24"/>
          <w:szCs w:val="24"/>
        </w:rPr>
        <w:t>.</w:t>
      </w:r>
      <w:r w:rsidR="00F73875" w:rsidRPr="00A23E0C">
        <w:rPr>
          <w:rFonts w:ascii="Times New Roman" w:hAnsi="Times New Roman" w:cs="Times New Roman"/>
          <w:color w:val="000000"/>
          <w:sz w:val="24"/>
          <w:szCs w:val="24"/>
        </w:rPr>
        <w:t xml:space="preserve"> </w:t>
      </w:r>
    </w:p>
    <w:p w14:paraId="0E71BF43" w14:textId="3C5A567B" w:rsidR="00940AEE" w:rsidRPr="00A23E0C" w:rsidRDefault="0050420A" w:rsidP="003543B7">
      <w:pPr>
        <w:pStyle w:val="ListParagraph"/>
        <w:numPr>
          <w:ilvl w:val="2"/>
          <w:numId w:val="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veicējam</w:t>
      </w:r>
      <w:r w:rsidR="00940AEE" w:rsidRPr="00A23E0C">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sidRPr="00A23E0C">
        <w:rPr>
          <w:rFonts w:ascii="Times New Roman" w:hAnsi="Times New Roman" w:cs="Times New Roman"/>
          <w:color w:val="000000"/>
          <w:sz w:val="24"/>
          <w:szCs w:val="24"/>
        </w:rPr>
        <w:t>pretendentus</w:t>
      </w:r>
      <w:r w:rsidR="00940AEE" w:rsidRPr="00A23E0C">
        <w:rPr>
          <w:rFonts w:ascii="Times New Roman" w:hAnsi="Times New Roman" w:cs="Times New Roman"/>
          <w:color w:val="000000"/>
          <w:sz w:val="24"/>
          <w:szCs w:val="24"/>
        </w:rPr>
        <w:t xml:space="preserve"> iesniegt </w:t>
      </w:r>
      <w:r w:rsidR="00F41508" w:rsidRPr="00A23E0C">
        <w:rPr>
          <w:rFonts w:ascii="Times New Roman" w:hAnsi="Times New Roman" w:cs="Times New Roman"/>
          <w:color w:val="000000"/>
          <w:sz w:val="24"/>
          <w:szCs w:val="24"/>
        </w:rPr>
        <w:t>piedāvājumus</w:t>
      </w:r>
      <w:r w:rsidR="00940AEE" w:rsidRPr="00A23E0C">
        <w:rPr>
          <w:rFonts w:ascii="Times New Roman" w:hAnsi="Times New Roman" w:cs="Times New Roman"/>
          <w:color w:val="000000"/>
          <w:sz w:val="24"/>
          <w:szCs w:val="24"/>
        </w:rPr>
        <w:t xml:space="preserve">, kā arī uzaicināt viņus uz sarunām. </w:t>
      </w:r>
    </w:p>
    <w:p w14:paraId="3CC32D41" w14:textId="62E440BB" w:rsidR="00940AEE" w:rsidRPr="00A23E0C" w:rsidRDefault="0050420A" w:rsidP="003543B7">
      <w:pPr>
        <w:pStyle w:val="ListParagraph"/>
        <w:numPr>
          <w:ilvl w:val="2"/>
          <w:numId w:val="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veicējam</w:t>
      </w:r>
      <w:r w:rsidR="00F41508" w:rsidRPr="00A23E0C">
        <w:rPr>
          <w:rFonts w:ascii="Times New Roman" w:hAnsi="Times New Roman" w:cs="Times New Roman"/>
          <w:color w:val="000000"/>
          <w:sz w:val="24"/>
          <w:szCs w:val="24"/>
        </w:rPr>
        <w:t xml:space="preserve"> ir tiesības sarunas veikt</w:t>
      </w:r>
      <w:r w:rsidR="00940AEE" w:rsidRPr="00A23E0C">
        <w:rPr>
          <w:rFonts w:ascii="Times New Roman" w:hAnsi="Times New Roman" w:cs="Times New Roman"/>
          <w:color w:val="000000"/>
          <w:sz w:val="24"/>
          <w:szCs w:val="24"/>
        </w:rPr>
        <w:t xml:space="preserve"> tikai </w:t>
      </w:r>
      <w:r w:rsidR="00F41508" w:rsidRPr="00A23E0C">
        <w:rPr>
          <w:rFonts w:ascii="Times New Roman" w:hAnsi="Times New Roman" w:cs="Times New Roman"/>
          <w:color w:val="000000"/>
          <w:sz w:val="24"/>
          <w:szCs w:val="24"/>
        </w:rPr>
        <w:t>ar tiem p</w:t>
      </w:r>
      <w:r w:rsidR="00940AEE" w:rsidRPr="00A23E0C">
        <w:rPr>
          <w:rFonts w:ascii="Times New Roman" w:hAnsi="Times New Roman" w:cs="Times New Roman"/>
          <w:color w:val="000000"/>
          <w:sz w:val="24"/>
          <w:szCs w:val="24"/>
        </w:rPr>
        <w:t>retendent</w:t>
      </w:r>
      <w:r w:rsidR="00F41508" w:rsidRPr="00A23E0C">
        <w:rPr>
          <w:rFonts w:ascii="Times New Roman" w:hAnsi="Times New Roman" w:cs="Times New Roman"/>
          <w:color w:val="000000"/>
          <w:sz w:val="24"/>
          <w:szCs w:val="24"/>
        </w:rPr>
        <w:t>iem</w:t>
      </w:r>
      <w:r w:rsidR="00940AEE" w:rsidRPr="00A23E0C">
        <w:rPr>
          <w:rFonts w:ascii="Times New Roman" w:hAnsi="Times New Roman" w:cs="Times New Roman"/>
          <w:color w:val="000000"/>
          <w:sz w:val="24"/>
          <w:szCs w:val="24"/>
        </w:rPr>
        <w:t xml:space="preserve">, kuru </w:t>
      </w:r>
      <w:r w:rsidR="00F41508" w:rsidRPr="00A23E0C">
        <w:rPr>
          <w:rFonts w:ascii="Times New Roman" w:hAnsi="Times New Roman" w:cs="Times New Roman"/>
          <w:color w:val="000000"/>
          <w:sz w:val="24"/>
          <w:szCs w:val="24"/>
        </w:rPr>
        <w:t xml:space="preserve">iesniegtie piedāvājumi </w:t>
      </w:r>
      <w:r w:rsidR="00940AEE" w:rsidRPr="00A23E0C">
        <w:rPr>
          <w:rFonts w:ascii="Times New Roman" w:hAnsi="Times New Roman" w:cs="Times New Roman"/>
          <w:color w:val="000000"/>
          <w:sz w:val="24"/>
          <w:szCs w:val="24"/>
        </w:rPr>
        <w:t xml:space="preserve">ir potenciāli visizdevīgākie. </w:t>
      </w:r>
      <w:r w:rsidRPr="00A23E0C">
        <w:rPr>
          <w:rFonts w:ascii="Times New Roman" w:hAnsi="Times New Roman" w:cs="Times New Roman"/>
          <w:color w:val="000000"/>
          <w:sz w:val="24"/>
          <w:szCs w:val="24"/>
        </w:rPr>
        <w:t>Tirgus izpētes veicējs</w:t>
      </w:r>
      <w:r w:rsidR="00940AEE" w:rsidRPr="00A23E0C">
        <w:rPr>
          <w:rFonts w:ascii="Times New Roman" w:hAnsi="Times New Roman" w:cs="Times New Roman"/>
          <w:color w:val="000000"/>
          <w:sz w:val="24"/>
          <w:szCs w:val="24"/>
        </w:rPr>
        <w:t xml:space="preserve"> ir tiesīgs </w:t>
      </w:r>
      <w:r w:rsidR="00552F81" w:rsidRPr="00A23E0C">
        <w:rPr>
          <w:rFonts w:ascii="Times New Roman" w:hAnsi="Times New Roman" w:cs="Times New Roman"/>
          <w:color w:val="000000"/>
          <w:sz w:val="24"/>
          <w:szCs w:val="24"/>
        </w:rPr>
        <w:t>uzsākt</w:t>
      </w:r>
      <w:r w:rsidR="00940AEE" w:rsidRPr="00A23E0C">
        <w:rPr>
          <w:rFonts w:ascii="Times New Roman" w:hAnsi="Times New Roman" w:cs="Times New Roman"/>
          <w:color w:val="000000"/>
          <w:sz w:val="24"/>
          <w:szCs w:val="24"/>
        </w:rPr>
        <w:t xml:space="preserve"> sarunas ar</w:t>
      </w:r>
      <w:r w:rsidR="00552F81" w:rsidRPr="00A23E0C">
        <w:rPr>
          <w:rFonts w:ascii="Times New Roman" w:hAnsi="Times New Roman" w:cs="Times New Roman"/>
          <w:color w:val="000000"/>
          <w:sz w:val="24"/>
          <w:szCs w:val="24"/>
        </w:rPr>
        <w:t>ī ar</w:t>
      </w:r>
      <w:r w:rsidR="00940AEE" w:rsidRPr="00A23E0C">
        <w:rPr>
          <w:rFonts w:ascii="Times New Roman" w:hAnsi="Times New Roman" w:cs="Times New Roman"/>
          <w:color w:val="000000"/>
          <w:sz w:val="24"/>
          <w:szCs w:val="24"/>
        </w:rPr>
        <w:t xml:space="preserve"> </w:t>
      </w:r>
      <w:r w:rsidR="00552F81" w:rsidRPr="00A23E0C">
        <w:rPr>
          <w:rFonts w:ascii="Times New Roman" w:hAnsi="Times New Roman" w:cs="Times New Roman"/>
          <w:color w:val="000000"/>
          <w:sz w:val="24"/>
          <w:szCs w:val="24"/>
        </w:rPr>
        <w:t>p</w:t>
      </w:r>
      <w:r w:rsidR="00940AEE" w:rsidRPr="00A23E0C">
        <w:rPr>
          <w:rFonts w:ascii="Times New Roman" w:hAnsi="Times New Roman" w:cs="Times New Roman"/>
          <w:color w:val="000000"/>
          <w:sz w:val="24"/>
          <w:szCs w:val="24"/>
        </w:rPr>
        <w:t xml:space="preserve">retendentu, </w:t>
      </w:r>
      <w:r w:rsidR="00552F81" w:rsidRPr="00A23E0C">
        <w:rPr>
          <w:rFonts w:ascii="Times New Roman" w:hAnsi="Times New Roman" w:cs="Times New Roman"/>
          <w:color w:val="000000"/>
          <w:sz w:val="24"/>
          <w:szCs w:val="24"/>
        </w:rPr>
        <w:t>ar kuru</w:t>
      </w:r>
      <w:r w:rsidR="00940AEE" w:rsidRPr="00A23E0C">
        <w:rPr>
          <w:rFonts w:ascii="Times New Roman" w:hAnsi="Times New Roman" w:cs="Times New Roman"/>
          <w:color w:val="000000"/>
          <w:sz w:val="24"/>
          <w:szCs w:val="24"/>
        </w:rPr>
        <w:t xml:space="preserve"> </w:t>
      </w:r>
      <w:r w:rsidR="00552F81" w:rsidRPr="00A23E0C">
        <w:rPr>
          <w:rFonts w:ascii="Times New Roman" w:hAnsi="Times New Roman" w:cs="Times New Roman"/>
          <w:color w:val="000000"/>
          <w:sz w:val="24"/>
          <w:szCs w:val="24"/>
        </w:rPr>
        <w:t>iepriekš sarunas netika veiktas.</w:t>
      </w:r>
    </w:p>
    <w:p w14:paraId="2CDB47D3" w14:textId="160EC9FA" w:rsidR="00940AEE" w:rsidRPr="00A23E0C" w:rsidRDefault="0050420A" w:rsidP="003543B7">
      <w:pPr>
        <w:pStyle w:val="ListParagraph"/>
        <w:numPr>
          <w:ilvl w:val="2"/>
          <w:numId w:val="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veicējs</w:t>
      </w:r>
      <w:r w:rsidR="00940AEE" w:rsidRPr="00A23E0C">
        <w:rPr>
          <w:rFonts w:ascii="Times New Roman" w:hAnsi="Times New Roman" w:cs="Times New Roman"/>
          <w:color w:val="000000"/>
          <w:sz w:val="24"/>
          <w:szCs w:val="24"/>
        </w:rPr>
        <w:t xml:space="preserve"> lūdz </w:t>
      </w:r>
      <w:r w:rsidR="00552F81" w:rsidRPr="00A23E0C">
        <w:rPr>
          <w:rFonts w:ascii="Times New Roman" w:hAnsi="Times New Roman" w:cs="Times New Roman"/>
          <w:color w:val="000000"/>
          <w:sz w:val="24"/>
          <w:szCs w:val="24"/>
        </w:rPr>
        <w:t>p</w:t>
      </w:r>
      <w:r w:rsidR="00940AEE" w:rsidRPr="00A23E0C">
        <w:rPr>
          <w:rFonts w:ascii="Times New Roman" w:hAnsi="Times New Roman" w:cs="Times New Roman"/>
          <w:color w:val="000000"/>
          <w:sz w:val="24"/>
          <w:szCs w:val="24"/>
        </w:rPr>
        <w:t xml:space="preserve">retendentus, ar kuriem notikušas sarunas, apstiprināt savu </w:t>
      </w:r>
      <w:r w:rsidR="00552F81" w:rsidRPr="00A23E0C">
        <w:rPr>
          <w:rFonts w:ascii="Times New Roman" w:hAnsi="Times New Roman" w:cs="Times New Roman"/>
          <w:color w:val="000000"/>
          <w:sz w:val="24"/>
          <w:szCs w:val="24"/>
        </w:rPr>
        <w:t>gala piedāvājumu</w:t>
      </w:r>
      <w:r w:rsidR="00940AEE" w:rsidRPr="00A23E0C">
        <w:rPr>
          <w:rFonts w:ascii="Times New Roman" w:hAnsi="Times New Roman" w:cs="Times New Roman"/>
          <w:color w:val="000000"/>
          <w:sz w:val="24"/>
          <w:szCs w:val="24"/>
        </w:rPr>
        <w:t xml:space="preserve">, ja uzskata, ka ir iegūts tā vajadzībām atbilstošs piedāvājums. </w:t>
      </w:r>
    </w:p>
    <w:p w14:paraId="7B6713BC" w14:textId="396F1BD7" w:rsidR="00A87BDB" w:rsidRPr="00A23E0C" w:rsidRDefault="00A87BDB" w:rsidP="003543B7">
      <w:pPr>
        <w:pStyle w:val="ListParagraph"/>
        <w:numPr>
          <w:ilvl w:val="2"/>
          <w:numId w:val="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lastRenderedPageBreak/>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0B79BE89" w:rsidR="00940AEE" w:rsidRPr="00E54733" w:rsidRDefault="00940AEE" w:rsidP="00E54733">
      <w:pPr>
        <w:spacing w:after="120" w:line="240" w:lineRule="auto"/>
        <w:jc w:val="both"/>
        <w:rPr>
          <w:rFonts w:ascii="Times New Roman" w:hAnsi="Times New Roman" w:cs="Times New Roman"/>
          <w:bCs/>
          <w:sz w:val="24"/>
          <w:szCs w:val="24"/>
        </w:rPr>
      </w:pPr>
      <w:r w:rsidRPr="00A23E0C">
        <w:rPr>
          <w:rFonts w:ascii="Times New Roman" w:hAnsi="Times New Roman" w:cs="Times New Roman"/>
          <w:bCs/>
          <w:sz w:val="24"/>
          <w:szCs w:val="24"/>
        </w:rPr>
        <w:t xml:space="preserve">Ja </w:t>
      </w:r>
      <w:r w:rsidR="0093380F" w:rsidRPr="00A23E0C">
        <w:rPr>
          <w:rFonts w:ascii="Times New Roman" w:hAnsi="Times New Roman" w:cs="Times New Roman"/>
          <w:bCs/>
          <w:sz w:val="24"/>
          <w:szCs w:val="24"/>
        </w:rPr>
        <w:t>p</w:t>
      </w:r>
      <w:r w:rsidRPr="00A23E0C">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sidRPr="00A23E0C">
        <w:rPr>
          <w:rFonts w:ascii="Times New Roman" w:hAnsi="Times New Roman" w:cs="Times New Roman"/>
          <w:bCs/>
          <w:sz w:val="24"/>
          <w:szCs w:val="24"/>
        </w:rPr>
        <w:t>i</w:t>
      </w:r>
      <w:r w:rsidRPr="00A23E0C">
        <w:rPr>
          <w:rFonts w:ascii="Times New Roman" w:hAnsi="Times New Roman" w:cs="Times New Roman"/>
          <w:bCs/>
          <w:sz w:val="24"/>
          <w:szCs w:val="24"/>
        </w:rPr>
        <w:t xml:space="preserve">epirkuma līgumu, </w:t>
      </w:r>
      <w:r w:rsidR="0050420A" w:rsidRPr="00A23E0C">
        <w:rPr>
          <w:rFonts w:ascii="Times New Roman" w:hAnsi="Times New Roman" w:cs="Times New Roman"/>
          <w:bCs/>
          <w:sz w:val="24"/>
          <w:szCs w:val="24"/>
        </w:rPr>
        <w:t>Tirgus izpētes veicējam</w:t>
      </w:r>
      <w:r w:rsidRPr="00A23E0C">
        <w:rPr>
          <w:rFonts w:ascii="Times New Roman" w:hAnsi="Times New Roman" w:cs="Times New Roman"/>
          <w:bCs/>
          <w:sz w:val="24"/>
          <w:szCs w:val="24"/>
        </w:rPr>
        <w:t xml:space="preserve"> ir tiesības izvēlēties</w:t>
      </w:r>
      <w:r w:rsidR="00E54733">
        <w:rPr>
          <w:rFonts w:ascii="Times New Roman" w:hAnsi="Times New Roman" w:cs="Times New Roman"/>
          <w:bCs/>
          <w:sz w:val="24"/>
          <w:szCs w:val="24"/>
        </w:rPr>
        <w:t xml:space="preserve"> nākamo saimnieciski izdevīgāko</w:t>
      </w:r>
      <w:r w:rsidR="00E54733" w:rsidRPr="00E54733">
        <w:rPr>
          <w:rFonts w:ascii="Times New Roman" w:hAnsi="Times New Roman" w:cs="Times New Roman"/>
          <w:bCs/>
          <w:sz w:val="24"/>
          <w:szCs w:val="24"/>
        </w:rPr>
        <w:t xml:space="preserve"> piedāvājum</w:t>
      </w:r>
      <w:r w:rsidR="00E54733">
        <w:rPr>
          <w:rFonts w:ascii="Times New Roman" w:hAnsi="Times New Roman" w:cs="Times New Roman"/>
          <w:bCs/>
          <w:sz w:val="24"/>
          <w:szCs w:val="24"/>
        </w:rPr>
        <w:t>u</w:t>
      </w:r>
      <w:r w:rsidR="00E54733" w:rsidRPr="00E54733">
        <w:rPr>
          <w:rFonts w:ascii="Times New Roman" w:hAnsi="Times New Roman" w:cs="Times New Roman"/>
          <w:bCs/>
          <w:sz w:val="24"/>
          <w:szCs w:val="24"/>
        </w:rPr>
        <w:t xml:space="preserve">, kura ietvaros tiks vērtēta </w:t>
      </w:r>
      <w:r w:rsidR="00E54733" w:rsidRPr="00E54733">
        <w:rPr>
          <w:rFonts w:ascii="Times New Roman" w:hAnsi="Times New Roman" w:cs="Times New Roman"/>
          <w:sz w:val="24"/>
          <w:szCs w:val="24"/>
        </w:rPr>
        <w:t xml:space="preserve">cena, izpildes laiks un piedāvātās video idejas koncepcijas atbilstība </w:t>
      </w:r>
      <w:proofErr w:type="spellStart"/>
      <w:r w:rsidR="00E54733" w:rsidRPr="00E54733">
        <w:rPr>
          <w:rFonts w:ascii="Times New Roman" w:hAnsi="Times New Roman" w:cs="Times New Roman"/>
          <w:sz w:val="24"/>
          <w:szCs w:val="24"/>
        </w:rPr>
        <w:t>Mežtakai</w:t>
      </w:r>
      <w:proofErr w:type="spellEnd"/>
      <w:r w:rsidR="00E54733" w:rsidRPr="00E54733">
        <w:rPr>
          <w:rFonts w:ascii="Times New Roman" w:hAnsi="Times New Roman" w:cs="Times New Roman"/>
          <w:sz w:val="24"/>
          <w:szCs w:val="24"/>
        </w:rPr>
        <w:t>, un saskaņa un/vai papildinātība ar jau izstrādātajiem video produktiem.</w:t>
      </w:r>
      <w:r w:rsidR="00E54733">
        <w:rPr>
          <w:rFonts w:ascii="Times New Roman" w:hAnsi="Times New Roman" w:cs="Times New Roman"/>
          <w:sz w:val="24"/>
          <w:szCs w:val="24"/>
        </w:rPr>
        <w:t xml:space="preserve"> </w:t>
      </w:r>
    </w:p>
    <w:p w14:paraId="0D97862B" w14:textId="453421D3" w:rsidR="00940AEE" w:rsidRPr="00A23E0C" w:rsidRDefault="00F73875"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 xml:space="preserve">.2. </w:t>
      </w:r>
      <w:r w:rsidR="004B6276" w:rsidRPr="00A23E0C">
        <w:rPr>
          <w:rStyle w:val="Strong"/>
          <w:rFonts w:ascii="Times New Roman" w:hAnsi="Times New Roman" w:cs="Times New Roman"/>
          <w:sz w:val="24"/>
          <w:szCs w:val="24"/>
        </w:rPr>
        <w:t>Tirgus izpētes rezultātu</w:t>
      </w:r>
      <w:r w:rsidR="00940AEE" w:rsidRPr="00A23E0C">
        <w:rPr>
          <w:rStyle w:val="Strong"/>
          <w:rFonts w:ascii="Times New Roman" w:hAnsi="Times New Roman" w:cs="Times New Roman"/>
          <w:sz w:val="24"/>
          <w:szCs w:val="24"/>
        </w:rPr>
        <w:t xml:space="preserve"> paziņošana</w:t>
      </w:r>
    </w:p>
    <w:p w14:paraId="0902E8AE" w14:textId="7E12FDF2" w:rsidR="00940AEE" w:rsidRPr="00A23E0C" w:rsidRDefault="00940AEE" w:rsidP="00940AEE">
      <w:pPr>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 xml:space="preserve">Triju darbdienu laikā pēc </w:t>
      </w:r>
      <w:r w:rsidR="004B6276" w:rsidRPr="00A23E0C">
        <w:rPr>
          <w:rFonts w:ascii="Times New Roman" w:hAnsi="Times New Roman" w:cs="Times New Roman"/>
          <w:sz w:val="24"/>
          <w:szCs w:val="24"/>
        </w:rPr>
        <w:t>tirgus izpētes rezultātu apstiprināšanas,</w:t>
      </w:r>
      <w:r w:rsidRPr="00A23E0C">
        <w:rPr>
          <w:rFonts w:ascii="Times New Roman" w:hAnsi="Times New Roman" w:cs="Times New Roman"/>
          <w:sz w:val="24"/>
          <w:szCs w:val="24"/>
        </w:rPr>
        <w:t xml:space="preserve"> </w:t>
      </w:r>
      <w:r w:rsidR="0050420A" w:rsidRPr="00A23E0C">
        <w:rPr>
          <w:rFonts w:ascii="Times New Roman" w:hAnsi="Times New Roman" w:cs="Times New Roman"/>
          <w:sz w:val="24"/>
          <w:szCs w:val="24"/>
        </w:rPr>
        <w:t>Tirgus izpētes veicējs</w:t>
      </w:r>
      <w:r w:rsidRPr="00A23E0C">
        <w:rPr>
          <w:rFonts w:ascii="Times New Roman" w:hAnsi="Times New Roman" w:cs="Times New Roman"/>
          <w:sz w:val="24"/>
          <w:szCs w:val="24"/>
        </w:rPr>
        <w:t xml:space="preserve"> informē visus </w:t>
      </w:r>
      <w:r w:rsidR="0093380F" w:rsidRPr="00A23E0C">
        <w:rPr>
          <w:rFonts w:ascii="Times New Roman" w:hAnsi="Times New Roman" w:cs="Times New Roman"/>
          <w:sz w:val="24"/>
          <w:szCs w:val="24"/>
        </w:rPr>
        <w:t>p</w:t>
      </w:r>
      <w:r w:rsidRPr="00A23E0C">
        <w:rPr>
          <w:rFonts w:ascii="Times New Roman" w:hAnsi="Times New Roman" w:cs="Times New Roman"/>
          <w:sz w:val="24"/>
          <w:szCs w:val="24"/>
        </w:rPr>
        <w:t>retendentus par tirgus izpētes rezultātiem.</w:t>
      </w:r>
    </w:p>
    <w:p w14:paraId="4FA51282" w14:textId="7305027A" w:rsidR="00940AEE" w:rsidRPr="00A23E0C" w:rsidRDefault="00F73875"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.3. Iepirkuma līguma slēgšana</w:t>
      </w:r>
    </w:p>
    <w:p w14:paraId="71387248" w14:textId="3E7A4D80" w:rsidR="00415852" w:rsidRPr="00A23E0C" w:rsidRDefault="00940AEE" w:rsidP="00B80F08">
      <w:pPr>
        <w:suppressAutoHyphens/>
        <w:overflowPunct w:val="0"/>
        <w:autoSpaceDE w:val="0"/>
        <w:spacing w:after="120" w:line="240" w:lineRule="auto"/>
        <w:jc w:val="both"/>
        <w:textAlignment w:val="baseline"/>
        <w:rPr>
          <w:rFonts w:ascii="Times New Roman" w:hAnsi="Times New Roman" w:cs="Times New Roman"/>
          <w:sz w:val="24"/>
          <w:szCs w:val="24"/>
        </w:rPr>
      </w:pPr>
      <w:r w:rsidRPr="00A23E0C">
        <w:rPr>
          <w:rFonts w:ascii="Times New Roman" w:hAnsi="Times New Roman" w:cs="Times New Roman"/>
          <w:sz w:val="24"/>
          <w:szCs w:val="24"/>
        </w:rPr>
        <w:t>Pasūtītāj</w:t>
      </w:r>
      <w:r w:rsidR="00F328B9" w:rsidRPr="00A23E0C">
        <w:rPr>
          <w:rFonts w:ascii="Times New Roman" w:hAnsi="Times New Roman" w:cs="Times New Roman"/>
          <w:sz w:val="24"/>
          <w:szCs w:val="24"/>
        </w:rPr>
        <w:t>s</w:t>
      </w:r>
      <w:r w:rsidRPr="00A23E0C">
        <w:rPr>
          <w:rFonts w:ascii="Times New Roman" w:hAnsi="Times New Roman" w:cs="Times New Roman"/>
          <w:sz w:val="24"/>
          <w:szCs w:val="24"/>
        </w:rPr>
        <w:t xml:space="preserve"> slēdz </w:t>
      </w:r>
      <w:r w:rsidR="0050420A" w:rsidRPr="00A23E0C">
        <w:rPr>
          <w:rFonts w:ascii="Times New Roman" w:hAnsi="Times New Roman" w:cs="Times New Roman"/>
          <w:sz w:val="24"/>
          <w:szCs w:val="24"/>
        </w:rPr>
        <w:t>i</w:t>
      </w:r>
      <w:r w:rsidRPr="00A23E0C">
        <w:rPr>
          <w:rFonts w:ascii="Times New Roman" w:hAnsi="Times New Roman" w:cs="Times New Roman"/>
          <w:sz w:val="24"/>
          <w:szCs w:val="24"/>
        </w:rPr>
        <w:t xml:space="preserve">epirkuma līgumu ar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retendentu, pamatojoties uz Tehnisko specifikāciju,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retendenta iesniegto </w:t>
      </w:r>
      <w:r w:rsidR="0050420A" w:rsidRPr="00A23E0C">
        <w:rPr>
          <w:rFonts w:ascii="Times New Roman" w:hAnsi="Times New Roman" w:cs="Times New Roman"/>
          <w:sz w:val="24"/>
          <w:szCs w:val="24"/>
        </w:rPr>
        <w:t>piedāvājumu</w:t>
      </w:r>
      <w:r w:rsidRPr="00A23E0C">
        <w:rPr>
          <w:rFonts w:ascii="Times New Roman" w:hAnsi="Times New Roman" w:cs="Times New Roman"/>
          <w:sz w:val="24"/>
          <w:szCs w:val="24"/>
        </w:rPr>
        <w:t xml:space="preserve">, saskaņā ar šādiem noteikumiem, ja </w:t>
      </w:r>
      <w:r w:rsidR="0050420A" w:rsidRPr="00A23E0C">
        <w:rPr>
          <w:rFonts w:ascii="Times New Roman" w:hAnsi="Times New Roman" w:cs="Times New Roman"/>
          <w:sz w:val="24"/>
          <w:szCs w:val="24"/>
        </w:rPr>
        <w:t>Tirgus izpētes veicējs</w:t>
      </w:r>
      <w:r w:rsidRPr="00A23E0C">
        <w:rPr>
          <w:rFonts w:ascii="Times New Roman" w:hAnsi="Times New Roman" w:cs="Times New Roman"/>
          <w:sz w:val="24"/>
          <w:szCs w:val="24"/>
        </w:rPr>
        <w:t xml:space="preserve"> un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retendents sarunās nav vienojušies par citiem noteikumiem:</w:t>
      </w:r>
    </w:p>
    <w:p w14:paraId="179C1D7D" w14:textId="34D26986" w:rsidR="00940AEE" w:rsidRPr="00A23E0C" w:rsidRDefault="00940AEE" w:rsidP="003543B7">
      <w:pPr>
        <w:pStyle w:val="ListParagraph"/>
        <w:numPr>
          <w:ilvl w:val="2"/>
          <w:numId w:val="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Piedāvātā cena bez pievienotās vērtības nodokļa ir nemainīga visā </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epirkuma līguma darbības laikā;</w:t>
      </w:r>
    </w:p>
    <w:p w14:paraId="5B23FF61" w14:textId="5931E7AC" w:rsidR="00940AEE" w:rsidRPr="00A23E0C" w:rsidRDefault="00940AEE" w:rsidP="003543B7">
      <w:pPr>
        <w:pStyle w:val="ListParagraph"/>
        <w:numPr>
          <w:ilvl w:val="2"/>
          <w:numId w:val="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Pasūtītāj</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 xml:space="preserve"> norēķinās ar </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zpildītāju 15 dienu laikā no rēķina izrakstīšanas un pieņemšanas – nodošanas akta parakstīšanas dienas;</w:t>
      </w:r>
    </w:p>
    <w:p w14:paraId="7572BF4F" w14:textId="356E9277" w:rsidR="00940AEE" w:rsidRPr="00A23E0C" w:rsidRDefault="00940AEE" w:rsidP="003543B7">
      <w:pPr>
        <w:pStyle w:val="ListParagraph"/>
        <w:numPr>
          <w:ilvl w:val="2"/>
          <w:numId w:val="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Pasūtītājam ir tiesības samazināt </w:t>
      </w:r>
      <w:r w:rsidR="00FF6603" w:rsidRPr="00A23E0C">
        <w:rPr>
          <w:rFonts w:ascii="Times New Roman" w:hAnsi="Times New Roman" w:cs="Times New Roman"/>
          <w:sz w:val="24"/>
          <w:szCs w:val="24"/>
        </w:rPr>
        <w:t>izpildītājam</w:t>
      </w:r>
      <w:r w:rsidRPr="00A23E0C">
        <w:rPr>
          <w:rFonts w:ascii="Times New Roman" w:hAnsi="Times New Roman" w:cs="Times New Roman"/>
          <w:sz w:val="24"/>
          <w:szCs w:val="24"/>
        </w:rPr>
        <w:t xml:space="preserve"> veicamo maksājumu par </w:t>
      </w:r>
      <w:r w:rsidR="00A23E0C">
        <w:rPr>
          <w:rFonts w:ascii="Times New Roman" w:hAnsi="Times New Roman" w:cs="Times New Roman"/>
          <w:sz w:val="24"/>
          <w:szCs w:val="24"/>
        </w:rPr>
        <w:t>pakalpojumu</w:t>
      </w:r>
      <w:r w:rsidRPr="00A23E0C">
        <w:rPr>
          <w:rFonts w:ascii="Times New Roman" w:hAnsi="Times New Roman" w:cs="Times New Roman"/>
          <w:sz w:val="24"/>
          <w:szCs w:val="24"/>
        </w:rPr>
        <w:t xml:space="preserve">, ja </w:t>
      </w:r>
      <w:r w:rsidR="00A23E0C">
        <w:rPr>
          <w:rFonts w:ascii="Times New Roman" w:hAnsi="Times New Roman" w:cs="Times New Roman"/>
          <w:sz w:val="24"/>
          <w:szCs w:val="24"/>
        </w:rPr>
        <w:t>pakalpojums</w:t>
      </w:r>
      <w:r w:rsidRPr="00A23E0C">
        <w:rPr>
          <w:rFonts w:ascii="Times New Roman" w:hAnsi="Times New Roman" w:cs="Times New Roman"/>
          <w:sz w:val="24"/>
          <w:szCs w:val="24"/>
        </w:rPr>
        <w:t xml:space="preserve"> nav bij</w:t>
      </w:r>
      <w:r w:rsidR="00A23E0C">
        <w:rPr>
          <w:rFonts w:ascii="Times New Roman" w:hAnsi="Times New Roman" w:cs="Times New Roman"/>
          <w:sz w:val="24"/>
          <w:szCs w:val="24"/>
        </w:rPr>
        <w:t>is</w:t>
      </w:r>
      <w:r w:rsidRPr="00A23E0C">
        <w:rPr>
          <w:rFonts w:ascii="Times New Roman" w:hAnsi="Times New Roman" w:cs="Times New Roman"/>
          <w:sz w:val="24"/>
          <w:szCs w:val="24"/>
        </w:rPr>
        <w:t xml:space="preserve"> nodrošināt</w:t>
      </w:r>
      <w:r w:rsidR="00A23E0C">
        <w:rPr>
          <w:rFonts w:ascii="Times New Roman" w:hAnsi="Times New Roman" w:cs="Times New Roman"/>
          <w:sz w:val="24"/>
          <w:szCs w:val="24"/>
        </w:rPr>
        <w:t>s</w:t>
      </w:r>
      <w:r w:rsidRPr="00A23E0C">
        <w:rPr>
          <w:rFonts w:ascii="Times New Roman" w:hAnsi="Times New Roman" w:cs="Times New Roman"/>
          <w:sz w:val="24"/>
          <w:szCs w:val="24"/>
        </w:rPr>
        <w:t xml:space="preserve"> atbilstoši Tehniskajai specifikācijai. Pieņemšanas un nodošanas aktā tiek fiksētas atkāpes no Tehniskajā specifikācijā noteiktajām prasībām. </w:t>
      </w:r>
      <w:r w:rsidR="00FF6603" w:rsidRPr="00A23E0C">
        <w:rPr>
          <w:rFonts w:ascii="Times New Roman" w:hAnsi="Times New Roman" w:cs="Times New Roman"/>
          <w:sz w:val="24"/>
          <w:szCs w:val="24"/>
        </w:rPr>
        <w:t>I</w:t>
      </w:r>
      <w:r w:rsidRPr="00A23E0C">
        <w:rPr>
          <w:rFonts w:ascii="Times New Roman" w:hAnsi="Times New Roman" w:cs="Times New Roman"/>
          <w:sz w:val="24"/>
          <w:szCs w:val="24"/>
        </w:rPr>
        <w:t xml:space="preserve">zmaksas </w:t>
      </w:r>
      <w:r w:rsidR="00FF6603" w:rsidRPr="00A23E0C">
        <w:rPr>
          <w:rFonts w:ascii="Times New Roman" w:hAnsi="Times New Roman" w:cs="Times New Roman"/>
          <w:sz w:val="24"/>
          <w:szCs w:val="24"/>
        </w:rPr>
        <w:t xml:space="preserve">tiek </w:t>
      </w:r>
      <w:r w:rsidRPr="00A23E0C">
        <w:rPr>
          <w:rFonts w:ascii="Times New Roman" w:hAnsi="Times New Roman" w:cs="Times New Roman"/>
          <w:sz w:val="24"/>
          <w:szCs w:val="24"/>
        </w:rPr>
        <w:t>aprēķin</w:t>
      </w:r>
      <w:r w:rsidR="00FF6603" w:rsidRPr="00A23E0C">
        <w:rPr>
          <w:rFonts w:ascii="Times New Roman" w:hAnsi="Times New Roman" w:cs="Times New Roman"/>
          <w:sz w:val="24"/>
          <w:szCs w:val="24"/>
        </w:rPr>
        <w:t>ātas</w:t>
      </w:r>
      <w:r w:rsidRPr="00A23E0C">
        <w:rPr>
          <w:rFonts w:ascii="Times New Roman" w:hAnsi="Times New Roman" w:cs="Times New Roman"/>
          <w:sz w:val="24"/>
          <w:szCs w:val="24"/>
        </w:rPr>
        <w:t xml:space="preserve">, veicot attiecīgo </w:t>
      </w:r>
      <w:r w:rsidR="004563D4" w:rsidRPr="00A23E0C">
        <w:rPr>
          <w:rFonts w:ascii="Times New Roman" w:hAnsi="Times New Roman" w:cs="Times New Roman"/>
          <w:sz w:val="24"/>
          <w:szCs w:val="24"/>
        </w:rPr>
        <w:t>piegādātāju</w:t>
      </w:r>
      <w:r w:rsidRPr="00A23E0C">
        <w:rPr>
          <w:rFonts w:ascii="Times New Roman" w:hAnsi="Times New Roman" w:cs="Times New Roman"/>
          <w:sz w:val="24"/>
          <w:szCs w:val="24"/>
        </w:rPr>
        <w:t xml:space="preserve"> cenu aptauju, vai pieaicina nozares lietpratēju, kas var noteikt izmaksu apmēru. Izpildītājs var izteikt iebildumus pret izmaksu apmēru, bet, ja Puses nevar vienoties </w:t>
      </w:r>
      <w:r w:rsidR="00FF6603" w:rsidRPr="00A23E0C">
        <w:rPr>
          <w:rFonts w:ascii="Times New Roman" w:hAnsi="Times New Roman" w:cs="Times New Roman"/>
          <w:sz w:val="24"/>
          <w:szCs w:val="24"/>
        </w:rPr>
        <w:t>p</w:t>
      </w:r>
      <w:r w:rsidRPr="00A23E0C">
        <w:rPr>
          <w:rFonts w:ascii="Times New Roman" w:hAnsi="Times New Roman" w:cs="Times New Roman"/>
          <w:sz w:val="24"/>
          <w:szCs w:val="24"/>
        </w:rPr>
        <w:t>asūtītāj</w:t>
      </w:r>
      <w:r w:rsidR="00FF6603" w:rsidRPr="00A23E0C">
        <w:rPr>
          <w:rFonts w:ascii="Times New Roman" w:hAnsi="Times New Roman" w:cs="Times New Roman"/>
          <w:sz w:val="24"/>
          <w:szCs w:val="24"/>
        </w:rPr>
        <w:t>u</w:t>
      </w:r>
      <w:r w:rsidRPr="00A23E0C">
        <w:rPr>
          <w:rFonts w:ascii="Times New Roman" w:hAnsi="Times New Roman" w:cs="Times New Roman"/>
          <w:sz w:val="24"/>
          <w:szCs w:val="24"/>
        </w:rPr>
        <w:t xml:space="preserve"> noteiktā termiņā par izmaksu apmēru, </w:t>
      </w:r>
      <w:r w:rsidR="00FF6603" w:rsidRPr="00A23E0C">
        <w:rPr>
          <w:rFonts w:ascii="Times New Roman" w:hAnsi="Times New Roman" w:cs="Times New Roman"/>
          <w:sz w:val="24"/>
          <w:szCs w:val="24"/>
        </w:rPr>
        <w:t>pa</w:t>
      </w:r>
      <w:r w:rsidRPr="00A23E0C">
        <w:rPr>
          <w:rFonts w:ascii="Times New Roman" w:hAnsi="Times New Roman" w:cs="Times New Roman"/>
          <w:sz w:val="24"/>
          <w:szCs w:val="24"/>
        </w:rPr>
        <w:t>sūtītāj</w:t>
      </w:r>
      <w:r w:rsidR="00FF6603" w:rsidRPr="00A23E0C">
        <w:rPr>
          <w:rFonts w:ascii="Times New Roman" w:hAnsi="Times New Roman" w:cs="Times New Roman"/>
          <w:sz w:val="24"/>
          <w:szCs w:val="24"/>
        </w:rPr>
        <w:t>iem</w:t>
      </w:r>
      <w:r w:rsidRPr="00A23E0C">
        <w:rPr>
          <w:rFonts w:ascii="Times New Roman" w:hAnsi="Times New Roman" w:cs="Times New Roman"/>
          <w:sz w:val="24"/>
          <w:szCs w:val="24"/>
        </w:rPr>
        <w:t xml:space="preserve"> ir tiesības nepieņemt attiecīgo</w:t>
      </w:r>
      <w:r w:rsidR="004563D4" w:rsidRPr="00A23E0C">
        <w:rPr>
          <w:rFonts w:ascii="Times New Roman" w:hAnsi="Times New Roman" w:cs="Times New Roman"/>
          <w:sz w:val="24"/>
          <w:szCs w:val="24"/>
        </w:rPr>
        <w:t xml:space="preserve"> piegādi </w:t>
      </w:r>
      <w:r w:rsidRPr="00A23E0C">
        <w:rPr>
          <w:rFonts w:ascii="Times New Roman" w:hAnsi="Times New Roman" w:cs="Times New Roman"/>
          <w:sz w:val="24"/>
          <w:szCs w:val="24"/>
        </w:rPr>
        <w:t>un neveikt to apmaksu.</w:t>
      </w:r>
    </w:p>
    <w:p w14:paraId="4E2224EC" w14:textId="5189DDA6" w:rsidR="00940AEE" w:rsidRPr="00A23E0C" w:rsidRDefault="00940AEE" w:rsidP="003543B7">
      <w:pPr>
        <w:pStyle w:val="ListParagraph"/>
        <w:numPr>
          <w:ilvl w:val="2"/>
          <w:numId w:val="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Iepirkuma līguma slēgšanas laiks tiks noteikts, </w:t>
      </w:r>
      <w:r w:rsidR="00FF6603"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retendentam un </w:t>
      </w:r>
      <w:r w:rsidR="00B80F08" w:rsidRPr="00A23E0C">
        <w:rPr>
          <w:rFonts w:ascii="Times New Roman" w:hAnsi="Times New Roman" w:cs="Times New Roman"/>
          <w:sz w:val="24"/>
          <w:szCs w:val="24"/>
        </w:rPr>
        <w:t>Tirgus izpētes veicējam</w:t>
      </w:r>
      <w:r w:rsidR="00FF6603" w:rsidRPr="00A23E0C">
        <w:rPr>
          <w:rFonts w:ascii="Times New Roman" w:hAnsi="Times New Roman" w:cs="Times New Roman"/>
          <w:sz w:val="24"/>
          <w:szCs w:val="24"/>
        </w:rPr>
        <w:t xml:space="preserve"> </w:t>
      </w:r>
      <w:r w:rsidRPr="00A23E0C">
        <w:rPr>
          <w:rFonts w:ascii="Times New Roman" w:hAnsi="Times New Roman" w:cs="Times New Roman"/>
          <w:sz w:val="24"/>
          <w:szCs w:val="24"/>
        </w:rPr>
        <w:t>vienojoties.</w:t>
      </w:r>
    </w:p>
    <w:p w14:paraId="67222860" w14:textId="77777777" w:rsidR="00526D78" w:rsidRDefault="00940AEE" w:rsidP="008115CA">
      <w:pPr>
        <w:spacing w:after="120" w:line="240" w:lineRule="auto"/>
        <w:jc w:val="right"/>
        <w:rPr>
          <w:rFonts w:ascii="Times New Roman" w:hAnsi="Times New Roman" w:cs="Times New Roman"/>
        </w:rPr>
      </w:pPr>
      <w:r w:rsidRPr="00A23E0C">
        <w:rPr>
          <w:rFonts w:ascii="Times New Roman" w:hAnsi="Times New Roman" w:cs="Times New Roman"/>
          <w:sz w:val="24"/>
          <w:szCs w:val="24"/>
        </w:rPr>
        <w:br/>
      </w:r>
      <w:bookmarkStart w:id="2" w:name="_Hlk17713999"/>
    </w:p>
    <w:p w14:paraId="0928E854" w14:textId="77777777" w:rsidR="00526D78" w:rsidRDefault="00526D78">
      <w:pPr>
        <w:rPr>
          <w:rFonts w:ascii="Times New Roman" w:hAnsi="Times New Roman" w:cs="Times New Roman"/>
        </w:rPr>
      </w:pPr>
      <w:r>
        <w:rPr>
          <w:rFonts w:ascii="Times New Roman" w:hAnsi="Times New Roman" w:cs="Times New Roman"/>
        </w:rPr>
        <w:br w:type="page"/>
      </w:r>
    </w:p>
    <w:p w14:paraId="1584C9A4" w14:textId="2473CA69" w:rsidR="00A23E0C" w:rsidRPr="00A23E0C" w:rsidRDefault="00A23E0C" w:rsidP="008115CA">
      <w:pPr>
        <w:spacing w:after="120" w:line="240" w:lineRule="auto"/>
        <w:jc w:val="right"/>
        <w:rPr>
          <w:rFonts w:ascii="Times New Roman" w:hAnsi="Times New Roman" w:cs="Times New Roman"/>
        </w:rPr>
      </w:pPr>
      <w:r w:rsidRPr="00A23E0C">
        <w:rPr>
          <w:rFonts w:ascii="Times New Roman" w:hAnsi="Times New Roman" w:cs="Times New Roman"/>
        </w:rPr>
        <w:lastRenderedPageBreak/>
        <w:t xml:space="preserve">1.pielikums </w:t>
      </w:r>
    </w:p>
    <w:p w14:paraId="223867B4" w14:textId="77777777" w:rsidR="00A23E0C" w:rsidRPr="00A23E0C" w:rsidRDefault="00A23E0C" w:rsidP="00A23E0C">
      <w:pPr>
        <w:spacing w:after="0" w:line="240" w:lineRule="auto"/>
        <w:jc w:val="center"/>
        <w:rPr>
          <w:rFonts w:ascii="Times New Roman" w:hAnsi="Times New Roman" w:cs="Times New Roman"/>
          <w:b/>
          <w:sz w:val="28"/>
          <w:szCs w:val="28"/>
        </w:rPr>
      </w:pPr>
    </w:p>
    <w:p w14:paraId="68EF3709" w14:textId="4A09029E" w:rsidR="00A23E0C" w:rsidRPr="00A23E0C" w:rsidRDefault="00A23E0C" w:rsidP="00A23E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TEHNISKĀ SPECIFIKĀCIJA</w:t>
      </w:r>
    </w:p>
    <w:p w14:paraId="3C1F3B85" w14:textId="776AECA8" w:rsidR="00A23E0C" w:rsidRPr="00A23E0C" w:rsidRDefault="00A23E0C" w:rsidP="00A23E0C">
      <w:pPr>
        <w:spacing w:after="0" w:line="240" w:lineRule="auto"/>
        <w:jc w:val="center"/>
        <w:rPr>
          <w:rFonts w:ascii="Times New Roman" w:hAnsi="Times New Roman" w:cs="Times New Roman"/>
          <w:bCs/>
        </w:rPr>
      </w:pPr>
      <w:r w:rsidRPr="00A23E0C">
        <w:rPr>
          <w:rFonts w:ascii="Times New Roman" w:hAnsi="Times New Roman" w:cs="Times New Roman"/>
          <w:bCs/>
        </w:rPr>
        <w:t xml:space="preserve">video izveidei </w:t>
      </w:r>
      <w:r w:rsidR="00D076F1">
        <w:rPr>
          <w:rFonts w:ascii="Times New Roman" w:hAnsi="Times New Roman" w:cs="Times New Roman"/>
          <w:bCs/>
        </w:rPr>
        <w:t xml:space="preserve">par </w:t>
      </w:r>
      <w:r w:rsidR="001276E9">
        <w:rPr>
          <w:rFonts w:ascii="Times New Roman" w:hAnsi="Times New Roman" w:cs="Times New Roman"/>
          <w:bCs/>
        </w:rPr>
        <w:t>garās distances pārgājienu maršrutu “Mežtaka”</w:t>
      </w:r>
    </w:p>
    <w:p w14:paraId="153B42B3" w14:textId="77777777" w:rsidR="00A23E0C" w:rsidRPr="00A23E0C" w:rsidRDefault="00A23E0C" w:rsidP="00A23E0C">
      <w:pPr>
        <w:spacing w:after="0" w:line="240" w:lineRule="auto"/>
        <w:jc w:val="center"/>
        <w:rPr>
          <w:rFonts w:ascii="Times New Roman" w:hAnsi="Times New Roman" w:cs="Times New Roman"/>
          <w:bCs/>
        </w:rPr>
      </w:pPr>
    </w:p>
    <w:p w14:paraId="1D7A774A" w14:textId="77777777" w:rsidR="00A23E0C" w:rsidRPr="00A23E0C" w:rsidRDefault="00A23E0C" w:rsidP="00A23E0C">
      <w:pPr>
        <w:pStyle w:val="BodyText"/>
        <w:jc w:val="center"/>
        <w:rPr>
          <w:b/>
          <w:lang w:val="lv-LV"/>
        </w:rPr>
      </w:pPr>
      <w:r w:rsidRPr="00A23E0C">
        <w:rPr>
          <w:b/>
          <w:lang w:val="lv-LV"/>
        </w:rPr>
        <w:t>1. PROJEKTA APRAKSTS</w:t>
      </w:r>
    </w:p>
    <w:p w14:paraId="7E3F1670" w14:textId="0166BFAA" w:rsidR="00A23E0C" w:rsidRDefault="00A23E0C" w:rsidP="00A23E0C">
      <w:pPr>
        <w:spacing w:before="120" w:after="120" w:line="240" w:lineRule="auto"/>
        <w:ind w:firstLine="720"/>
        <w:jc w:val="both"/>
        <w:rPr>
          <w:rFonts w:ascii="Times New Roman" w:hAnsi="Times New Roman" w:cs="Times New Roman"/>
          <w:lang w:eastAsia="et-EE"/>
        </w:rPr>
      </w:pPr>
      <w:r w:rsidRPr="00A23E0C">
        <w:rPr>
          <w:rFonts w:ascii="Times New Roman" w:hAnsi="Times New Roman" w:cs="Times New Roman"/>
          <w:lang w:eastAsia="et-EE"/>
        </w:rPr>
        <w:t xml:space="preserve">Kurzemes plānošanas reģions ievieš </w:t>
      </w:r>
      <w:r w:rsidR="001276E9">
        <w:rPr>
          <w:rFonts w:ascii="Times New Roman" w:hAnsi="Times New Roman" w:cs="Times New Roman"/>
          <w:lang w:eastAsia="et-EE"/>
        </w:rPr>
        <w:t xml:space="preserve">projektu </w:t>
      </w:r>
      <w:r w:rsidR="000D5B5A">
        <w:rPr>
          <w:rFonts w:ascii="Times New Roman" w:hAnsi="Times New Roman" w:cs="Times New Roman"/>
          <w:lang w:eastAsia="et-EE"/>
        </w:rPr>
        <w:t xml:space="preserve">LLI-448, </w:t>
      </w:r>
      <w:r w:rsidR="001276E9">
        <w:rPr>
          <w:rFonts w:ascii="Times New Roman" w:hAnsi="Times New Roman" w:cs="Times New Roman"/>
          <w:color w:val="000000"/>
          <w:sz w:val="24"/>
          <w:szCs w:val="24"/>
        </w:rPr>
        <w:t>“</w:t>
      </w:r>
      <w:r w:rsidR="001276E9" w:rsidRPr="00C46D36">
        <w:rPr>
          <w:rFonts w:ascii="Times New Roman" w:hAnsi="Times New Roman" w:cs="Times New Roman"/>
          <w:color w:val="000000"/>
          <w:sz w:val="24"/>
          <w:szCs w:val="24"/>
        </w:rPr>
        <w:t>Mežtakas izveide Latvijā un Lietuvā un Jūrtakas pagarināšana Lietuvā</w:t>
      </w:r>
      <w:r w:rsidR="001276E9">
        <w:rPr>
          <w:rFonts w:ascii="Times New Roman" w:hAnsi="Times New Roman" w:cs="Times New Roman"/>
          <w:color w:val="000000"/>
          <w:sz w:val="24"/>
          <w:szCs w:val="24"/>
        </w:rPr>
        <w:t xml:space="preserve">”, kura ietvaros tiek veidota informācijas datu bāze, ceļveži, kartes, lai popularizētu šo galamērķi. </w:t>
      </w:r>
      <w:r w:rsidR="001276E9">
        <w:rPr>
          <w:rFonts w:ascii="Times New Roman" w:hAnsi="Times New Roman" w:cs="Times New Roman"/>
          <w:lang w:eastAsia="et-EE"/>
        </w:rPr>
        <w:t xml:space="preserve">Vairāk informācijas par projekta rezultātiem – </w:t>
      </w:r>
      <w:hyperlink r:id="rId9" w:history="1">
        <w:r w:rsidR="001276E9" w:rsidRPr="00555590">
          <w:rPr>
            <w:rStyle w:val="Hyperlink"/>
            <w:rFonts w:ascii="Times New Roman" w:hAnsi="Times New Roman" w:cs="Times New Roman"/>
            <w:lang w:eastAsia="et-EE"/>
          </w:rPr>
          <w:t>www.meztaka.lv</w:t>
        </w:r>
      </w:hyperlink>
    </w:p>
    <w:p w14:paraId="5B753D8A" w14:textId="77777777" w:rsidR="001276E9" w:rsidRPr="00A23E0C" w:rsidRDefault="001276E9" w:rsidP="00A23E0C">
      <w:pPr>
        <w:spacing w:before="120" w:after="120" w:line="240" w:lineRule="auto"/>
        <w:ind w:firstLine="720"/>
        <w:jc w:val="both"/>
        <w:rPr>
          <w:rFonts w:ascii="Times New Roman" w:hAnsi="Times New Roman" w:cs="Times New Roman"/>
          <w:lang w:eastAsia="et-EE"/>
        </w:rPr>
      </w:pPr>
    </w:p>
    <w:p w14:paraId="554CCE9B" w14:textId="77777777" w:rsidR="00A23E0C" w:rsidRPr="00A23E0C" w:rsidRDefault="00A23E0C" w:rsidP="00A23E0C">
      <w:pPr>
        <w:spacing w:before="120" w:after="120" w:line="240" w:lineRule="auto"/>
        <w:jc w:val="center"/>
        <w:rPr>
          <w:rFonts w:ascii="Times New Roman" w:hAnsi="Times New Roman" w:cs="Times New Roman"/>
          <w:b/>
          <w:sz w:val="24"/>
          <w:szCs w:val="24"/>
          <w:lang w:eastAsia="et-EE"/>
        </w:rPr>
      </w:pPr>
      <w:r w:rsidRPr="00A23E0C">
        <w:rPr>
          <w:rFonts w:ascii="Times New Roman" w:hAnsi="Times New Roman" w:cs="Times New Roman"/>
          <w:b/>
          <w:sz w:val="24"/>
          <w:szCs w:val="24"/>
          <w:lang w:eastAsia="et-EE"/>
        </w:rPr>
        <w:t>2. DARBA UZDEVUMS</w:t>
      </w:r>
    </w:p>
    <w:p w14:paraId="7E9EFD53" w14:textId="1C131F8B" w:rsidR="00A23E0C" w:rsidRDefault="00A23E0C" w:rsidP="003543B7">
      <w:pPr>
        <w:numPr>
          <w:ilvl w:val="1"/>
          <w:numId w:val="4"/>
        </w:numPr>
        <w:spacing w:before="120" w:after="120" w:line="240" w:lineRule="auto"/>
        <w:jc w:val="both"/>
        <w:rPr>
          <w:rFonts w:ascii="Times New Roman" w:hAnsi="Times New Roman" w:cs="Times New Roman"/>
          <w:lang w:eastAsia="et-EE"/>
        </w:rPr>
      </w:pPr>
      <w:r w:rsidRPr="00A23E0C">
        <w:rPr>
          <w:rFonts w:ascii="Times New Roman" w:hAnsi="Times New Roman" w:cs="Times New Roman"/>
          <w:b/>
          <w:lang w:eastAsia="et-EE"/>
        </w:rPr>
        <w:t xml:space="preserve">Izpildītājs </w:t>
      </w:r>
      <w:bookmarkStart w:id="3" w:name="_Hlk16584486"/>
      <w:r w:rsidRPr="00A23E0C">
        <w:rPr>
          <w:rFonts w:ascii="Times New Roman" w:hAnsi="Times New Roman" w:cs="Times New Roman"/>
          <w:bCs/>
          <w:lang w:eastAsia="et-EE"/>
        </w:rPr>
        <w:t>s</w:t>
      </w:r>
      <w:r w:rsidRPr="00A23E0C">
        <w:rPr>
          <w:rFonts w:ascii="Times New Roman" w:hAnsi="Times New Roman" w:cs="Times New Roman"/>
          <w:lang w:eastAsia="et-EE"/>
        </w:rPr>
        <w:t>agatavo</w:t>
      </w:r>
      <w:r w:rsidR="00795E43">
        <w:rPr>
          <w:rFonts w:ascii="Times New Roman" w:hAnsi="Times New Roman" w:cs="Times New Roman"/>
          <w:lang w:eastAsia="et-EE"/>
        </w:rPr>
        <w:t xml:space="preserve"> </w:t>
      </w:r>
      <w:r w:rsidRPr="00A23E0C">
        <w:rPr>
          <w:rFonts w:ascii="Times New Roman" w:hAnsi="Times New Roman" w:cs="Times New Roman"/>
          <w:lang w:eastAsia="et-EE"/>
        </w:rPr>
        <w:t xml:space="preserve">video, kuru mērķis ir popularizēt </w:t>
      </w:r>
      <w:r w:rsidR="001276E9">
        <w:rPr>
          <w:rFonts w:ascii="Times New Roman" w:hAnsi="Times New Roman" w:cs="Times New Roman"/>
          <w:color w:val="000000" w:themeColor="text1"/>
          <w:sz w:val="24"/>
          <w:szCs w:val="24"/>
        </w:rPr>
        <w:t>garās distances pārgājiena maršrutu “Mežtaka” Latvijā un Lietuvā</w:t>
      </w:r>
      <w:r w:rsidR="001276E9">
        <w:rPr>
          <w:rFonts w:ascii="Times New Roman" w:hAnsi="Times New Roman" w:cs="Times New Roman"/>
          <w:lang w:eastAsia="et-EE"/>
        </w:rPr>
        <w:t>.</w:t>
      </w:r>
    </w:p>
    <w:p w14:paraId="6AA4ECD4" w14:textId="5DD37DF3" w:rsidR="00795E43" w:rsidRPr="00831778" w:rsidRDefault="006A3F97" w:rsidP="003543B7">
      <w:pPr>
        <w:pStyle w:val="ListParagraph"/>
        <w:numPr>
          <w:ilvl w:val="2"/>
          <w:numId w:val="4"/>
        </w:numPr>
        <w:spacing w:before="120" w:after="120" w:line="240" w:lineRule="auto"/>
        <w:jc w:val="both"/>
        <w:rPr>
          <w:rFonts w:ascii="Times New Roman" w:hAnsi="Times New Roman" w:cs="Times New Roman"/>
          <w:lang w:eastAsia="et-EE"/>
        </w:rPr>
      </w:pPr>
      <w:r>
        <w:rPr>
          <w:rFonts w:ascii="Times New Roman" w:hAnsi="Times New Roman" w:cs="Times New Roman"/>
          <w:lang w:eastAsia="et-EE"/>
        </w:rPr>
        <w:t>1 video, ar garumu ~</w:t>
      </w:r>
      <w:r w:rsidR="00831778">
        <w:rPr>
          <w:rFonts w:ascii="Times New Roman" w:hAnsi="Times New Roman" w:cs="Times New Roman"/>
          <w:lang w:eastAsia="et-EE"/>
        </w:rPr>
        <w:t xml:space="preserve"> </w:t>
      </w:r>
      <w:r w:rsidR="001276E9">
        <w:rPr>
          <w:rFonts w:ascii="Times New Roman" w:hAnsi="Times New Roman" w:cs="Times New Roman"/>
          <w:lang w:eastAsia="et-EE"/>
        </w:rPr>
        <w:t>3</w:t>
      </w:r>
      <w:r w:rsidR="00831778">
        <w:rPr>
          <w:rFonts w:ascii="Times New Roman" w:hAnsi="Times New Roman" w:cs="Times New Roman"/>
          <w:lang w:eastAsia="et-EE"/>
        </w:rPr>
        <w:t xml:space="preserve"> min., par</w:t>
      </w:r>
      <w:r w:rsidR="00DC79A3">
        <w:rPr>
          <w:rFonts w:ascii="Times New Roman" w:hAnsi="Times New Roman" w:cs="Times New Roman"/>
          <w:lang w:eastAsia="et-EE"/>
        </w:rPr>
        <w:t xml:space="preserve"> “Mežtaku” Latvijā no Rīgas līdz Latvijas – Lietuvas robežai pie Gramzdas un Lietuvā no Latvijas – Lietuvas robežas pie Skodas līdz Lietuvas – Polijas robežai pie Lazdijai</w:t>
      </w:r>
      <w:r w:rsidR="00831778">
        <w:rPr>
          <w:rFonts w:ascii="Times New Roman" w:hAnsi="Times New Roman" w:cs="Times New Roman"/>
          <w:lang w:eastAsia="et-EE"/>
        </w:rPr>
        <w:t>, t.sk. izveidojot inforgrafiku par pieejamo galamērķu ķēdi.</w:t>
      </w:r>
    </w:p>
    <w:bookmarkEnd w:id="3"/>
    <w:p w14:paraId="12C5D417" w14:textId="77777777" w:rsidR="00A23E0C" w:rsidRPr="00A23E0C" w:rsidRDefault="00A23E0C" w:rsidP="003543B7">
      <w:pPr>
        <w:numPr>
          <w:ilvl w:val="1"/>
          <w:numId w:val="4"/>
        </w:numPr>
        <w:spacing w:before="120" w:after="120" w:line="240" w:lineRule="auto"/>
        <w:rPr>
          <w:rFonts w:ascii="Times New Roman" w:hAnsi="Times New Roman" w:cs="Times New Roman"/>
          <w:b/>
          <w:lang w:eastAsia="et-EE"/>
        </w:rPr>
      </w:pPr>
      <w:r w:rsidRPr="00A23E0C">
        <w:rPr>
          <w:rFonts w:ascii="Times New Roman" w:hAnsi="Times New Roman" w:cs="Times New Roman"/>
          <w:b/>
          <w:lang w:eastAsia="et-EE"/>
        </w:rPr>
        <w:t>Prasības pakalpojuma izpildei:</w:t>
      </w:r>
    </w:p>
    <w:p w14:paraId="4A663B84" w14:textId="1D19B66D" w:rsidR="00A23E0C" w:rsidRPr="00A23E0C" w:rsidRDefault="00156E92" w:rsidP="003543B7">
      <w:pPr>
        <w:numPr>
          <w:ilvl w:val="2"/>
          <w:numId w:val="4"/>
        </w:numPr>
        <w:spacing w:before="120" w:after="120" w:line="240" w:lineRule="auto"/>
        <w:jc w:val="both"/>
        <w:rPr>
          <w:rFonts w:ascii="Times New Roman" w:hAnsi="Times New Roman" w:cs="Times New Roman"/>
        </w:rPr>
      </w:pPr>
      <w:r>
        <w:rPr>
          <w:rFonts w:ascii="Times New Roman" w:hAnsi="Times New Roman" w:cs="Times New Roman"/>
        </w:rPr>
        <w:t>Izpildītājs sagatavo</w:t>
      </w:r>
      <w:r w:rsidR="008769BA">
        <w:rPr>
          <w:rFonts w:ascii="Times New Roman" w:hAnsi="Times New Roman" w:cs="Times New Roman"/>
        </w:rPr>
        <w:t xml:space="preserve"> </w:t>
      </w:r>
      <w:r>
        <w:rPr>
          <w:rFonts w:ascii="Times New Roman" w:hAnsi="Times New Roman" w:cs="Times New Roman"/>
        </w:rPr>
        <w:t>video</w:t>
      </w:r>
      <w:r w:rsidR="008951A6">
        <w:rPr>
          <w:rFonts w:ascii="Times New Roman" w:hAnsi="Times New Roman" w:cs="Times New Roman"/>
        </w:rPr>
        <w:t xml:space="preserve"> gala </w:t>
      </w:r>
      <w:r w:rsidR="007B4B71">
        <w:rPr>
          <w:rFonts w:ascii="Times New Roman" w:hAnsi="Times New Roman" w:cs="Times New Roman"/>
        </w:rPr>
        <w:t>koncepciju</w:t>
      </w:r>
      <w:r w:rsidR="008769BA">
        <w:rPr>
          <w:rFonts w:ascii="Times New Roman" w:hAnsi="Times New Roman" w:cs="Times New Roman"/>
        </w:rPr>
        <w:t xml:space="preserve">, Izpildītājam un </w:t>
      </w:r>
      <w:r w:rsidR="001E216B">
        <w:rPr>
          <w:rFonts w:ascii="Times New Roman" w:hAnsi="Times New Roman" w:cs="Times New Roman"/>
        </w:rPr>
        <w:t>Pasūtītājam</w:t>
      </w:r>
      <w:r w:rsidR="008769BA">
        <w:rPr>
          <w:rFonts w:ascii="Times New Roman" w:hAnsi="Times New Roman" w:cs="Times New Roman"/>
        </w:rPr>
        <w:t xml:space="preserve"> kopīgi vienojoties.</w:t>
      </w:r>
    </w:p>
    <w:p w14:paraId="4F060387" w14:textId="7E7845A4" w:rsidR="00A23E0C" w:rsidRDefault="00A23E0C" w:rsidP="003543B7">
      <w:pPr>
        <w:numPr>
          <w:ilvl w:val="2"/>
          <w:numId w:val="4"/>
        </w:numPr>
        <w:spacing w:before="120" w:after="120" w:line="240" w:lineRule="auto"/>
        <w:jc w:val="both"/>
        <w:rPr>
          <w:rFonts w:ascii="Times New Roman" w:hAnsi="Times New Roman" w:cs="Times New Roman"/>
          <w:color w:val="000000"/>
        </w:rPr>
      </w:pPr>
      <w:r w:rsidRPr="00A23E0C">
        <w:rPr>
          <w:rFonts w:ascii="Times New Roman" w:hAnsi="Times New Roman" w:cs="Times New Roman"/>
          <w:color w:val="000000"/>
        </w:rPr>
        <w:t>Koncepcija</w:t>
      </w:r>
      <w:r w:rsidR="00156E92">
        <w:rPr>
          <w:rFonts w:ascii="Times New Roman" w:hAnsi="Times New Roman" w:cs="Times New Roman"/>
          <w:color w:val="000000"/>
        </w:rPr>
        <w:t xml:space="preserve"> ietver</w:t>
      </w:r>
      <w:r w:rsidRPr="00A23E0C">
        <w:rPr>
          <w:rFonts w:ascii="Times New Roman" w:hAnsi="Times New Roman" w:cs="Times New Roman"/>
          <w:color w:val="000000"/>
        </w:rPr>
        <w:t xml:space="preserve"> aprakstu par video saturisko, tehnisko un māksliniecisko risinājumu, kas atbilst </w:t>
      </w:r>
      <w:r w:rsidR="00156E92">
        <w:rPr>
          <w:rFonts w:ascii="Times New Roman" w:hAnsi="Times New Roman" w:cs="Times New Roman"/>
          <w:color w:val="000000"/>
        </w:rPr>
        <w:t>video</w:t>
      </w:r>
      <w:r w:rsidRPr="00A23E0C">
        <w:rPr>
          <w:rFonts w:ascii="Times New Roman" w:hAnsi="Times New Roman" w:cs="Times New Roman"/>
          <w:color w:val="000000"/>
        </w:rPr>
        <w:t xml:space="preserve"> mērķa grupām, kā arī tēla reklāmas klipu filmēšanas principiem. </w:t>
      </w:r>
    </w:p>
    <w:p w14:paraId="374F03AA" w14:textId="74C7AFC8" w:rsidR="00156E92" w:rsidRPr="00375AC9" w:rsidRDefault="00156E92" w:rsidP="003543B7">
      <w:pPr>
        <w:numPr>
          <w:ilvl w:val="2"/>
          <w:numId w:val="4"/>
        </w:numPr>
        <w:spacing w:before="120" w:after="120" w:line="240" w:lineRule="auto"/>
        <w:jc w:val="both"/>
        <w:rPr>
          <w:rFonts w:ascii="Times New Roman" w:hAnsi="Times New Roman" w:cs="Times New Roman"/>
          <w:color w:val="000000"/>
        </w:rPr>
      </w:pPr>
      <w:r w:rsidRPr="00375AC9">
        <w:rPr>
          <w:rFonts w:ascii="Times New Roman" w:hAnsi="Times New Roman" w:cs="Times New Roman"/>
          <w:color w:val="000000"/>
        </w:rPr>
        <w:t>V</w:t>
      </w:r>
      <w:r w:rsidRPr="00375AC9">
        <w:rPr>
          <w:rFonts w:ascii="Times New Roman" w:hAnsi="Times New Roman" w:cs="Times New Roman"/>
        </w:rPr>
        <w:t xml:space="preserve">ideo nepieciešams nodrošināt </w:t>
      </w:r>
      <w:r w:rsidR="00375AC9" w:rsidRPr="00375AC9">
        <w:rPr>
          <w:rFonts w:ascii="Times New Roman" w:hAnsi="Times New Roman" w:cs="Times New Roman"/>
        </w:rPr>
        <w:t>subtitrus</w:t>
      </w:r>
      <w:r w:rsidR="00B447E7" w:rsidRPr="00375AC9">
        <w:rPr>
          <w:rFonts w:ascii="Times New Roman" w:hAnsi="Times New Roman" w:cs="Times New Roman"/>
        </w:rPr>
        <w:t>:</w:t>
      </w:r>
    </w:p>
    <w:p w14:paraId="61A4D205" w14:textId="653F8F64" w:rsidR="00B447E7" w:rsidRPr="00B447E7" w:rsidRDefault="00B447E7" w:rsidP="003543B7">
      <w:pPr>
        <w:pStyle w:val="ListParagraph"/>
        <w:numPr>
          <w:ilvl w:val="3"/>
          <w:numId w:val="4"/>
        </w:numPr>
        <w:spacing w:before="120" w:after="120" w:line="240" w:lineRule="auto"/>
        <w:jc w:val="both"/>
        <w:rPr>
          <w:rFonts w:ascii="Times New Roman" w:hAnsi="Times New Roman" w:cs="Times New Roman"/>
          <w:color w:val="000000"/>
        </w:rPr>
      </w:pPr>
      <w:r>
        <w:rPr>
          <w:rFonts w:ascii="Times New Roman" w:hAnsi="Times New Roman" w:cs="Times New Roman"/>
        </w:rPr>
        <w:t xml:space="preserve">Subtitru </w:t>
      </w:r>
      <w:r w:rsidR="00DC79A3">
        <w:rPr>
          <w:rFonts w:ascii="Times New Roman" w:hAnsi="Times New Roman" w:cs="Times New Roman"/>
        </w:rPr>
        <w:t>rakstiskā</w:t>
      </w:r>
      <w:r w:rsidR="00375AC9">
        <w:rPr>
          <w:rFonts w:ascii="Times New Roman" w:hAnsi="Times New Roman" w:cs="Times New Roman"/>
        </w:rPr>
        <w:t xml:space="preserve"> </w:t>
      </w:r>
      <w:r w:rsidR="00DC79A3">
        <w:rPr>
          <w:rFonts w:ascii="Times New Roman" w:hAnsi="Times New Roman" w:cs="Times New Roman"/>
        </w:rPr>
        <w:t xml:space="preserve">un </w:t>
      </w:r>
      <w:proofErr w:type="spellStart"/>
      <w:r w:rsidR="00DC79A3">
        <w:rPr>
          <w:rFonts w:ascii="Times New Roman" w:hAnsi="Times New Roman" w:cs="Times New Roman"/>
        </w:rPr>
        <w:t>info</w:t>
      </w:r>
      <w:r w:rsidR="00DC79A3" w:rsidRPr="00A23E0C">
        <w:rPr>
          <w:rFonts w:ascii="Times New Roman" w:hAnsi="Times New Roman" w:cs="Times New Roman"/>
        </w:rPr>
        <w:t>grafikas</w:t>
      </w:r>
      <w:proofErr w:type="spellEnd"/>
      <w:r w:rsidR="00DC79A3" w:rsidRPr="00A23E0C">
        <w:rPr>
          <w:rFonts w:ascii="Times New Roman" w:hAnsi="Times New Roman" w:cs="Times New Roman"/>
        </w:rPr>
        <w:t xml:space="preserve"> rakstiskā </w:t>
      </w:r>
      <w:r w:rsidR="007B4B71">
        <w:rPr>
          <w:rFonts w:ascii="Times New Roman" w:hAnsi="Times New Roman" w:cs="Times New Roman"/>
        </w:rPr>
        <w:t xml:space="preserve">daļa </w:t>
      </w:r>
      <w:r>
        <w:rPr>
          <w:rFonts w:ascii="Times New Roman" w:hAnsi="Times New Roman" w:cs="Times New Roman"/>
        </w:rPr>
        <w:t xml:space="preserve">video </w:t>
      </w:r>
      <w:r w:rsidRPr="00A23E0C">
        <w:rPr>
          <w:rFonts w:ascii="Times New Roman" w:hAnsi="Times New Roman" w:cs="Times New Roman"/>
        </w:rPr>
        <w:t xml:space="preserve">ir jānodrošina </w:t>
      </w:r>
      <w:r w:rsidRPr="00375AC9">
        <w:rPr>
          <w:rFonts w:ascii="Times New Roman" w:hAnsi="Times New Roman" w:cs="Times New Roman"/>
        </w:rPr>
        <w:t>latviešu</w:t>
      </w:r>
      <w:r w:rsidR="00DC79A3" w:rsidRPr="00375AC9">
        <w:rPr>
          <w:rFonts w:ascii="Times New Roman" w:hAnsi="Times New Roman" w:cs="Times New Roman"/>
        </w:rPr>
        <w:t>, lietuviešu</w:t>
      </w:r>
      <w:r w:rsidRPr="00375AC9">
        <w:rPr>
          <w:rFonts w:ascii="Times New Roman" w:hAnsi="Times New Roman" w:cs="Times New Roman"/>
        </w:rPr>
        <w:t xml:space="preserve"> un angļu valodās.</w:t>
      </w:r>
      <w:r w:rsidRPr="00A23E0C">
        <w:rPr>
          <w:rFonts w:ascii="Times New Roman" w:hAnsi="Times New Roman" w:cs="Times New Roman"/>
        </w:rPr>
        <w:t xml:space="preserve"> Viena video ietvaros ir</w:t>
      </w:r>
      <w:r>
        <w:rPr>
          <w:rFonts w:ascii="Times New Roman" w:hAnsi="Times New Roman" w:cs="Times New Roman"/>
        </w:rPr>
        <w:t xml:space="preserve"> izmantojama tikai viena valoda;</w:t>
      </w:r>
    </w:p>
    <w:p w14:paraId="1BC3649E" w14:textId="30F832AB" w:rsidR="00A23E0C" w:rsidRPr="00A23E0C" w:rsidRDefault="00DC79A3" w:rsidP="003543B7">
      <w:pPr>
        <w:numPr>
          <w:ilvl w:val="2"/>
          <w:numId w:val="4"/>
        </w:numPr>
        <w:spacing w:before="120" w:after="120" w:line="240" w:lineRule="auto"/>
        <w:jc w:val="both"/>
        <w:rPr>
          <w:rFonts w:ascii="Times New Roman" w:hAnsi="Times New Roman" w:cs="Times New Roman"/>
        </w:rPr>
      </w:pPr>
      <w:r>
        <w:rPr>
          <w:rFonts w:ascii="Times New Roman" w:hAnsi="Times New Roman" w:cs="Times New Roman"/>
          <w:color w:val="000000"/>
        </w:rPr>
        <w:t>Video</w:t>
      </w:r>
      <w:r w:rsidR="00FC4523">
        <w:rPr>
          <w:rFonts w:ascii="Times New Roman" w:hAnsi="Times New Roman" w:cs="Times New Roman"/>
        </w:rPr>
        <w:t xml:space="preserve"> </w:t>
      </w:r>
      <w:r w:rsidR="00A23E0C" w:rsidRPr="00A23E0C">
        <w:rPr>
          <w:rFonts w:ascii="Times New Roman" w:hAnsi="Times New Roman" w:cs="Times New Roman"/>
        </w:rPr>
        <w:t>iekļaujama fona Izpildītāja radīta oriģinālmūzika vai iegādāta mūzika, kuru Izpildītājam ir tiesības izplatīt, apstrādāt un izmantot. Izpildītājs uzņemas atbildību par nelikumīgu mūzikas izmantošanu Pasūtītāja video un atbild par visiem zaudējumiem un prasījumiem, kas Pasūtītājam varētu tikt izvirzīti par nelikumīgu mūzikas lietošanu video. Muzikālais fons jāsaskaņo ar Pasūtītāju.</w:t>
      </w:r>
    </w:p>
    <w:p w14:paraId="31F7B3AD" w14:textId="10A10782" w:rsidR="00A23E0C" w:rsidRPr="00A23E0C" w:rsidRDefault="00FC4523" w:rsidP="003543B7">
      <w:pPr>
        <w:numPr>
          <w:ilvl w:val="2"/>
          <w:numId w:val="4"/>
        </w:numPr>
        <w:spacing w:before="120" w:after="120" w:line="240" w:lineRule="auto"/>
        <w:jc w:val="both"/>
        <w:rPr>
          <w:rFonts w:ascii="Times New Roman" w:hAnsi="Times New Roman" w:cs="Times New Roman"/>
        </w:rPr>
      </w:pPr>
      <w:r>
        <w:rPr>
          <w:rFonts w:ascii="Times New Roman" w:hAnsi="Times New Roman" w:cs="Times New Roman"/>
        </w:rPr>
        <w:t>Sižeta montāžā par</w:t>
      </w:r>
      <w:r w:rsidR="007B4B71">
        <w:rPr>
          <w:rFonts w:ascii="Times New Roman" w:hAnsi="Times New Roman" w:cs="Times New Roman"/>
        </w:rPr>
        <w:t xml:space="preserve"> </w:t>
      </w:r>
      <w:r>
        <w:rPr>
          <w:rFonts w:ascii="Times New Roman" w:hAnsi="Times New Roman" w:cs="Times New Roman"/>
        </w:rPr>
        <w:t xml:space="preserve">video </w:t>
      </w:r>
      <w:r w:rsidR="00A23E0C" w:rsidRPr="00A23E0C">
        <w:rPr>
          <w:rFonts w:ascii="Times New Roman" w:hAnsi="Times New Roman" w:cs="Times New Roman"/>
        </w:rPr>
        <w:t xml:space="preserve">Izpildītājs </w:t>
      </w:r>
      <w:r w:rsidR="00A23E0C" w:rsidRPr="00A23E0C">
        <w:rPr>
          <w:rFonts w:ascii="Times New Roman" w:hAnsi="Times New Roman" w:cs="Times New Roman"/>
          <w:color w:val="000000"/>
        </w:rPr>
        <w:t>izmanto datoranimācijas grafiskus</w:t>
      </w:r>
      <w:r w:rsidR="00A23E0C" w:rsidRPr="00A23E0C">
        <w:rPr>
          <w:rFonts w:ascii="Times New Roman" w:hAnsi="Times New Roman" w:cs="Times New Roman"/>
        </w:rPr>
        <w:t xml:space="preserve"> elementus, ilustrējot La</w:t>
      </w:r>
      <w:r w:rsidR="00AD3E61">
        <w:rPr>
          <w:rFonts w:ascii="Times New Roman" w:hAnsi="Times New Roman" w:cs="Times New Roman"/>
        </w:rPr>
        <w:t>t</w:t>
      </w:r>
      <w:r w:rsidR="00A23E0C" w:rsidRPr="00A23E0C">
        <w:rPr>
          <w:rFonts w:ascii="Times New Roman" w:hAnsi="Times New Roman" w:cs="Times New Roman"/>
        </w:rPr>
        <w:t>vijas</w:t>
      </w:r>
      <w:r w:rsidR="00AD3E61">
        <w:rPr>
          <w:rFonts w:ascii="Times New Roman" w:hAnsi="Times New Roman" w:cs="Times New Roman"/>
        </w:rPr>
        <w:t xml:space="preserve"> un</w:t>
      </w:r>
      <w:r w:rsidR="00A23E0C" w:rsidRPr="00A23E0C">
        <w:rPr>
          <w:rFonts w:ascii="Times New Roman" w:hAnsi="Times New Roman" w:cs="Times New Roman"/>
        </w:rPr>
        <w:t xml:space="preserve"> </w:t>
      </w:r>
      <w:r w:rsidR="00AD3E61">
        <w:rPr>
          <w:rFonts w:ascii="Times New Roman" w:hAnsi="Times New Roman" w:cs="Times New Roman"/>
        </w:rPr>
        <w:t>Lietuvas</w:t>
      </w:r>
      <w:r>
        <w:rPr>
          <w:rFonts w:ascii="Times New Roman" w:hAnsi="Times New Roman" w:cs="Times New Roman"/>
        </w:rPr>
        <w:t xml:space="preserve"> </w:t>
      </w:r>
      <w:r w:rsidR="00292D44">
        <w:rPr>
          <w:rFonts w:ascii="Times New Roman" w:hAnsi="Times New Roman" w:cs="Times New Roman"/>
        </w:rPr>
        <w:t>atrašanās vietu Eiropā un</w:t>
      </w:r>
      <w:r w:rsidR="00A23E0C" w:rsidRPr="00A23E0C">
        <w:rPr>
          <w:rFonts w:ascii="Times New Roman" w:hAnsi="Times New Roman" w:cs="Times New Roman"/>
        </w:rPr>
        <w:t xml:space="preserve"> </w:t>
      </w:r>
      <w:r w:rsidR="00AD3E61">
        <w:rPr>
          <w:rFonts w:ascii="Times New Roman" w:hAnsi="Times New Roman" w:cs="Times New Roman"/>
        </w:rPr>
        <w:t>maršruta atzīmi</w:t>
      </w:r>
      <w:r w:rsidR="00292D44">
        <w:rPr>
          <w:rFonts w:ascii="Times New Roman" w:hAnsi="Times New Roman" w:cs="Times New Roman"/>
        </w:rPr>
        <w:t xml:space="preserve"> kartē</w:t>
      </w:r>
      <w:r w:rsidR="00BA1BF5">
        <w:rPr>
          <w:rFonts w:ascii="Times New Roman" w:hAnsi="Times New Roman" w:cs="Times New Roman"/>
        </w:rPr>
        <w:t xml:space="preserve"> (</w:t>
      </w:r>
      <w:r w:rsidR="00AD3E61">
        <w:rPr>
          <w:rFonts w:ascii="Times New Roman" w:hAnsi="Times New Roman" w:cs="Times New Roman"/>
        </w:rPr>
        <w:t xml:space="preserve">maršruta trasējumu </w:t>
      </w:r>
      <w:r w:rsidR="00BA1BF5">
        <w:rPr>
          <w:rFonts w:ascii="Times New Roman" w:hAnsi="Times New Roman" w:cs="Times New Roman"/>
        </w:rPr>
        <w:t>nodrošina Pasūtītājs)</w:t>
      </w:r>
      <w:r w:rsidR="00A23E0C" w:rsidRPr="00A23E0C">
        <w:rPr>
          <w:rFonts w:ascii="Times New Roman" w:hAnsi="Times New Roman" w:cs="Times New Roman"/>
        </w:rPr>
        <w:t>. Datorgrafikas element</w:t>
      </w:r>
      <w:r w:rsidR="00292D44">
        <w:rPr>
          <w:rFonts w:ascii="Times New Roman" w:hAnsi="Times New Roman" w:cs="Times New Roman"/>
        </w:rPr>
        <w:t xml:space="preserve">u izveidei ir jāizmanto pieejamo </w:t>
      </w:r>
      <w:r w:rsidR="00AD3E61">
        <w:rPr>
          <w:rFonts w:ascii="Times New Roman" w:hAnsi="Times New Roman" w:cs="Times New Roman"/>
        </w:rPr>
        <w:t>maršruta “Mežtaka”</w:t>
      </w:r>
      <w:r w:rsidR="00A23E0C" w:rsidRPr="00A23E0C">
        <w:rPr>
          <w:rFonts w:ascii="Times New Roman" w:hAnsi="Times New Roman" w:cs="Times New Roman"/>
        </w:rPr>
        <w:t xml:space="preserve"> izstrādātais vizuālais stils</w:t>
      </w:r>
      <w:r w:rsidR="00292D44">
        <w:rPr>
          <w:rFonts w:ascii="Times New Roman" w:hAnsi="Times New Roman" w:cs="Times New Roman"/>
        </w:rPr>
        <w:t xml:space="preserve"> (nodrošina Pasūtītājs)</w:t>
      </w:r>
      <w:r w:rsidR="00A23E0C" w:rsidRPr="00A23E0C">
        <w:rPr>
          <w:rFonts w:ascii="Times New Roman" w:hAnsi="Times New Roman" w:cs="Times New Roman"/>
        </w:rPr>
        <w:t>.</w:t>
      </w:r>
    </w:p>
    <w:p w14:paraId="7DDF29E2" w14:textId="3293093D" w:rsidR="00D119C0" w:rsidRDefault="0065362E"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rPr>
        <w:t xml:space="preserve">Video veidošanai filmēšana </w:t>
      </w:r>
      <w:r w:rsidR="0088636C">
        <w:rPr>
          <w:rFonts w:ascii="Times New Roman" w:hAnsi="Times New Roman" w:cs="Times New Roman"/>
        </w:rPr>
        <w:t>veicama Kurzemē</w:t>
      </w:r>
      <w:r>
        <w:rPr>
          <w:rFonts w:ascii="Times New Roman" w:hAnsi="Times New Roman" w:cs="Times New Roman"/>
        </w:rPr>
        <w:t>, Rīgas reģionā un Lietuvā</w:t>
      </w:r>
      <w:r w:rsidRPr="00A23E0C">
        <w:rPr>
          <w:rFonts w:ascii="Times New Roman" w:hAnsi="Times New Roman" w:cs="Times New Roman"/>
        </w:rPr>
        <w:t xml:space="preserve">. </w:t>
      </w:r>
      <w:r w:rsidR="00A23E0C" w:rsidRPr="00A23E0C">
        <w:rPr>
          <w:rFonts w:ascii="Times New Roman" w:hAnsi="Times New Roman" w:cs="Times New Roman"/>
        </w:rPr>
        <w:t xml:space="preserve">Video veidošanai </w:t>
      </w:r>
      <w:r w:rsidR="00AD3E61">
        <w:rPr>
          <w:rFonts w:ascii="Times New Roman" w:hAnsi="Times New Roman" w:cs="Times New Roman"/>
        </w:rPr>
        <w:t>i</w:t>
      </w:r>
      <w:r w:rsidR="00A23E0C" w:rsidRPr="00A23E0C">
        <w:rPr>
          <w:rFonts w:ascii="Times New Roman" w:hAnsi="Times New Roman" w:cs="Times New Roman"/>
        </w:rPr>
        <w:t xml:space="preserve">zpildītājam jānodrošina režisora un operatora darbs izbraukumā, nepieciešamais tehniskais  aprīkojums atbilstoši video koncepcijai (kamera, objektīvi, gaismas, droni, kameru stabilizatori, apgaismojums u.c.), </w:t>
      </w:r>
      <w:r w:rsidR="00A23E0C" w:rsidRPr="00375AC9">
        <w:rPr>
          <w:rFonts w:ascii="Times New Roman" w:hAnsi="Times New Roman" w:cs="Times New Roman"/>
        </w:rPr>
        <w:t>aktieris/-i</w:t>
      </w:r>
      <w:r w:rsidR="00393C72" w:rsidRPr="00375AC9">
        <w:rPr>
          <w:rFonts w:ascii="Times New Roman" w:hAnsi="Times New Roman" w:cs="Times New Roman"/>
        </w:rPr>
        <w:t>/</w:t>
      </w:r>
      <w:r w:rsidR="00501C3B" w:rsidRPr="00375AC9">
        <w:rPr>
          <w:rFonts w:ascii="Times New Roman" w:hAnsi="Times New Roman" w:cs="Times New Roman"/>
        </w:rPr>
        <w:t>apmeklētāji</w:t>
      </w:r>
      <w:r w:rsidR="00A23E0C" w:rsidRPr="00375AC9">
        <w:rPr>
          <w:rFonts w:ascii="Times New Roman" w:hAnsi="Times New Roman" w:cs="Times New Roman"/>
        </w:rPr>
        <w:t xml:space="preserve">, </w:t>
      </w:r>
      <w:r w:rsidR="0088636C" w:rsidRPr="00375AC9">
        <w:rPr>
          <w:rFonts w:ascii="Times New Roman" w:hAnsi="Times New Roman" w:cs="Times New Roman"/>
        </w:rPr>
        <w:t xml:space="preserve">ja tādi plānoti </w:t>
      </w:r>
      <w:r w:rsidR="00335CE4" w:rsidRPr="00375AC9">
        <w:rPr>
          <w:rFonts w:ascii="Times New Roman" w:hAnsi="Times New Roman" w:cs="Times New Roman"/>
        </w:rPr>
        <w:t>scenārijā</w:t>
      </w:r>
      <w:r w:rsidR="00A23E0C" w:rsidRPr="00375AC9">
        <w:rPr>
          <w:rFonts w:ascii="Times New Roman" w:hAnsi="Times New Roman" w:cs="Times New Roman"/>
        </w:rPr>
        <w:t xml:space="preserve"> un </w:t>
      </w:r>
      <w:r w:rsidR="00AC6833" w:rsidRPr="00375AC9">
        <w:rPr>
          <w:rFonts w:ascii="Times New Roman" w:hAnsi="Times New Roman" w:cs="Times New Roman"/>
        </w:rPr>
        <w:t>atbilstošais  inventārs (atbilstošs takas gājēju apģē</w:t>
      </w:r>
      <w:r w:rsidR="00A23E0C" w:rsidRPr="00375AC9">
        <w:rPr>
          <w:rFonts w:ascii="Times New Roman" w:hAnsi="Times New Roman" w:cs="Times New Roman"/>
        </w:rPr>
        <w:t>rbs, apavi, soma</w:t>
      </w:r>
      <w:r w:rsidR="00D119C0" w:rsidRPr="00375AC9">
        <w:rPr>
          <w:rFonts w:ascii="Times New Roman" w:hAnsi="Times New Roman" w:cs="Times New Roman"/>
        </w:rPr>
        <w:t xml:space="preserve"> u.c.</w:t>
      </w:r>
      <w:r w:rsidR="00335CE4" w:rsidRPr="00375AC9">
        <w:rPr>
          <w:rFonts w:ascii="Times New Roman" w:hAnsi="Times New Roman" w:cs="Times New Roman"/>
        </w:rPr>
        <w:t>, ja tādi nepieciešami scenārijā</w:t>
      </w:r>
      <w:r w:rsidR="00B71ECF">
        <w:rPr>
          <w:rFonts w:ascii="Times New Roman" w:hAnsi="Times New Roman" w:cs="Times New Roman"/>
        </w:rPr>
        <w:t>.</w:t>
      </w:r>
    </w:p>
    <w:p w14:paraId="357542DC" w14:textId="58A7BD00" w:rsidR="007A0217" w:rsidRDefault="007A0217" w:rsidP="003543B7">
      <w:pPr>
        <w:numPr>
          <w:ilvl w:val="2"/>
          <w:numId w:val="4"/>
        </w:numPr>
        <w:spacing w:before="120" w:after="120" w:line="240" w:lineRule="auto"/>
        <w:jc w:val="both"/>
        <w:rPr>
          <w:rFonts w:ascii="Times New Roman" w:hAnsi="Times New Roman" w:cs="Times New Roman"/>
        </w:rPr>
      </w:pPr>
      <w:r>
        <w:rPr>
          <w:rFonts w:ascii="Times New Roman" w:hAnsi="Times New Roman" w:cs="Times New Roman"/>
        </w:rPr>
        <w:t>Pasūtītāja rīcībā ir video materiāls</w:t>
      </w:r>
      <w:r w:rsidR="00B71ECF">
        <w:rPr>
          <w:rFonts w:ascii="Times New Roman" w:hAnsi="Times New Roman" w:cs="Times New Roman"/>
        </w:rPr>
        <w:t xml:space="preserve"> Lietuvas Mežtakas daļai</w:t>
      </w:r>
      <w:r>
        <w:rPr>
          <w:rFonts w:ascii="Times New Roman" w:hAnsi="Times New Roman" w:cs="Times New Roman"/>
        </w:rPr>
        <w:t>, kuru Izpildītājs varēs lietot, ja to paredz</w:t>
      </w:r>
      <w:r w:rsidR="004A2F61">
        <w:rPr>
          <w:rFonts w:ascii="Times New Roman" w:hAnsi="Times New Roman" w:cs="Times New Roman"/>
        </w:rPr>
        <w:t>ēs</w:t>
      </w:r>
      <w:r w:rsidR="007B4B71">
        <w:rPr>
          <w:rFonts w:ascii="Times New Roman" w:hAnsi="Times New Roman" w:cs="Times New Roman"/>
        </w:rPr>
        <w:t xml:space="preserve"> video koncepcija</w:t>
      </w:r>
      <w:r w:rsidR="00E46204">
        <w:rPr>
          <w:rFonts w:ascii="Times New Roman" w:hAnsi="Times New Roman" w:cs="Times New Roman"/>
        </w:rPr>
        <w:t xml:space="preserve"> </w:t>
      </w:r>
      <w:r w:rsidR="00E46204">
        <w:rPr>
          <w:rFonts w:ascii="Times New Roman" w:hAnsi="Times New Roman" w:cs="Times New Roman"/>
        </w:rPr>
        <w:t>un darba izpildes veids</w:t>
      </w:r>
      <w:r w:rsidR="007B4B71">
        <w:rPr>
          <w:rFonts w:ascii="Times New Roman" w:hAnsi="Times New Roman" w:cs="Times New Roman"/>
        </w:rPr>
        <w:t xml:space="preserve"> - </w:t>
      </w:r>
      <w:hyperlink r:id="rId10" w:tgtFrame="_blank" w:history="1">
        <w:r w:rsidR="007B4B71" w:rsidRPr="007B4B71">
          <w:rPr>
            <w:rStyle w:val="Hyperlink"/>
          </w:rPr>
          <w:t>https://drive.google.com/drive/folders/1mtC3vZhj47gtxtLoJF2Bh91Xfw0BpKQc?usp=sharing</w:t>
        </w:r>
      </w:hyperlink>
    </w:p>
    <w:p w14:paraId="6B4F2263" w14:textId="77777777" w:rsidR="003549B4" w:rsidRPr="003549B4" w:rsidRDefault="003549B4" w:rsidP="003543B7">
      <w:pPr>
        <w:numPr>
          <w:ilvl w:val="1"/>
          <w:numId w:val="4"/>
        </w:numPr>
        <w:spacing w:before="120" w:after="120" w:line="240" w:lineRule="auto"/>
        <w:jc w:val="both"/>
        <w:rPr>
          <w:rFonts w:ascii="Times New Roman" w:hAnsi="Times New Roman" w:cs="Times New Roman"/>
          <w:lang w:eastAsia="et-EE"/>
        </w:rPr>
      </w:pPr>
      <w:r w:rsidRPr="003549B4">
        <w:rPr>
          <w:rFonts w:ascii="Times New Roman" w:hAnsi="Times New Roman" w:cs="Times New Roman"/>
          <w:b/>
        </w:rPr>
        <w:t>Videomateriāla mākslinieciskās (informatīvās) idejas galvenās tēzes.</w:t>
      </w:r>
    </w:p>
    <w:p w14:paraId="55E71F02" w14:textId="77777777" w:rsidR="003549B4" w:rsidRPr="003549B4" w:rsidRDefault="003549B4" w:rsidP="003549B4">
      <w:pPr>
        <w:spacing w:before="120" w:after="120" w:line="240" w:lineRule="auto"/>
        <w:ind w:left="495"/>
        <w:jc w:val="both"/>
        <w:rPr>
          <w:rFonts w:ascii="Times New Roman" w:hAnsi="Times New Roman" w:cs="Times New Roman"/>
        </w:rPr>
      </w:pPr>
      <w:r w:rsidRPr="003549B4">
        <w:rPr>
          <w:rFonts w:ascii="Times New Roman" w:hAnsi="Times New Roman" w:cs="Times New Roman"/>
        </w:rPr>
        <w:t xml:space="preserve">Video materiāls sniedz priekšstatu par maršrutu un tā dažādību visā tā garumā 1037 km no Lazdijai (Polijas/Lietuvas robeža) līdz Rīgai, izmantojot tēlainu kino valodu. </w:t>
      </w:r>
    </w:p>
    <w:p w14:paraId="1E9D7110" w14:textId="4575FB67" w:rsidR="003549B4" w:rsidRPr="003549B4" w:rsidRDefault="003549B4" w:rsidP="003549B4">
      <w:pPr>
        <w:spacing w:before="120" w:after="120" w:line="240" w:lineRule="auto"/>
        <w:ind w:left="495"/>
        <w:jc w:val="both"/>
        <w:rPr>
          <w:rFonts w:ascii="Times New Roman" w:hAnsi="Times New Roman" w:cs="Times New Roman"/>
        </w:rPr>
      </w:pPr>
      <w:r w:rsidRPr="003549B4">
        <w:rPr>
          <w:rFonts w:ascii="Times New Roman" w:hAnsi="Times New Roman" w:cs="Times New Roman"/>
        </w:rPr>
        <w:t>V</w:t>
      </w:r>
      <w:r w:rsidR="00854532">
        <w:rPr>
          <w:rFonts w:ascii="Times New Roman" w:hAnsi="Times New Roman" w:cs="Times New Roman"/>
        </w:rPr>
        <w:t>iss maršruts ir sadalīts</w:t>
      </w:r>
      <w:r w:rsidRPr="003549B4">
        <w:rPr>
          <w:rFonts w:ascii="Times New Roman" w:hAnsi="Times New Roman" w:cs="Times New Roman"/>
        </w:rPr>
        <w:t xml:space="preserve"> 10  posmos:</w:t>
      </w:r>
    </w:p>
    <w:p w14:paraId="1907246B" w14:textId="605D1EBE"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Džūkijas etnogrāfiskais reģions – no PL/LT robežas Lazdijai līdz Nemunaitis</w:t>
      </w:r>
      <w:r w:rsidR="00517E1E">
        <w:rPr>
          <w:rFonts w:ascii="Times New Roman" w:hAnsi="Times New Roman" w:cs="Times New Roman"/>
        </w:rPr>
        <w:t>, 140 km</w:t>
      </w:r>
    </w:p>
    <w:p w14:paraId="420CD9CA" w14:textId="34BCF97B"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 xml:space="preserve">Gar Nemunas lokiem – no </w:t>
      </w:r>
      <w:r w:rsidRPr="003549B4">
        <w:rPr>
          <w:rFonts w:ascii="Times New Roman" w:hAnsi="Times New Roman" w:cs="Times New Roman"/>
          <w:lang w:val="de-DE"/>
        </w:rPr>
        <w:t>Nemunaitis</w:t>
      </w:r>
      <w:r w:rsidRPr="003549B4">
        <w:rPr>
          <w:rFonts w:ascii="Times New Roman" w:hAnsi="Times New Roman" w:cs="Times New Roman"/>
        </w:rPr>
        <w:t xml:space="preserve"> līdz </w:t>
      </w:r>
      <w:r w:rsidRPr="003549B4">
        <w:rPr>
          <w:rFonts w:ascii="Times New Roman" w:hAnsi="Times New Roman" w:cs="Times New Roman"/>
          <w:lang w:val="de-DE"/>
        </w:rPr>
        <w:t>Pakuonis</w:t>
      </w:r>
      <w:r w:rsidR="00517E1E">
        <w:rPr>
          <w:rFonts w:ascii="Times New Roman" w:hAnsi="Times New Roman" w:cs="Times New Roman"/>
          <w:lang w:val="de-DE"/>
        </w:rPr>
        <w:t>, 111 km</w:t>
      </w:r>
    </w:p>
    <w:p w14:paraId="020BE7B7" w14:textId="29D913A1"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Kauņa un Kauņas apkārtne – no Pakuonis līdz Vilkijai</w:t>
      </w:r>
      <w:r w:rsidR="00517E1E">
        <w:rPr>
          <w:rFonts w:ascii="Times New Roman" w:hAnsi="Times New Roman" w:cs="Times New Roman"/>
        </w:rPr>
        <w:t>, 79 km</w:t>
      </w:r>
    </w:p>
    <w:p w14:paraId="1DC4F5FB" w14:textId="571AFB7C"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lastRenderedPageBreak/>
        <w:t>Pa Dubīsas ielejas krastiem – no Vilkijai līdz Dengtiltis</w:t>
      </w:r>
      <w:r w:rsidR="00517E1E">
        <w:rPr>
          <w:rFonts w:ascii="Times New Roman" w:hAnsi="Times New Roman" w:cs="Times New Roman"/>
        </w:rPr>
        <w:t>, 141 km</w:t>
      </w:r>
    </w:p>
    <w:p w14:paraId="281D4EE4" w14:textId="0D7D1B29"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Žemaitijas etnogrāfiskais reģions – no Dengtiltis līdz Lietuvas / Latvijas robežai</w:t>
      </w:r>
      <w:r w:rsidR="00517E1E">
        <w:rPr>
          <w:rFonts w:ascii="Times New Roman" w:hAnsi="Times New Roman" w:cs="Times New Roman"/>
        </w:rPr>
        <w:t>, 276 km</w:t>
      </w:r>
    </w:p>
    <w:p w14:paraId="07684DDC" w14:textId="51FE1BAA"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Dienvidkurzeme – no Lietuvas / Latvijas robežas līdz Snēpelei</w:t>
      </w:r>
      <w:r w:rsidR="00517E1E">
        <w:rPr>
          <w:rFonts w:ascii="Times New Roman" w:hAnsi="Times New Roman" w:cs="Times New Roman"/>
        </w:rPr>
        <w:t>, 111 km</w:t>
      </w:r>
    </w:p>
    <w:p w14:paraId="477F99E8" w14:textId="26E4AB98"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Kuldīga un apkārtne – no Snēpeles līdz Rendai</w:t>
      </w:r>
      <w:r w:rsidR="00517E1E">
        <w:rPr>
          <w:rFonts w:ascii="Times New Roman" w:hAnsi="Times New Roman" w:cs="Times New Roman"/>
        </w:rPr>
        <w:t>, 53 km</w:t>
      </w:r>
    </w:p>
    <w:p w14:paraId="054040D6" w14:textId="6AC6646B"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Abavas senleja – no Rendas līdz Jaunmokām</w:t>
      </w:r>
      <w:r w:rsidR="00517E1E">
        <w:rPr>
          <w:rFonts w:ascii="Times New Roman" w:hAnsi="Times New Roman" w:cs="Times New Roman"/>
        </w:rPr>
        <w:t>, 70km</w:t>
      </w:r>
    </w:p>
    <w:p w14:paraId="0D040645" w14:textId="30F44214"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Tukums un Ķemeru Nacionālais parks– no Jaunmokām līdz Bigauņciemam</w:t>
      </w:r>
      <w:r w:rsidR="00517E1E">
        <w:rPr>
          <w:rFonts w:ascii="Times New Roman" w:hAnsi="Times New Roman" w:cs="Times New Roman"/>
        </w:rPr>
        <w:t>, 56 km</w:t>
      </w:r>
    </w:p>
    <w:p w14:paraId="6E714534" w14:textId="36F6B321" w:rsidR="003549B4" w:rsidRPr="003549B4" w:rsidRDefault="003549B4" w:rsidP="003543B7">
      <w:pPr>
        <w:pStyle w:val="ListParagraph"/>
        <w:numPr>
          <w:ilvl w:val="0"/>
          <w:numId w:val="5"/>
        </w:numPr>
        <w:spacing w:before="120" w:after="120" w:line="240" w:lineRule="auto"/>
        <w:jc w:val="both"/>
        <w:rPr>
          <w:rFonts w:ascii="Times New Roman" w:hAnsi="Times New Roman" w:cs="Times New Roman"/>
          <w:lang w:eastAsia="et-EE"/>
        </w:rPr>
      </w:pPr>
      <w:r w:rsidRPr="003549B4">
        <w:rPr>
          <w:rFonts w:ascii="Times New Roman" w:hAnsi="Times New Roman" w:cs="Times New Roman"/>
        </w:rPr>
        <w:t>Jūrmala un Rīga – no Bigauņciema līdz Rīgai (Rātslaukumam)</w:t>
      </w:r>
      <w:r w:rsidR="00517E1E">
        <w:rPr>
          <w:rFonts w:ascii="Times New Roman" w:hAnsi="Times New Roman" w:cs="Times New Roman"/>
        </w:rPr>
        <w:t>, 51 km</w:t>
      </w:r>
    </w:p>
    <w:p w14:paraId="0A78C851" w14:textId="58C615CA" w:rsidR="003549B4" w:rsidRPr="003549B4" w:rsidRDefault="003549B4" w:rsidP="003549B4">
      <w:pPr>
        <w:spacing w:before="120" w:after="120" w:line="240" w:lineRule="auto"/>
        <w:ind w:left="720"/>
        <w:jc w:val="both"/>
        <w:rPr>
          <w:rFonts w:ascii="Times New Roman" w:hAnsi="Times New Roman" w:cs="Times New Roman"/>
          <w:lang w:eastAsia="et-EE"/>
        </w:rPr>
      </w:pPr>
      <w:r w:rsidRPr="003549B4">
        <w:rPr>
          <w:rFonts w:ascii="Times New Roman" w:hAnsi="Times New Roman" w:cs="Times New Roman"/>
          <w:lang w:eastAsia="et-EE"/>
        </w:rPr>
        <w:t>Katram posmam jāieplāno vairākas filmēšanas vietas, lai viss maršruts būtu vienlīdzīgi atainots, taču saglabāta vizuālā dažādība video</w:t>
      </w:r>
      <w:r w:rsidR="00854532">
        <w:rPr>
          <w:rFonts w:ascii="Times New Roman" w:hAnsi="Times New Roman" w:cs="Times New Roman"/>
          <w:lang w:eastAsia="et-EE"/>
        </w:rPr>
        <w:t xml:space="preserve">. </w:t>
      </w:r>
      <w:r w:rsidRPr="003549B4">
        <w:rPr>
          <w:rFonts w:ascii="Times New Roman" w:hAnsi="Times New Roman" w:cs="Times New Roman"/>
          <w:lang w:eastAsia="et-EE"/>
        </w:rPr>
        <w:t xml:space="preserve">Katrā posmā jāataino maršruta posmu raksturojošā vide un nozīmīgākie objekti, kas tiek definēti sadarbībā ar Pasūtītāju. Filmēšanas vietu  izvēle jāsaskaņo ar </w:t>
      </w:r>
      <w:r w:rsidR="00401FAA">
        <w:rPr>
          <w:rFonts w:ascii="Times New Roman" w:hAnsi="Times New Roman" w:cs="Times New Roman"/>
          <w:lang w:eastAsia="et-EE"/>
        </w:rPr>
        <w:t>P</w:t>
      </w:r>
      <w:r w:rsidRPr="003549B4">
        <w:rPr>
          <w:rFonts w:ascii="Times New Roman" w:hAnsi="Times New Roman" w:cs="Times New Roman"/>
          <w:lang w:eastAsia="et-EE"/>
        </w:rPr>
        <w:t xml:space="preserve">asūtītāju. </w:t>
      </w:r>
    </w:p>
    <w:p w14:paraId="56A9789B" w14:textId="7FD6748B" w:rsidR="003549B4" w:rsidRPr="003549B4" w:rsidRDefault="003549B4" w:rsidP="003549B4">
      <w:pPr>
        <w:tabs>
          <w:tab w:val="left" w:pos="709"/>
        </w:tabs>
        <w:spacing w:before="120" w:after="120" w:line="240" w:lineRule="auto"/>
        <w:ind w:left="709"/>
        <w:jc w:val="both"/>
        <w:rPr>
          <w:rFonts w:ascii="Times New Roman" w:hAnsi="Times New Roman" w:cs="Times New Roman"/>
          <w:lang w:eastAsia="et-EE"/>
        </w:rPr>
      </w:pPr>
      <w:r w:rsidRPr="003549B4">
        <w:rPr>
          <w:rFonts w:ascii="Times New Roman" w:hAnsi="Times New Roman" w:cs="Times New Roman"/>
          <w:lang w:eastAsia="et-EE"/>
        </w:rPr>
        <w:t>Video un/vai datorgrafikas risinājumos saturā jāparādās maršruta marķējumam (ar krāsām uz kokiem, uzlīmes, norādes zīmes), informācijas stendiem</w:t>
      </w:r>
      <w:r w:rsidR="00517E1E">
        <w:rPr>
          <w:rFonts w:ascii="Times New Roman" w:hAnsi="Times New Roman" w:cs="Times New Roman"/>
          <w:lang w:eastAsia="et-EE"/>
        </w:rPr>
        <w:t>, atpūtas vietām</w:t>
      </w:r>
      <w:r w:rsidR="00854532">
        <w:rPr>
          <w:rFonts w:ascii="Times New Roman" w:hAnsi="Times New Roman" w:cs="Times New Roman"/>
          <w:lang w:eastAsia="et-EE"/>
        </w:rPr>
        <w:t>.</w:t>
      </w:r>
    </w:p>
    <w:p w14:paraId="5927C0B5" w14:textId="56DC9596" w:rsidR="00501C3B" w:rsidRPr="00D119C0" w:rsidRDefault="00A23E0C"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rPr>
        <w:t>Pakalpojuma īstenošanas laikā pakalpojuma izpildē radušās personāla un tehniskās izmaksas (projekta vadības, transporta, naktsmītņu, telefonsarunas u.tml. izdevumi) jāsedz pašam Izpildītājam.</w:t>
      </w:r>
    </w:p>
    <w:p w14:paraId="6094527F" w14:textId="77777777" w:rsidR="00A23E0C" w:rsidRPr="00A23E0C" w:rsidRDefault="00A23E0C"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rPr>
        <w:t xml:space="preserve">Izpildītājs veic video montāžu, izstrādā datorgrafiku, </w:t>
      </w:r>
      <w:r w:rsidRPr="00335CE4">
        <w:rPr>
          <w:rFonts w:ascii="Times New Roman" w:hAnsi="Times New Roman" w:cs="Times New Roman"/>
        </w:rPr>
        <w:t>veic skaņas pēcapstrādi</w:t>
      </w:r>
      <w:r w:rsidRPr="00A23E0C">
        <w:rPr>
          <w:rFonts w:ascii="Times New Roman" w:hAnsi="Times New Roman" w:cs="Times New Roman"/>
        </w:rPr>
        <w:t xml:space="preserve"> un gatavā materiāla sagatavošanu ar atbilstošajiem profesionālajiem standartiem tālākās izmantošanas risinājumiem – video izvietošanai projekta mājaslapā un citviet internetā, demonstrēšanai televīzijā, izstādēs un citos pasākumos.</w:t>
      </w:r>
    </w:p>
    <w:p w14:paraId="352DC0BB" w14:textId="6695DF64" w:rsidR="00A23E0C" w:rsidRPr="00A23E0C" w:rsidRDefault="00A23E0C" w:rsidP="003543B7">
      <w:pPr>
        <w:numPr>
          <w:ilvl w:val="2"/>
          <w:numId w:val="4"/>
        </w:numPr>
        <w:spacing w:before="120" w:after="120" w:line="240" w:lineRule="auto"/>
        <w:rPr>
          <w:rFonts w:ascii="Times New Roman" w:hAnsi="Times New Roman" w:cs="Times New Roman"/>
        </w:rPr>
      </w:pPr>
      <w:r w:rsidRPr="00A23E0C">
        <w:rPr>
          <w:rFonts w:ascii="Times New Roman" w:hAnsi="Times New Roman" w:cs="Times New Roman"/>
        </w:rPr>
        <w:t>Tehniskās prasības nododamajiem video:</w:t>
      </w:r>
    </w:p>
    <w:p w14:paraId="3747A3AB"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Konteineris: MP4;</w:t>
      </w:r>
    </w:p>
    <w:p w14:paraId="525EB9E0"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Kodējums: H.264;</w:t>
      </w:r>
    </w:p>
    <w:p w14:paraId="170DAFA7"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 xml:space="preserve">Izšķirtspēja: Full HD 1920x1080 (1.0 </w:t>
      </w:r>
      <w:r w:rsidRPr="00A23E0C">
        <w:rPr>
          <w:rFonts w:ascii="Times New Roman" w:hAnsi="Times New Roman" w:cs="Times New Roman"/>
          <w:i/>
        </w:rPr>
        <w:t>square pixels, progressive scan</w:t>
      </w:r>
      <w:r w:rsidRPr="00A23E0C">
        <w:rPr>
          <w:rFonts w:ascii="Times New Roman" w:hAnsi="Times New Roman" w:cs="Times New Roman"/>
        </w:rPr>
        <w:t xml:space="preserve">) </w:t>
      </w:r>
    </w:p>
    <w:p w14:paraId="03185504"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Josla: 20MB/S VBR;</w:t>
      </w:r>
    </w:p>
    <w:p w14:paraId="57822888"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Audio kodējums: AAC;</w:t>
      </w:r>
    </w:p>
    <w:p w14:paraId="3759DE73" w14:textId="77777777" w:rsidR="00A23E0C" w:rsidRPr="00A23E0C" w:rsidRDefault="00A23E0C" w:rsidP="003543B7">
      <w:pPr>
        <w:numPr>
          <w:ilvl w:val="3"/>
          <w:numId w:val="4"/>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Audio parametri: Stereo, 48000Hz, 16-bit.</w:t>
      </w:r>
    </w:p>
    <w:p w14:paraId="0DB7A19F" w14:textId="77777777" w:rsidR="00A23E0C" w:rsidRPr="00A23E0C" w:rsidRDefault="00A23E0C" w:rsidP="003543B7">
      <w:pPr>
        <w:numPr>
          <w:ilvl w:val="1"/>
          <w:numId w:val="4"/>
        </w:numPr>
        <w:spacing w:before="120" w:after="120" w:line="240" w:lineRule="auto"/>
        <w:jc w:val="both"/>
        <w:rPr>
          <w:rFonts w:ascii="Times New Roman" w:hAnsi="Times New Roman" w:cs="Times New Roman"/>
          <w:b/>
          <w:iCs/>
          <w:lang w:eastAsia="ar-SA"/>
        </w:rPr>
      </w:pPr>
      <w:r w:rsidRPr="00A23E0C">
        <w:rPr>
          <w:rFonts w:ascii="Times New Roman" w:hAnsi="Times New Roman" w:cs="Times New Roman"/>
          <w:b/>
          <w:iCs/>
          <w:lang w:eastAsia="ar-SA"/>
        </w:rPr>
        <w:t>Pakalpojumu izpildes kārtība</w:t>
      </w:r>
    </w:p>
    <w:p w14:paraId="2A7EB154" w14:textId="137BDBAF" w:rsidR="00073EA3" w:rsidRPr="00073EA3" w:rsidRDefault="00073EA3" w:rsidP="00073EA3">
      <w:pPr>
        <w:numPr>
          <w:ilvl w:val="2"/>
          <w:numId w:val="4"/>
        </w:numPr>
        <w:spacing w:before="120" w:after="120" w:line="240" w:lineRule="auto"/>
        <w:jc w:val="both"/>
        <w:rPr>
          <w:rFonts w:ascii="Times New Roman" w:hAnsi="Times New Roman" w:cs="Times New Roman"/>
        </w:rPr>
      </w:pPr>
      <w:r>
        <w:rPr>
          <w:rFonts w:ascii="Times New Roman" w:hAnsi="Times New Roman" w:cs="Times New Roman"/>
        </w:rPr>
        <w:t xml:space="preserve">Izpildītājs iepazīstas ar jau iepriekš izveidotajiem </w:t>
      </w:r>
      <w:proofErr w:type="spellStart"/>
      <w:r>
        <w:rPr>
          <w:rFonts w:ascii="Times New Roman" w:hAnsi="Times New Roman" w:cs="Times New Roman"/>
        </w:rPr>
        <w:t>Jūrtakas</w:t>
      </w:r>
      <w:proofErr w:type="spellEnd"/>
      <w:r>
        <w:rPr>
          <w:rFonts w:ascii="Times New Roman" w:hAnsi="Times New Roman" w:cs="Times New Roman"/>
        </w:rPr>
        <w:t xml:space="preserve"> (</w:t>
      </w:r>
      <w:hyperlink r:id="rId11" w:history="1">
        <w:r w:rsidRPr="0095062C">
          <w:rPr>
            <w:rStyle w:val="Hyperlink"/>
            <w:rFonts w:ascii="Times New Roman" w:hAnsi="Times New Roman" w:cs="Times New Roman"/>
          </w:rPr>
          <w:t>https://youtu.be/qZ_SijPKzl0</w:t>
        </w:r>
      </w:hyperlink>
      <w:r w:rsidRPr="00073EA3">
        <w:rPr>
          <w:rFonts w:ascii="Times New Roman" w:hAnsi="Times New Roman" w:cs="Times New Roman"/>
        </w:rPr>
        <w:t xml:space="preserve">) un </w:t>
      </w:r>
      <w:proofErr w:type="spellStart"/>
      <w:r w:rsidRPr="00073EA3">
        <w:rPr>
          <w:rFonts w:ascii="Times New Roman" w:hAnsi="Times New Roman" w:cs="Times New Roman"/>
        </w:rPr>
        <w:t>Mežtakas</w:t>
      </w:r>
      <w:proofErr w:type="spellEnd"/>
      <w:r w:rsidRPr="00073EA3">
        <w:rPr>
          <w:rFonts w:ascii="Times New Roman" w:hAnsi="Times New Roman" w:cs="Times New Roman"/>
        </w:rPr>
        <w:t xml:space="preserve"> </w:t>
      </w:r>
      <w:r>
        <w:rPr>
          <w:rFonts w:ascii="Times New Roman" w:hAnsi="Times New Roman" w:cs="Times New Roman"/>
        </w:rPr>
        <w:t xml:space="preserve">Ziemeļdaļas </w:t>
      </w:r>
      <w:r w:rsidRPr="00073EA3">
        <w:rPr>
          <w:rFonts w:ascii="Times New Roman" w:hAnsi="Times New Roman" w:cs="Times New Roman"/>
        </w:rPr>
        <w:t>video (</w:t>
      </w:r>
      <w:hyperlink r:id="rId12" w:history="1">
        <w:r w:rsidRPr="0095062C">
          <w:rPr>
            <w:rStyle w:val="Hyperlink"/>
            <w:rFonts w:ascii="Times New Roman" w:hAnsi="Times New Roman" w:cs="Times New Roman"/>
          </w:rPr>
          <w:t>https://youtu.be/cPe14-zgJQE</w:t>
        </w:r>
      </w:hyperlink>
      <w:r w:rsidRPr="00073EA3">
        <w:rPr>
          <w:rFonts w:ascii="Times New Roman" w:hAnsi="Times New Roman" w:cs="Times New Roman"/>
        </w:rPr>
        <w:t>)</w:t>
      </w:r>
      <w:r>
        <w:rPr>
          <w:rFonts w:ascii="Times New Roman" w:hAnsi="Times New Roman" w:cs="Times New Roman"/>
        </w:rPr>
        <w:t>, lai jaunā video koncepcija būtu saskaņa ar esošajiem video</w:t>
      </w:r>
      <w:r w:rsidRPr="00073EA3">
        <w:rPr>
          <w:rFonts w:ascii="Times New Roman" w:hAnsi="Times New Roman" w:cs="Times New Roman"/>
        </w:rPr>
        <w:t>.</w:t>
      </w:r>
    </w:p>
    <w:p w14:paraId="580AF9DE" w14:textId="77777777" w:rsidR="00A23E0C" w:rsidRPr="00A23E0C" w:rsidRDefault="00A23E0C"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rPr>
        <w:t>Video veidošanas process norit projekta darbinieku vadībā, kuriem ir tiesības dot norādījumus par video saturu un informācijas atspoguļošanas veidu.</w:t>
      </w:r>
    </w:p>
    <w:p w14:paraId="38209F54" w14:textId="77777777" w:rsidR="00A23E0C" w:rsidRPr="00A23E0C" w:rsidRDefault="00A23E0C"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rPr>
        <w:t>Video veidošanas laikā projekta personālam ir tiesības pieprasīt iesniegt un pārbaudīt uzfilmētos materiālus, lai pārliecinātos par to atbilstību projekta prasībām. Neatbilstību gadījumā Pasūtītājs var pieprasīt veikt izmaiņas.</w:t>
      </w:r>
    </w:p>
    <w:p w14:paraId="568D1FA6" w14:textId="77777777" w:rsidR="00A23E0C" w:rsidRPr="00A23E0C" w:rsidRDefault="00A23E0C" w:rsidP="003543B7">
      <w:pPr>
        <w:numPr>
          <w:ilvl w:val="2"/>
          <w:numId w:val="4"/>
        </w:numPr>
        <w:spacing w:before="120" w:after="120" w:line="240" w:lineRule="auto"/>
        <w:jc w:val="both"/>
        <w:rPr>
          <w:rFonts w:ascii="Times New Roman" w:hAnsi="Times New Roman" w:cs="Times New Roman"/>
        </w:rPr>
      </w:pPr>
      <w:r w:rsidRPr="00A23E0C">
        <w:rPr>
          <w:rFonts w:ascii="Times New Roman" w:hAnsi="Times New Roman" w:cs="Times New Roman"/>
          <w:iCs/>
          <w:color w:val="000000"/>
          <w:lang w:eastAsia="lv-LV"/>
        </w:rPr>
        <w:t xml:space="preserve">Izpildītājs pats apmaksā pakalpojuma izpildē iesaistītā personāla darbu, aparatūras izmantošanu, kancelejas preču izdevumus, transporta izdevumus, dokumentu sagatavošanu un pavairošanu, telefona sarunas u. tml. </w:t>
      </w:r>
    </w:p>
    <w:p w14:paraId="7F03FDBD" w14:textId="77777777" w:rsidR="00A23E0C" w:rsidRPr="00A23E0C" w:rsidRDefault="00A23E0C" w:rsidP="003543B7">
      <w:pPr>
        <w:numPr>
          <w:ilvl w:val="2"/>
          <w:numId w:val="4"/>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iCs/>
          <w:lang w:eastAsia="ar-SA"/>
        </w:rPr>
        <w:t xml:space="preserve">Pasūtītājam ir tiesības sniegt </w:t>
      </w:r>
      <w:r w:rsidRPr="00A23E0C">
        <w:rPr>
          <w:rFonts w:ascii="Times New Roman" w:hAnsi="Times New Roman" w:cs="Times New Roman"/>
          <w:shd w:val="clear" w:color="auto" w:fill="FFFFFF"/>
          <w:lang w:eastAsia="ar-SA"/>
        </w:rPr>
        <w:t>Izpildītājam</w:t>
      </w:r>
      <w:r w:rsidRPr="00A23E0C">
        <w:rPr>
          <w:rFonts w:ascii="Times New Roman" w:hAnsi="Times New Roman" w:cs="Times New Roman"/>
          <w:iCs/>
          <w:lang w:eastAsia="ar-SA"/>
        </w:rPr>
        <w:t xml:space="preserve"> priekšlikumus un saistošus norādījumus nodevumu sagatavošanai, precizēšanai vai papildināšanai, kā arī pieprasīt atskaiti par padarīto.</w:t>
      </w:r>
    </w:p>
    <w:p w14:paraId="572A4514" w14:textId="77777777" w:rsidR="00A23E0C" w:rsidRPr="00A23E0C" w:rsidRDefault="00A23E0C" w:rsidP="003543B7">
      <w:pPr>
        <w:numPr>
          <w:ilvl w:val="2"/>
          <w:numId w:val="4"/>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iCs/>
          <w:lang w:eastAsia="ar-SA"/>
        </w:rPr>
        <w:t>Visas autora mantiskās tiesības uz izgatavoto video, kā arī uz visiem video izveidošanai safilmētajiem materiāliem, ar pieņemšanas - nodošanas akta parakstīšanu tiek nodotas Pasūtītājam. Izpildītājs saglabā tiesības video ievietot savā portfolio, taču atsaucoties uz Pasūtītāja īpašumu.</w:t>
      </w:r>
    </w:p>
    <w:p w14:paraId="0BA8EF34" w14:textId="04F89005" w:rsidR="00A23E0C" w:rsidRPr="00A23E0C" w:rsidRDefault="00A23E0C" w:rsidP="003543B7">
      <w:pPr>
        <w:numPr>
          <w:ilvl w:val="2"/>
          <w:numId w:val="4"/>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Video vizuālajā noformējumā jāievēro </w:t>
      </w:r>
      <w:r w:rsidR="00364EEE" w:rsidRPr="00C46D36">
        <w:rPr>
          <w:rFonts w:ascii="Times New Roman" w:hAnsi="Times New Roman" w:cs="Times New Roman"/>
          <w:color w:val="000000" w:themeColor="text1"/>
          <w:sz w:val="24"/>
          <w:szCs w:val="24"/>
        </w:rPr>
        <w:t>I</w:t>
      </w:r>
      <w:r w:rsidR="00364EEE">
        <w:rPr>
          <w:rFonts w:ascii="Times New Roman" w:hAnsi="Times New Roman" w:cs="Times New Roman"/>
          <w:color w:val="000000" w:themeColor="text1"/>
          <w:sz w:val="24"/>
          <w:szCs w:val="24"/>
        </w:rPr>
        <w:t>nterreg V-A</w:t>
      </w:r>
      <w:r w:rsidR="00364EEE" w:rsidRPr="00C46D36">
        <w:rPr>
          <w:rFonts w:ascii="Times New Roman" w:hAnsi="Times New Roman" w:cs="Times New Roman"/>
          <w:color w:val="000000" w:themeColor="text1"/>
          <w:sz w:val="24"/>
          <w:szCs w:val="24"/>
        </w:rPr>
        <w:t xml:space="preserve"> Igaunijas – Latvijas pārrobežu sadarbības programmas </w:t>
      </w:r>
      <w:r w:rsidR="00B46CDF">
        <w:rPr>
          <w:rFonts w:ascii="Times New Roman" w:hAnsi="Times New Roman" w:cs="Times New Roman"/>
        </w:rPr>
        <w:t>2014.-2020.g.</w:t>
      </w:r>
      <w:r w:rsidRPr="00A23E0C">
        <w:rPr>
          <w:rFonts w:ascii="Times New Roman" w:hAnsi="Times New Roman" w:cs="Times New Roman"/>
        </w:rPr>
        <w:t xml:space="preserve"> vizuālās identitātes prasības, t.i., video noslēgumā jāiekļauj projekta nosaukums, programmas logo un publicitātes frāzes</w:t>
      </w:r>
      <w:r w:rsidR="00C54316">
        <w:rPr>
          <w:rFonts w:ascii="Times New Roman" w:hAnsi="Times New Roman" w:cs="Times New Roman"/>
        </w:rPr>
        <w:t xml:space="preserve"> (nodrošina Pasūtītājs)</w:t>
      </w:r>
      <w:r w:rsidRPr="00A23E0C">
        <w:rPr>
          <w:rFonts w:ascii="Times New Roman" w:hAnsi="Times New Roman" w:cs="Times New Roman"/>
        </w:rPr>
        <w:t xml:space="preserve">. </w:t>
      </w:r>
    </w:p>
    <w:p w14:paraId="6AED56AF" w14:textId="77777777" w:rsidR="00A23E0C" w:rsidRPr="00A23E0C" w:rsidRDefault="00A23E0C" w:rsidP="003543B7">
      <w:pPr>
        <w:widowControl w:val="0"/>
        <w:numPr>
          <w:ilvl w:val="1"/>
          <w:numId w:val="4"/>
        </w:numPr>
        <w:suppressAutoHyphens/>
        <w:spacing w:before="120" w:after="120" w:line="240" w:lineRule="auto"/>
        <w:jc w:val="both"/>
        <w:rPr>
          <w:rFonts w:ascii="Times New Roman" w:hAnsi="Times New Roman" w:cs="Times New Roman"/>
          <w:b/>
          <w:iCs/>
          <w:lang w:eastAsia="ar-SA"/>
        </w:rPr>
      </w:pPr>
      <w:r w:rsidRPr="00A23E0C">
        <w:rPr>
          <w:rFonts w:ascii="Times New Roman" w:hAnsi="Times New Roman" w:cs="Times New Roman"/>
          <w:b/>
          <w:iCs/>
          <w:lang w:eastAsia="ar-SA"/>
        </w:rPr>
        <w:t>Nodevumi:</w:t>
      </w:r>
    </w:p>
    <w:p w14:paraId="370860B4" w14:textId="79326DB1" w:rsidR="00A23E0C" w:rsidRPr="00A23E0C" w:rsidRDefault="00A23E0C" w:rsidP="003543B7">
      <w:pPr>
        <w:widowControl w:val="0"/>
        <w:numPr>
          <w:ilvl w:val="2"/>
          <w:numId w:val="4"/>
        </w:numPr>
        <w:suppressAutoHyphens/>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Izpildītājs iesniedz Pasūtītājam video gala variantus elektroniski un DVD formātā – </w:t>
      </w:r>
      <w:r w:rsidR="004C68D9">
        <w:rPr>
          <w:rFonts w:ascii="Times New Roman" w:hAnsi="Times New Roman" w:cs="Times New Roman"/>
        </w:rPr>
        <w:t>atbilstoši tehniskajā specifikācijā norādītajām valodu prasībām</w:t>
      </w:r>
      <w:r w:rsidRPr="00A23E0C">
        <w:rPr>
          <w:rFonts w:ascii="Times New Roman" w:hAnsi="Times New Roman" w:cs="Times New Roman"/>
        </w:rPr>
        <w:t xml:space="preserve">. </w:t>
      </w:r>
    </w:p>
    <w:p w14:paraId="2F9BDA96" w14:textId="4ECEFF7A" w:rsidR="00526D78" w:rsidRPr="00854532" w:rsidRDefault="00A23E0C" w:rsidP="00854532">
      <w:pPr>
        <w:widowControl w:val="0"/>
        <w:numPr>
          <w:ilvl w:val="2"/>
          <w:numId w:val="4"/>
        </w:numPr>
        <w:suppressAutoHyphens/>
        <w:spacing w:before="120" w:after="120" w:line="240" w:lineRule="auto"/>
        <w:jc w:val="both"/>
        <w:rPr>
          <w:rFonts w:ascii="Times New Roman" w:hAnsi="Times New Roman" w:cs="Times New Roman"/>
        </w:rPr>
      </w:pPr>
      <w:r w:rsidRPr="00854532">
        <w:rPr>
          <w:rFonts w:ascii="Times New Roman" w:hAnsi="Times New Roman" w:cs="Times New Roman"/>
        </w:rPr>
        <w:lastRenderedPageBreak/>
        <w:t xml:space="preserve">Izpildītājam nodevumu izstrādē ir saistoši Pasūtītāja priekšlikumi. Pasūtītājam ir tiesības nepieciešamības gadījumā pieprasīt nodevuma precizēšanu / papildināšanu. </w:t>
      </w:r>
      <w:bookmarkEnd w:id="2"/>
      <w:r w:rsidR="00526D78" w:rsidRPr="00854532">
        <w:rPr>
          <w:rFonts w:ascii="Times New Roman" w:hAnsi="Times New Roman" w:cs="Times New Roman"/>
        </w:rPr>
        <w:br w:type="page"/>
      </w:r>
    </w:p>
    <w:p w14:paraId="665E2F96" w14:textId="01658B41" w:rsidR="00A23E0C" w:rsidRPr="00A23E0C" w:rsidRDefault="00A23E0C" w:rsidP="00A23E0C">
      <w:pPr>
        <w:spacing w:after="0" w:line="240" w:lineRule="auto"/>
        <w:jc w:val="right"/>
        <w:rPr>
          <w:rFonts w:ascii="Times New Roman" w:hAnsi="Times New Roman" w:cs="Times New Roman"/>
        </w:rPr>
      </w:pPr>
      <w:r w:rsidRPr="00A23E0C">
        <w:rPr>
          <w:rFonts w:ascii="Times New Roman" w:hAnsi="Times New Roman" w:cs="Times New Roman"/>
        </w:rPr>
        <w:lastRenderedPageBreak/>
        <w:t xml:space="preserve">2.pielikums </w:t>
      </w:r>
    </w:p>
    <w:p w14:paraId="32431491" w14:textId="77777777" w:rsidR="00A23E0C" w:rsidRPr="00A23E0C" w:rsidRDefault="00A23E0C" w:rsidP="00A23E0C">
      <w:pPr>
        <w:spacing w:after="0" w:line="240" w:lineRule="auto"/>
        <w:jc w:val="center"/>
        <w:rPr>
          <w:rFonts w:ascii="Times New Roman" w:hAnsi="Times New Roman" w:cs="Times New Roman"/>
        </w:rPr>
      </w:pPr>
    </w:p>
    <w:p w14:paraId="5278BC57" w14:textId="77777777" w:rsidR="00A23E0C" w:rsidRPr="00A23E0C" w:rsidRDefault="00A23E0C" w:rsidP="00A23E0C">
      <w:pPr>
        <w:spacing w:after="0" w:line="240" w:lineRule="auto"/>
        <w:jc w:val="center"/>
        <w:rPr>
          <w:rFonts w:ascii="Times New Roman" w:hAnsi="Times New Roman" w:cs="Times New Roman"/>
          <w:b/>
          <w:bCs/>
          <w:spacing w:val="30"/>
          <w:kern w:val="1"/>
          <w:sz w:val="28"/>
          <w:szCs w:val="28"/>
        </w:rPr>
      </w:pPr>
      <w:r w:rsidRPr="00A23E0C">
        <w:rPr>
          <w:rFonts w:ascii="Times New Roman" w:hAnsi="Times New Roman" w:cs="Times New Roman"/>
          <w:b/>
          <w:bCs/>
          <w:spacing w:val="30"/>
          <w:kern w:val="1"/>
          <w:sz w:val="28"/>
          <w:szCs w:val="28"/>
        </w:rPr>
        <w:t>PIETEIKUMS</w:t>
      </w:r>
    </w:p>
    <w:p w14:paraId="7CDE4240" w14:textId="309D91C7" w:rsidR="00A23E0C" w:rsidRDefault="00A23E0C" w:rsidP="00A23E0C">
      <w:pPr>
        <w:pStyle w:val="NormalWeb"/>
        <w:spacing w:before="0" w:after="0"/>
        <w:jc w:val="center"/>
        <w:rPr>
          <w:lang w:eastAsia="et-EE"/>
        </w:rPr>
      </w:pPr>
      <w:r w:rsidRPr="00A23E0C">
        <w:rPr>
          <w:bCs/>
          <w:sz w:val="22"/>
          <w:szCs w:val="22"/>
        </w:rPr>
        <w:t xml:space="preserve">dalībai tirgus izpētē par video sagatavošanu projekta </w:t>
      </w:r>
      <w:r w:rsidR="00364EEE" w:rsidRPr="00C46D36">
        <w:rPr>
          <w:color w:val="000000"/>
        </w:rPr>
        <w:t xml:space="preserve">LLI-448 </w:t>
      </w:r>
      <w:r w:rsidR="00364EEE">
        <w:rPr>
          <w:color w:val="000000"/>
        </w:rPr>
        <w:t>“</w:t>
      </w:r>
      <w:r w:rsidR="00364EEE" w:rsidRPr="00C46D36">
        <w:rPr>
          <w:color w:val="000000"/>
        </w:rPr>
        <w:t>Mežtakas izveide Latvijā un Lietuvā un Jūrtakas pagarināšana Lietuvā</w:t>
      </w:r>
      <w:r w:rsidR="00364EEE">
        <w:rPr>
          <w:color w:val="000000"/>
        </w:rPr>
        <w:t>”</w:t>
      </w:r>
      <w:r w:rsidR="00364EEE" w:rsidRPr="00C46D36">
        <w:rPr>
          <w:color w:val="000000"/>
        </w:rPr>
        <w:t xml:space="preserve"> (Pārgājienu projekts)</w:t>
      </w:r>
      <w:r w:rsidR="00364EEE">
        <w:rPr>
          <w:color w:val="000000"/>
        </w:rPr>
        <w:t xml:space="preserve"> </w:t>
      </w:r>
      <w:r w:rsidRPr="00A23E0C">
        <w:rPr>
          <w:bCs/>
          <w:sz w:val="22"/>
          <w:szCs w:val="22"/>
        </w:rPr>
        <w:t>ietvaros</w:t>
      </w:r>
      <w:r w:rsidRPr="00A23E0C">
        <w:rPr>
          <w:lang w:eastAsia="et-EE"/>
        </w:rPr>
        <w:t xml:space="preserve"> </w:t>
      </w:r>
    </w:p>
    <w:p w14:paraId="1106EE01" w14:textId="77777777" w:rsidR="00364EEE" w:rsidRPr="00A23E0C" w:rsidRDefault="00364EEE" w:rsidP="00A23E0C">
      <w:pPr>
        <w:pStyle w:val="NormalWeb"/>
        <w:spacing w:before="0" w:after="0"/>
        <w:jc w:val="center"/>
        <w:rPr>
          <w:bCs/>
          <w:sz w:val="22"/>
          <w:szCs w:val="22"/>
        </w:rPr>
      </w:pPr>
    </w:p>
    <w:p w14:paraId="75A0799F" w14:textId="77777777" w:rsidR="00A23E0C" w:rsidRPr="00A23E0C" w:rsidRDefault="00A23E0C" w:rsidP="00A23E0C">
      <w:pPr>
        <w:spacing w:after="0" w:line="240" w:lineRule="auto"/>
        <w:rPr>
          <w:rFonts w:ascii="Times New Roman" w:hAnsi="Times New Roman" w:cs="Times New Roman"/>
        </w:rPr>
      </w:pPr>
    </w:p>
    <w:p w14:paraId="2866CA04" w14:textId="77777777" w:rsidR="00A23E0C" w:rsidRPr="00A23E0C" w:rsidRDefault="00A23E0C" w:rsidP="00A23E0C">
      <w:pPr>
        <w:spacing w:after="0" w:line="240" w:lineRule="auto"/>
        <w:rPr>
          <w:rFonts w:ascii="Times New Roman" w:hAnsi="Times New Roman" w:cs="Times New Roman"/>
        </w:rPr>
      </w:pPr>
      <w:r w:rsidRPr="00A23E0C">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A23E0C" w:rsidRPr="00A23E0C" w14:paraId="4137ED27" w14:textId="77777777" w:rsidTr="00294D66">
        <w:tc>
          <w:tcPr>
            <w:tcW w:w="3348" w:type="dxa"/>
            <w:tcBorders>
              <w:top w:val="single" w:sz="4" w:space="0" w:color="000000"/>
              <w:left w:val="single" w:sz="4" w:space="0" w:color="000000"/>
              <w:bottom w:val="single" w:sz="4" w:space="0" w:color="000000"/>
            </w:tcBorders>
            <w:shd w:val="clear" w:color="auto" w:fill="auto"/>
          </w:tcPr>
          <w:p w14:paraId="0A60BBAC"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C0C5C26"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61011D6F" w14:textId="77777777" w:rsidTr="00294D66">
        <w:tc>
          <w:tcPr>
            <w:tcW w:w="3348" w:type="dxa"/>
            <w:tcBorders>
              <w:top w:val="single" w:sz="4" w:space="0" w:color="000000"/>
              <w:left w:val="single" w:sz="4" w:space="0" w:color="000000"/>
              <w:bottom w:val="single" w:sz="4" w:space="0" w:color="000000"/>
            </w:tcBorders>
            <w:shd w:val="clear" w:color="auto" w:fill="auto"/>
          </w:tcPr>
          <w:p w14:paraId="1991D8B9"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B33E5BC"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58E031BC" w14:textId="77777777" w:rsidTr="00294D66">
        <w:tc>
          <w:tcPr>
            <w:tcW w:w="3348" w:type="dxa"/>
            <w:tcBorders>
              <w:top w:val="single" w:sz="4" w:space="0" w:color="000000"/>
              <w:left w:val="single" w:sz="4" w:space="0" w:color="000000"/>
              <w:bottom w:val="single" w:sz="4" w:space="0" w:color="000000"/>
            </w:tcBorders>
            <w:shd w:val="clear" w:color="auto" w:fill="auto"/>
          </w:tcPr>
          <w:p w14:paraId="02D317C0"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7742CDD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0090621F" w14:textId="77777777" w:rsidTr="00294D66">
        <w:tc>
          <w:tcPr>
            <w:tcW w:w="3348" w:type="dxa"/>
            <w:tcBorders>
              <w:top w:val="single" w:sz="4" w:space="0" w:color="000000"/>
              <w:left w:val="single" w:sz="4" w:space="0" w:color="000000"/>
              <w:bottom w:val="single" w:sz="4" w:space="0" w:color="000000"/>
            </w:tcBorders>
            <w:shd w:val="clear" w:color="auto" w:fill="auto"/>
          </w:tcPr>
          <w:p w14:paraId="2BE0EEB6"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F3287C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7D9DC354" w14:textId="77777777" w:rsidTr="00294D66">
        <w:tc>
          <w:tcPr>
            <w:tcW w:w="3348" w:type="dxa"/>
            <w:tcBorders>
              <w:top w:val="single" w:sz="4" w:space="0" w:color="000000"/>
              <w:left w:val="single" w:sz="4" w:space="0" w:color="000000"/>
              <w:bottom w:val="single" w:sz="4" w:space="0" w:color="000000"/>
            </w:tcBorders>
            <w:shd w:val="clear" w:color="auto" w:fill="auto"/>
          </w:tcPr>
          <w:p w14:paraId="3E10FDFA"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CEC3AF0"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234F7CD7" w14:textId="77777777" w:rsidTr="00294D66">
        <w:trPr>
          <w:trHeight w:val="326"/>
        </w:trPr>
        <w:tc>
          <w:tcPr>
            <w:tcW w:w="3348" w:type="dxa"/>
            <w:tcBorders>
              <w:top w:val="single" w:sz="4" w:space="0" w:color="000000"/>
              <w:left w:val="single" w:sz="4" w:space="0" w:color="000000"/>
              <w:bottom w:val="single" w:sz="4" w:space="0" w:color="000000"/>
            </w:tcBorders>
            <w:shd w:val="clear" w:color="auto" w:fill="auto"/>
          </w:tcPr>
          <w:p w14:paraId="285B6BEC"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64800B1"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bl>
    <w:p w14:paraId="3B750538" w14:textId="77777777" w:rsidR="00A23E0C" w:rsidRPr="00A23E0C" w:rsidRDefault="00A23E0C" w:rsidP="00A23E0C">
      <w:pPr>
        <w:spacing w:after="0" w:line="240" w:lineRule="auto"/>
        <w:rPr>
          <w:rFonts w:ascii="Times New Roman" w:hAnsi="Times New Roman" w:cs="Times New Roman"/>
          <w:color w:val="0000FF"/>
        </w:rPr>
      </w:pPr>
    </w:p>
    <w:tbl>
      <w:tblPr>
        <w:tblW w:w="0" w:type="auto"/>
        <w:tblInd w:w="-5" w:type="dxa"/>
        <w:tblLayout w:type="fixed"/>
        <w:tblLook w:val="0000" w:firstRow="0" w:lastRow="0" w:firstColumn="0" w:lastColumn="0" w:noHBand="0" w:noVBand="0"/>
      </w:tblPr>
      <w:tblGrid>
        <w:gridCol w:w="3348"/>
        <w:gridCol w:w="5770"/>
      </w:tblGrid>
      <w:tr w:rsidR="00A23E0C" w:rsidRPr="00A23E0C" w14:paraId="44F27E6A" w14:textId="77777777" w:rsidTr="00294D66">
        <w:tc>
          <w:tcPr>
            <w:tcW w:w="3348" w:type="dxa"/>
            <w:tcBorders>
              <w:top w:val="single" w:sz="4" w:space="0" w:color="000000"/>
              <w:left w:val="single" w:sz="4" w:space="0" w:color="000000"/>
              <w:bottom w:val="single" w:sz="4" w:space="0" w:color="000000"/>
            </w:tcBorders>
            <w:shd w:val="clear" w:color="auto" w:fill="auto"/>
          </w:tcPr>
          <w:p w14:paraId="13560944"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6AE39F6"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6091E1E8" w14:textId="77777777" w:rsidTr="00294D66">
        <w:tc>
          <w:tcPr>
            <w:tcW w:w="3348" w:type="dxa"/>
            <w:tcBorders>
              <w:top w:val="single" w:sz="4" w:space="0" w:color="000000"/>
              <w:left w:val="single" w:sz="4" w:space="0" w:color="000000"/>
              <w:bottom w:val="single" w:sz="4" w:space="0" w:color="000000"/>
            </w:tcBorders>
            <w:shd w:val="clear" w:color="auto" w:fill="auto"/>
          </w:tcPr>
          <w:p w14:paraId="25E87F80"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37026E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bl>
    <w:p w14:paraId="579467A2" w14:textId="77777777" w:rsidR="00A23E0C" w:rsidRPr="00A23E0C" w:rsidRDefault="00A23E0C" w:rsidP="00A23E0C">
      <w:pPr>
        <w:spacing w:after="0" w:line="240" w:lineRule="auto"/>
        <w:rPr>
          <w:rFonts w:ascii="Times New Roman" w:hAnsi="Times New Roman" w:cs="Times New Roman"/>
          <w:color w:val="0000FF"/>
        </w:rPr>
      </w:pPr>
    </w:p>
    <w:p w14:paraId="438DFA5B" w14:textId="117023D4" w:rsidR="00307563" w:rsidRDefault="00A23E0C" w:rsidP="00BC4F43">
      <w:pPr>
        <w:spacing w:after="120" w:line="240" w:lineRule="auto"/>
        <w:jc w:val="both"/>
        <w:rPr>
          <w:rFonts w:ascii="Times New Roman" w:hAnsi="Times New Roman" w:cs="Times New Roman"/>
        </w:rPr>
      </w:pPr>
      <w:r w:rsidRPr="00A23E0C">
        <w:rPr>
          <w:rFonts w:ascii="Times New Roman" w:hAnsi="Times New Roman" w:cs="Times New Roman"/>
        </w:rPr>
        <w:t xml:space="preserve">iesniedzot šo pieteikumu, </w:t>
      </w:r>
      <w:r w:rsidR="00BC4F43">
        <w:rPr>
          <w:rFonts w:ascii="Times New Roman" w:hAnsi="Times New Roman" w:cs="Times New Roman"/>
        </w:rPr>
        <w:t>izsaka savu ieinteresētību</w:t>
      </w:r>
      <w:r w:rsidRPr="00A23E0C">
        <w:rPr>
          <w:rFonts w:ascii="Times New Roman" w:hAnsi="Times New Roman" w:cs="Times New Roman"/>
          <w:bCs/>
        </w:rPr>
        <w:t xml:space="preserve"> video sagatavošan</w:t>
      </w:r>
      <w:r w:rsidR="00BC4F43">
        <w:rPr>
          <w:rFonts w:ascii="Times New Roman" w:hAnsi="Times New Roman" w:cs="Times New Roman"/>
          <w:bCs/>
        </w:rPr>
        <w:t>ai</w:t>
      </w:r>
      <w:r w:rsidRPr="00A23E0C">
        <w:rPr>
          <w:rFonts w:ascii="Times New Roman" w:hAnsi="Times New Roman" w:cs="Times New Roman"/>
          <w:bCs/>
        </w:rPr>
        <w:t xml:space="preserve"> projekta </w:t>
      </w:r>
      <w:r w:rsidR="00364EEE" w:rsidRPr="00364EEE">
        <w:rPr>
          <w:rFonts w:ascii="Times New Roman" w:hAnsi="Times New Roman" w:cs="Times New Roman"/>
          <w:color w:val="000000"/>
          <w:sz w:val="24"/>
          <w:szCs w:val="24"/>
        </w:rPr>
        <w:t xml:space="preserve">LLI-448 “Mežtakas izveide Latvijā un Lietuvā un Jūrtakas pagarināšana Lietuvā” (Pārgājienu projekts) </w:t>
      </w:r>
      <w:r w:rsidR="00364EEE" w:rsidRPr="00364EEE">
        <w:rPr>
          <w:rFonts w:ascii="Times New Roman" w:hAnsi="Times New Roman" w:cs="Times New Roman"/>
          <w:bCs/>
          <w:sz w:val="24"/>
          <w:szCs w:val="24"/>
        </w:rPr>
        <w:t>ietvaros</w:t>
      </w:r>
      <w:r w:rsidR="00BC4F43" w:rsidRPr="00364EEE">
        <w:rPr>
          <w:rFonts w:ascii="Times New Roman" w:hAnsi="Times New Roman" w:cs="Times New Roman"/>
          <w:sz w:val="24"/>
          <w:szCs w:val="24"/>
          <w:lang w:eastAsia="et-EE"/>
        </w:rPr>
        <w:t>.</w:t>
      </w:r>
      <w:r w:rsidR="00BC4F43">
        <w:rPr>
          <w:rFonts w:ascii="Times New Roman" w:hAnsi="Times New Roman" w:cs="Times New Roman"/>
          <w:lang w:eastAsia="et-EE"/>
        </w:rPr>
        <w:t xml:space="preserve"> </w:t>
      </w:r>
      <w:r w:rsidRPr="00A23E0C">
        <w:rPr>
          <w:rFonts w:ascii="Times New Roman" w:hAnsi="Times New Roman" w:cs="Times New Roman"/>
        </w:rPr>
        <w:t>Pretendents piedāvā sniegt pakalpojumus saskaņā ar darba uzdevuma prasībām.</w:t>
      </w:r>
      <w:r w:rsidR="00BC4F43">
        <w:rPr>
          <w:rFonts w:ascii="Times New Roman" w:hAnsi="Times New Roman" w:cs="Times New Roman"/>
        </w:rPr>
        <w:t xml:space="preserve"> </w:t>
      </w:r>
    </w:p>
    <w:p w14:paraId="7FDE53E1" w14:textId="1D74CC80" w:rsidR="007C01C6" w:rsidRPr="004A2F61" w:rsidRDefault="003B20F0" w:rsidP="00BC4F43">
      <w:pPr>
        <w:spacing w:after="120" w:line="240" w:lineRule="auto"/>
        <w:jc w:val="both"/>
        <w:rPr>
          <w:rFonts w:ascii="Times New Roman" w:hAnsi="Times New Roman" w:cs="Times New Roman"/>
          <w:b/>
        </w:rPr>
      </w:pPr>
      <w:r w:rsidRPr="004A2F61">
        <w:rPr>
          <w:rFonts w:ascii="Times New Roman" w:hAnsi="Times New Roman" w:cs="Times New Roman"/>
          <w:b/>
        </w:rPr>
        <w:t>Izpildes laiks:</w:t>
      </w:r>
    </w:p>
    <w:tbl>
      <w:tblPr>
        <w:tblStyle w:val="TableGrid"/>
        <w:tblW w:w="0" w:type="auto"/>
        <w:tblLook w:val="04A0" w:firstRow="1" w:lastRow="0" w:firstColumn="1" w:lastColumn="0" w:noHBand="0" w:noVBand="1"/>
      </w:tblPr>
      <w:tblGrid>
        <w:gridCol w:w="3348"/>
        <w:gridCol w:w="5760"/>
      </w:tblGrid>
      <w:tr w:rsidR="003B20F0" w14:paraId="062D46B6" w14:textId="77777777" w:rsidTr="00C54316">
        <w:tc>
          <w:tcPr>
            <w:tcW w:w="3348" w:type="dxa"/>
          </w:tcPr>
          <w:p w14:paraId="122EA5C3" w14:textId="3953553B" w:rsidR="003B20F0" w:rsidRDefault="007B4B71" w:rsidP="004A2F61">
            <w:pPr>
              <w:spacing w:after="120"/>
              <w:jc w:val="right"/>
              <w:rPr>
                <w:rFonts w:ascii="Times New Roman" w:hAnsi="Times New Roman" w:cs="Times New Roman"/>
              </w:rPr>
            </w:pPr>
            <w:r>
              <w:rPr>
                <w:rFonts w:ascii="Times New Roman" w:hAnsi="Times New Roman" w:cs="Times New Roman"/>
              </w:rPr>
              <w:t xml:space="preserve">Video koncepcijas </w:t>
            </w:r>
            <w:r w:rsidR="003B20F0">
              <w:rPr>
                <w:rFonts w:ascii="Times New Roman" w:hAnsi="Times New Roman" w:cs="Times New Roman"/>
              </w:rPr>
              <w:t>izstrāde un saskaņošana</w:t>
            </w:r>
            <w:r w:rsidR="00C54316">
              <w:rPr>
                <w:rFonts w:ascii="Times New Roman" w:hAnsi="Times New Roman" w:cs="Times New Roman"/>
              </w:rPr>
              <w:t xml:space="preserve"> </w:t>
            </w:r>
            <w:r w:rsidR="007A0217">
              <w:rPr>
                <w:rFonts w:ascii="Times New Roman" w:hAnsi="Times New Roman" w:cs="Times New Roman"/>
              </w:rPr>
              <w:t xml:space="preserve"> </w:t>
            </w:r>
            <w:r w:rsidR="007A0217" w:rsidRPr="007A0217">
              <w:rPr>
                <w:rFonts w:ascii="Times New Roman" w:hAnsi="Times New Roman" w:cs="Times New Roman"/>
                <w:i/>
              </w:rPr>
              <w:t>(dienas)</w:t>
            </w:r>
            <w:r w:rsidR="003B20F0">
              <w:rPr>
                <w:rFonts w:ascii="Times New Roman" w:hAnsi="Times New Roman" w:cs="Times New Roman"/>
              </w:rPr>
              <w:t xml:space="preserve">  </w:t>
            </w:r>
          </w:p>
        </w:tc>
        <w:tc>
          <w:tcPr>
            <w:tcW w:w="5760" w:type="dxa"/>
          </w:tcPr>
          <w:p w14:paraId="2299ED31" w14:textId="77777777" w:rsidR="003B20F0" w:rsidRDefault="003B20F0" w:rsidP="00BC4F43">
            <w:pPr>
              <w:spacing w:after="120"/>
              <w:jc w:val="both"/>
              <w:rPr>
                <w:rFonts w:ascii="Times New Roman" w:hAnsi="Times New Roman" w:cs="Times New Roman"/>
              </w:rPr>
            </w:pPr>
          </w:p>
        </w:tc>
      </w:tr>
      <w:tr w:rsidR="003B20F0" w14:paraId="1F655E29" w14:textId="77777777" w:rsidTr="00C54316">
        <w:tc>
          <w:tcPr>
            <w:tcW w:w="3348" w:type="dxa"/>
          </w:tcPr>
          <w:p w14:paraId="11FE5E0B" w14:textId="66003FBC" w:rsidR="003B20F0" w:rsidRDefault="003B20F0" w:rsidP="004A2F61">
            <w:pPr>
              <w:spacing w:after="120"/>
              <w:jc w:val="right"/>
              <w:rPr>
                <w:rFonts w:ascii="Times New Roman" w:hAnsi="Times New Roman" w:cs="Times New Roman"/>
              </w:rPr>
            </w:pPr>
            <w:r>
              <w:rPr>
                <w:rFonts w:ascii="Times New Roman" w:hAnsi="Times New Roman" w:cs="Times New Roman"/>
              </w:rPr>
              <w:t>Filmēšana</w:t>
            </w:r>
            <w:r w:rsidR="007A0217">
              <w:rPr>
                <w:rFonts w:ascii="Times New Roman" w:hAnsi="Times New Roman" w:cs="Times New Roman"/>
              </w:rPr>
              <w:t xml:space="preserve"> </w:t>
            </w:r>
            <w:r w:rsidR="007A0217" w:rsidRPr="007A0217">
              <w:rPr>
                <w:rFonts w:ascii="Times New Roman" w:hAnsi="Times New Roman" w:cs="Times New Roman"/>
                <w:i/>
              </w:rPr>
              <w:t xml:space="preserve">(dienas)  </w:t>
            </w:r>
          </w:p>
        </w:tc>
        <w:tc>
          <w:tcPr>
            <w:tcW w:w="5760" w:type="dxa"/>
          </w:tcPr>
          <w:p w14:paraId="666A8461" w14:textId="77777777" w:rsidR="003B20F0" w:rsidRDefault="003B20F0" w:rsidP="00BC4F43">
            <w:pPr>
              <w:spacing w:after="120"/>
              <w:jc w:val="both"/>
              <w:rPr>
                <w:rFonts w:ascii="Times New Roman" w:hAnsi="Times New Roman" w:cs="Times New Roman"/>
              </w:rPr>
            </w:pPr>
          </w:p>
        </w:tc>
      </w:tr>
      <w:tr w:rsidR="003B20F0" w14:paraId="1533F536" w14:textId="77777777" w:rsidTr="00C54316">
        <w:tc>
          <w:tcPr>
            <w:tcW w:w="3348" w:type="dxa"/>
          </w:tcPr>
          <w:p w14:paraId="0EDA0FAF" w14:textId="5AEEA346" w:rsidR="003B20F0" w:rsidRDefault="003B20F0" w:rsidP="004A2F61">
            <w:pPr>
              <w:spacing w:after="120"/>
              <w:jc w:val="right"/>
              <w:rPr>
                <w:rFonts w:ascii="Times New Roman" w:hAnsi="Times New Roman" w:cs="Times New Roman"/>
              </w:rPr>
            </w:pPr>
            <w:r>
              <w:rPr>
                <w:rFonts w:ascii="Times New Roman" w:hAnsi="Times New Roman" w:cs="Times New Roman"/>
              </w:rPr>
              <w:t>Montāža</w:t>
            </w:r>
            <w:r w:rsidR="004A2F61">
              <w:rPr>
                <w:rFonts w:ascii="Times New Roman" w:hAnsi="Times New Roman" w:cs="Times New Roman"/>
              </w:rPr>
              <w:t xml:space="preserve"> un datorgrafikas sagatavošana</w:t>
            </w:r>
            <w:r w:rsidR="007A0217">
              <w:rPr>
                <w:rFonts w:ascii="Times New Roman" w:hAnsi="Times New Roman" w:cs="Times New Roman"/>
              </w:rPr>
              <w:t xml:space="preserve"> </w:t>
            </w:r>
            <w:r w:rsidR="007A0217" w:rsidRPr="007A0217">
              <w:rPr>
                <w:rFonts w:ascii="Times New Roman" w:hAnsi="Times New Roman" w:cs="Times New Roman"/>
                <w:i/>
              </w:rPr>
              <w:t>(dienas)</w:t>
            </w:r>
            <w:r w:rsidR="007A0217">
              <w:rPr>
                <w:rFonts w:ascii="Times New Roman" w:hAnsi="Times New Roman" w:cs="Times New Roman"/>
              </w:rPr>
              <w:t xml:space="preserve">  </w:t>
            </w:r>
          </w:p>
        </w:tc>
        <w:tc>
          <w:tcPr>
            <w:tcW w:w="5760" w:type="dxa"/>
          </w:tcPr>
          <w:p w14:paraId="5E98564F" w14:textId="77777777" w:rsidR="003B20F0" w:rsidRDefault="003B20F0" w:rsidP="00BC4F43">
            <w:pPr>
              <w:spacing w:after="120"/>
              <w:jc w:val="both"/>
              <w:rPr>
                <w:rFonts w:ascii="Times New Roman" w:hAnsi="Times New Roman" w:cs="Times New Roman"/>
              </w:rPr>
            </w:pPr>
          </w:p>
        </w:tc>
      </w:tr>
      <w:tr w:rsidR="00CF1951" w14:paraId="6908CDA1" w14:textId="77777777" w:rsidTr="00C54316">
        <w:tc>
          <w:tcPr>
            <w:tcW w:w="3348" w:type="dxa"/>
          </w:tcPr>
          <w:p w14:paraId="798C9160" w14:textId="42915389" w:rsidR="00CF1951" w:rsidRDefault="00CF1951" w:rsidP="004A2F61">
            <w:pPr>
              <w:spacing w:after="120"/>
              <w:jc w:val="right"/>
              <w:rPr>
                <w:rFonts w:ascii="Times New Roman" w:hAnsi="Times New Roman" w:cs="Times New Roman"/>
              </w:rPr>
            </w:pPr>
            <w:r w:rsidRPr="00073EA3">
              <w:rPr>
                <w:rFonts w:ascii="Times New Roman" w:hAnsi="Times New Roman" w:cs="Times New Roman"/>
              </w:rPr>
              <w:t>Pasūtītāja sniegto priekšlikumu un norādīto precizējumu iestrādāšana</w:t>
            </w:r>
            <w:r w:rsidR="00EE7F60">
              <w:rPr>
                <w:rFonts w:ascii="Times New Roman" w:hAnsi="Times New Roman" w:cs="Times New Roman"/>
              </w:rPr>
              <w:t xml:space="preserve"> </w:t>
            </w:r>
            <w:r w:rsidR="00EE7F60" w:rsidRPr="007B4B71">
              <w:rPr>
                <w:rFonts w:ascii="Times New Roman" w:hAnsi="Times New Roman" w:cs="Times New Roman"/>
                <w:i/>
              </w:rPr>
              <w:t>(dienas)</w:t>
            </w:r>
          </w:p>
        </w:tc>
        <w:tc>
          <w:tcPr>
            <w:tcW w:w="5760" w:type="dxa"/>
          </w:tcPr>
          <w:p w14:paraId="20B208D0" w14:textId="77777777" w:rsidR="00CF1951" w:rsidRDefault="00CF1951" w:rsidP="00BC4F43">
            <w:pPr>
              <w:spacing w:after="120"/>
              <w:jc w:val="both"/>
              <w:rPr>
                <w:rFonts w:ascii="Times New Roman" w:hAnsi="Times New Roman" w:cs="Times New Roman"/>
              </w:rPr>
            </w:pPr>
          </w:p>
        </w:tc>
      </w:tr>
    </w:tbl>
    <w:p w14:paraId="24D613B5" w14:textId="77777777" w:rsidR="003B20F0" w:rsidRDefault="003B20F0" w:rsidP="00BC4F43">
      <w:pPr>
        <w:spacing w:after="120" w:line="240" w:lineRule="auto"/>
        <w:jc w:val="both"/>
        <w:rPr>
          <w:rFonts w:ascii="Times New Roman" w:hAnsi="Times New Roman" w:cs="Times New Roman"/>
        </w:rPr>
      </w:pPr>
    </w:p>
    <w:p w14:paraId="419A48F8" w14:textId="77777777" w:rsidR="004A2F61" w:rsidRPr="004A2F61" w:rsidRDefault="004A2F61" w:rsidP="004A2F61">
      <w:pPr>
        <w:pStyle w:val="Body"/>
        <w:spacing w:after="120" w:line="240" w:lineRule="auto"/>
        <w:jc w:val="both"/>
        <w:rPr>
          <w:rFonts w:ascii="Times New Roman" w:eastAsia="Times New Roman" w:hAnsi="Times New Roman" w:cs="Times New Roman"/>
          <w:b/>
          <w:bCs/>
        </w:rPr>
      </w:pPr>
      <w:r w:rsidRPr="004A2F61">
        <w:rPr>
          <w:rFonts w:ascii="Times New Roman" w:hAnsi="Times New Roman"/>
          <w:b/>
          <w:bCs/>
        </w:rPr>
        <w:t>Finanšu piedāvājums:</w:t>
      </w: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3325"/>
        <w:gridCol w:w="2687"/>
        <w:gridCol w:w="2960"/>
      </w:tblGrid>
      <w:tr w:rsidR="004A2F61" w14:paraId="2EC37217" w14:textId="77777777" w:rsidTr="004A2F61">
        <w:trPr>
          <w:trHeight w:val="251"/>
        </w:trPr>
        <w:tc>
          <w:tcPr>
            <w:tcW w:w="3325" w:type="dxa"/>
            <w:shd w:val="clear" w:color="auto" w:fill="auto"/>
            <w:tcMar>
              <w:top w:w="80" w:type="dxa"/>
              <w:left w:w="80" w:type="dxa"/>
              <w:bottom w:w="80" w:type="dxa"/>
              <w:right w:w="80" w:type="dxa"/>
            </w:tcMar>
            <w:vAlign w:val="center"/>
          </w:tcPr>
          <w:p w14:paraId="56EE2710" w14:textId="77777777" w:rsidR="004A2F61" w:rsidRPr="004A2F61" w:rsidRDefault="004A2F61" w:rsidP="004A2F61">
            <w:pPr>
              <w:pStyle w:val="Body"/>
              <w:spacing w:after="120" w:line="240" w:lineRule="auto"/>
              <w:jc w:val="right"/>
            </w:pPr>
            <w:r w:rsidRPr="004A2F61">
              <w:rPr>
                <w:rFonts w:ascii="Times New Roman" w:hAnsi="Times New Roman"/>
                <w:bCs/>
              </w:rPr>
              <w:t>Pozīcija</w:t>
            </w:r>
          </w:p>
        </w:tc>
        <w:tc>
          <w:tcPr>
            <w:tcW w:w="2687" w:type="dxa"/>
            <w:shd w:val="clear" w:color="auto" w:fill="auto"/>
            <w:tcMar>
              <w:top w:w="80" w:type="dxa"/>
              <w:left w:w="80" w:type="dxa"/>
              <w:bottom w:w="80" w:type="dxa"/>
              <w:right w:w="80" w:type="dxa"/>
            </w:tcMar>
          </w:tcPr>
          <w:p w14:paraId="095D69E8" w14:textId="77777777" w:rsidR="004A2F61" w:rsidRPr="004A2F61" w:rsidRDefault="004A2F61" w:rsidP="00692BC4">
            <w:pPr>
              <w:pStyle w:val="Body"/>
              <w:spacing w:after="120" w:line="240" w:lineRule="auto"/>
              <w:jc w:val="center"/>
            </w:pPr>
            <w:r w:rsidRPr="004A2F61">
              <w:rPr>
                <w:rFonts w:ascii="Times New Roman" w:hAnsi="Times New Roman"/>
                <w:bCs/>
              </w:rPr>
              <w:t>Cena bez PVN, EUR</w:t>
            </w:r>
          </w:p>
        </w:tc>
        <w:tc>
          <w:tcPr>
            <w:tcW w:w="2960" w:type="dxa"/>
            <w:shd w:val="clear" w:color="auto" w:fill="auto"/>
            <w:tcMar>
              <w:top w:w="80" w:type="dxa"/>
              <w:left w:w="80" w:type="dxa"/>
              <w:bottom w:w="80" w:type="dxa"/>
              <w:right w:w="80" w:type="dxa"/>
            </w:tcMar>
          </w:tcPr>
          <w:p w14:paraId="5FB49BA2" w14:textId="77777777" w:rsidR="004A2F61" w:rsidRPr="004A2F61" w:rsidRDefault="004A2F61" w:rsidP="00692BC4">
            <w:pPr>
              <w:pStyle w:val="Body"/>
              <w:spacing w:after="120" w:line="240" w:lineRule="auto"/>
              <w:jc w:val="center"/>
            </w:pPr>
            <w:r w:rsidRPr="004A2F61">
              <w:rPr>
                <w:rFonts w:ascii="Times New Roman" w:hAnsi="Times New Roman"/>
                <w:bCs/>
              </w:rPr>
              <w:t>Cena ar PVN, EUR</w:t>
            </w:r>
          </w:p>
        </w:tc>
      </w:tr>
      <w:tr w:rsidR="004A2F61" w14:paraId="2A8DA103" w14:textId="77777777" w:rsidTr="004A2F61">
        <w:trPr>
          <w:trHeight w:val="251"/>
        </w:trPr>
        <w:tc>
          <w:tcPr>
            <w:tcW w:w="3325" w:type="dxa"/>
            <w:shd w:val="clear" w:color="auto" w:fill="auto"/>
            <w:tcMar>
              <w:top w:w="80" w:type="dxa"/>
              <w:left w:w="80" w:type="dxa"/>
              <w:bottom w:w="80" w:type="dxa"/>
              <w:right w:w="80" w:type="dxa"/>
            </w:tcMar>
          </w:tcPr>
          <w:p w14:paraId="1AFCA6D6" w14:textId="5B2065F5" w:rsidR="004A2F61" w:rsidRPr="004A2F61" w:rsidRDefault="008F7817" w:rsidP="004A2F61">
            <w:pPr>
              <w:pStyle w:val="Body"/>
              <w:spacing w:after="120" w:line="240" w:lineRule="auto"/>
              <w:jc w:val="right"/>
            </w:pPr>
            <w:proofErr w:type="spellStart"/>
            <w:r>
              <w:rPr>
                <w:rFonts w:ascii="Times New Roman" w:hAnsi="Times New Roman"/>
              </w:rPr>
              <w:t>Me</w:t>
            </w:r>
            <w:r w:rsidR="00073EA3">
              <w:rPr>
                <w:rFonts w:ascii="Times New Roman" w:hAnsi="Times New Roman"/>
              </w:rPr>
              <w:t>žtakas</w:t>
            </w:r>
            <w:proofErr w:type="spellEnd"/>
            <w:r w:rsidR="00073EA3">
              <w:rPr>
                <w:rFonts w:ascii="Times New Roman" w:hAnsi="Times New Roman"/>
              </w:rPr>
              <w:t xml:space="preserve"> video sagatavošana</w:t>
            </w:r>
          </w:p>
        </w:tc>
        <w:tc>
          <w:tcPr>
            <w:tcW w:w="2687" w:type="dxa"/>
            <w:shd w:val="clear" w:color="auto" w:fill="auto"/>
            <w:tcMar>
              <w:top w:w="80" w:type="dxa"/>
              <w:left w:w="80" w:type="dxa"/>
              <w:bottom w:w="80" w:type="dxa"/>
              <w:right w:w="80" w:type="dxa"/>
            </w:tcMar>
          </w:tcPr>
          <w:p w14:paraId="69992858" w14:textId="622E1612" w:rsidR="004A2F61" w:rsidRPr="004A2F61" w:rsidRDefault="004A2F61" w:rsidP="00692BC4">
            <w:pPr>
              <w:spacing w:after="120"/>
              <w:jc w:val="both"/>
            </w:pPr>
          </w:p>
        </w:tc>
        <w:tc>
          <w:tcPr>
            <w:tcW w:w="2960" w:type="dxa"/>
            <w:shd w:val="clear" w:color="auto" w:fill="auto"/>
            <w:tcMar>
              <w:top w:w="80" w:type="dxa"/>
              <w:left w:w="80" w:type="dxa"/>
              <w:bottom w:w="80" w:type="dxa"/>
              <w:right w:w="80" w:type="dxa"/>
            </w:tcMar>
          </w:tcPr>
          <w:p w14:paraId="33ADB88C" w14:textId="0F69A00F" w:rsidR="004A2F61" w:rsidRPr="004A2F61" w:rsidRDefault="004A2F61" w:rsidP="00692BC4">
            <w:pPr>
              <w:spacing w:after="120"/>
              <w:jc w:val="both"/>
            </w:pPr>
          </w:p>
        </w:tc>
      </w:tr>
    </w:tbl>
    <w:p w14:paraId="06952ED6" w14:textId="77777777" w:rsidR="004A2F61" w:rsidRDefault="004A2F61" w:rsidP="00815DFC">
      <w:pPr>
        <w:spacing w:after="0" w:line="240" w:lineRule="auto"/>
        <w:ind w:right="29"/>
        <w:rPr>
          <w:rFonts w:ascii="Times New Roman" w:hAnsi="Times New Roman" w:cs="Times New Roman"/>
          <w:b/>
        </w:rPr>
      </w:pPr>
    </w:p>
    <w:p w14:paraId="4EF6E60D" w14:textId="593267A9" w:rsidR="00A23E0C" w:rsidRDefault="00A23E0C" w:rsidP="00815DFC">
      <w:pPr>
        <w:spacing w:after="0" w:line="240" w:lineRule="auto"/>
        <w:ind w:right="29"/>
        <w:rPr>
          <w:rFonts w:ascii="Times New Roman" w:hAnsi="Times New Roman" w:cs="Times New Roman"/>
          <w:b/>
        </w:rPr>
      </w:pPr>
      <w:r w:rsidRPr="00A23E0C">
        <w:rPr>
          <w:rFonts w:ascii="Times New Roman" w:hAnsi="Times New Roman" w:cs="Times New Roman"/>
          <w:b/>
        </w:rPr>
        <w:t>Pretendenta pārstāvis:</w:t>
      </w:r>
      <w:r w:rsidR="00815DFC">
        <w:rPr>
          <w:rFonts w:ascii="Times New Roman" w:hAnsi="Times New Roman" w:cs="Times New Roman"/>
          <w:b/>
        </w:rPr>
        <w:t xml:space="preserve"> </w:t>
      </w:r>
    </w:p>
    <w:tbl>
      <w:tblPr>
        <w:tblpPr w:leftFromText="180" w:rightFromText="180" w:vertAnchor="text" w:horzAnchor="page" w:tblpX="3183" w:tblpY="59"/>
        <w:tblW w:w="0" w:type="auto"/>
        <w:tblLayout w:type="fixed"/>
        <w:tblLook w:val="0000" w:firstRow="0" w:lastRow="0" w:firstColumn="0" w:lastColumn="0" w:noHBand="0" w:noVBand="0"/>
      </w:tblPr>
      <w:tblGrid>
        <w:gridCol w:w="2518"/>
        <w:gridCol w:w="4250"/>
      </w:tblGrid>
      <w:tr w:rsidR="004A2F61" w:rsidRPr="00A23E0C" w14:paraId="35C92561" w14:textId="77777777" w:rsidTr="004A2F61">
        <w:tc>
          <w:tcPr>
            <w:tcW w:w="2518" w:type="dxa"/>
            <w:tcBorders>
              <w:top w:val="single" w:sz="4" w:space="0" w:color="000000"/>
              <w:left w:val="single" w:sz="4" w:space="0" w:color="000000"/>
              <w:bottom w:val="single" w:sz="4" w:space="0" w:color="000000"/>
            </w:tcBorders>
            <w:shd w:val="clear" w:color="auto" w:fill="auto"/>
          </w:tcPr>
          <w:p w14:paraId="77CDDAA3" w14:textId="77777777" w:rsidR="004A2F61" w:rsidRPr="00A23E0C" w:rsidRDefault="004A2F61" w:rsidP="004A2F61">
            <w:pPr>
              <w:snapToGrid w:val="0"/>
              <w:spacing w:after="0" w:line="240" w:lineRule="auto"/>
              <w:jc w:val="right"/>
              <w:rPr>
                <w:rFonts w:ascii="Times New Roman" w:hAnsi="Times New Roman" w:cs="Times New Roman"/>
                <w:b/>
              </w:rPr>
            </w:pPr>
            <w:r w:rsidRPr="00A23E0C">
              <w:rPr>
                <w:rFonts w:ascii="Times New Roman" w:hAnsi="Times New Roman" w:cs="Times New Roman"/>
                <w:b/>
              </w:rPr>
              <w:t>Vārds, Uzvārds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2F499AEC" w14:textId="77777777" w:rsidR="004A2F61" w:rsidRPr="00A23E0C" w:rsidRDefault="004A2F61" w:rsidP="004A2F61">
            <w:pPr>
              <w:snapToGrid w:val="0"/>
              <w:spacing w:after="0" w:line="240" w:lineRule="auto"/>
              <w:rPr>
                <w:rFonts w:ascii="Times New Roman" w:hAnsi="Times New Roman" w:cs="Times New Roman"/>
              </w:rPr>
            </w:pPr>
          </w:p>
        </w:tc>
      </w:tr>
      <w:tr w:rsidR="004A2F61" w:rsidRPr="00A23E0C" w14:paraId="7B0D581D" w14:textId="77777777" w:rsidTr="004A2F61">
        <w:tc>
          <w:tcPr>
            <w:tcW w:w="2518" w:type="dxa"/>
            <w:tcBorders>
              <w:top w:val="single" w:sz="4" w:space="0" w:color="000000"/>
              <w:left w:val="single" w:sz="4" w:space="0" w:color="000000"/>
              <w:bottom w:val="single" w:sz="4" w:space="0" w:color="000000"/>
            </w:tcBorders>
            <w:shd w:val="clear" w:color="auto" w:fill="auto"/>
          </w:tcPr>
          <w:p w14:paraId="00ABC552" w14:textId="77777777" w:rsidR="004A2F61" w:rsidRPr="00A23E0C" w:rsidRDefault="004A2F61" w:rsidP="004A2F61">
            <w:pPr>
              <w:snapToGrid w:val="0"/>
              <w:spacing w:after="0" w:line="240" w:lineRule="auto"/>
              <w:jc w:val="right"/>
              <w:rPr>
                <w:rFonts w:ascii="Times New Roman" w:hAnsi="Times New Roman" w:cs="Times New Roman"/>
                <w:b/>
              </w:rPr>
            </w:pPr>
            <w:r w:rsidRPr="00A23E0C">
              <w:rPr>
                <w:rFonts w:ascii="Times New Roman" w:hAnsi="Times New Roman" w:cs="Times New Roman"/>
                <w:b/>
              </w:rPr>
              <w:t>Ieņemamais amats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58BD8E6A" w14:textId="77777777" w:rsidR="004A2F61" w:rsidRPr="00A23E0C" w:rsidRDefault="004A2F61" w:rsidP="004A2F61">
            <w:pPr>
              <w:snapToGrid w:val="0"/>
              <w:spacing w:after="0" w:line="240" w:lineRule="auto"/>
              <w:rPr>
                <w:rFonts w:ascii="Times New Roman" w:hAnsi="Times New Roman" w:cs="Times New Roman"/>
              </w:rPr>
            </w:pPr>
          </w:p>
        </w:tc>
      </w:tr>
      <w:tr w:rsidR="004A2F61" w:rsidRPr="00A23E0C" w14:paraId="1729C83A" w14:textId="77777777" w:rsidTr="004A2F61">
        <w:tc>
          <w:tcPr>
            <w:tcW w:w="2518" w:type="dxa"/>
            <w:tcBorders>
              <w:top w:val="single" w:sz="4" w:space="0" w:color="000000"/>
              <w:left w:val="single" w:sz="4" w:space="0" w:color="000000"/>
              <w:bottom w:val="single" w:sz="4" w:space="0" w:color="000000"/>
            </w:tcBorders>
            <w:shd w:val="clear" w:color="auto" w:fill="auto"/>
          </w:tcPr>
          <w:p w14:paraId="49FA5382" w14:textId="77777777" w:rsidR="004A2F61" w:rsidRPr="00A23E0C" w:rsidRDefault="004A2F61" w:rsidP="004A2F61">
            <w:pPr>
              <w:snapToGrid w:val="0"/>
              <w:spacing w:after="0" w:line="240" w:lineRule="auto"/>
              <w:jc w:val="right"/>
              <w:rPr>
                <w:rFonts w:ascii="Times New Roman" w:hAnsi="Times New Roman" w:cs="Times New Roman"/>
                <w:b/>
              </w:rPr>
            </w:pPr>
            <w:r w:rsidRPr="00A23E0C">
              <w:rPr>
                <w:rFonts w:ascii="Times New Roman" w:hAnsi="Times New Roman" w:cs="Times New Roman"/>
                <w:b/>
              </w:rPr>
              <w:t>Paraksts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23628F8D" w14:textId="77777777" w:rsidR="004A2F61" w:rsidRPr="00A23E0C" w:rsidRDefault="004A2F61" w:rsidP="004A2F61">
            <w:pPr>
              <w:snapToGrid w:val="0"/>
              <w:spacing w:after="0" w:line="240" w:lineRule="auto"/>
              <w:rPr>
                <w:rFonts w:ascii="Times New Roman" w:hAnsi="Times New Roman" w:cs="Times New Roman"/>
              </w:rPr>
            </w:pPr>
          </w:p>
        </w:tc>
      </w:tr>
      <w:tr w:rsidR="004A2F61" w:rsidRPr="00A23E0C" w14:paraId="01A12B85" w14:textId="77777777" w:rsidTr="004A2F61">
        <w:tc>
          <w:tcPr>
            <w:tcW w:w="2518" w:type="dxa"/>
            <w:tcBorders>
              <w:top w:val="single" w:sz="4" w:space="0" w:color="000000"/>
              <w:left w:val="single" w:sz="4" w:space="0" w:color="000000"/>
              <w:bottom w:val="single" w:sz="4" w:space="0" w:color="000000"/>
            </w:tcBorders>
            <w:shd w:val="clear" w:color="auto" w:fill="auto"/>
          </w:tcPr>
          <w:p w14:paraId="38F30ECB" w14:textId="77777777" w:rsidR="004A2F61" w:rsidRPr="00A23E0C" w:rsidRDefault="004A2F61" w:rsidP="004A2F61">
            <w:pPr>
              <w:snapToGrid w:val="0"/>
              <w:spacing w:after="0" w:line="240" w:lineRule="auto"/>
              <w:jc w:val="right"/>
              <w:rPr>
                <w:rFonts w:ascii="Times New Roman" w:hAnsi="Times New Roman" w:cs="Times New Roman"/>
                <w:b/>
              </w:rPr>
            </w:pPr>
            <w:r w:rsidRPr="00A23E0C">
              <w:rPr>
                <w:rFonts w:ascii="Times New Roman" w:hAnsi="Times New Roman" w:cs="Times New Roman"/>
                <w:b/>
              </w:rPr>
              <w:t>Vieta, datums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5F8B64A6" w14:textId="77777777" w:rsidR="004A2F61" w:rsidRPr="00A23E0C" w:rsidRDefault="004A2F61" w:rsidP="004A2F61">
            <w:pPr>
              <w:snapToGrid w:val="0"/>
              <w:spacing w:after="0" w:line="240" w:lineRule="auto"/>
              <w:rPr>
                <w:rFonts w:ascii="Times New Roman" w:hAnsi="Times New Roman" w:cs="Times New Roman"/>
              </w:rPr>
            </w:pPr>
          </w:p>
        </w:tc>
      </w:tr>
    </w:tbl>
    <w:p w14:paraId="0FFA99F6" w14:textId="77777777" w:rsidR="004A2F61" w:rsidRPr="00A23E0C" w:rsidRDefault="004A2F61" w:rsidP="00815DFC">
      <w:pPr>
        <w:spacing w:after="0" w:line="240" w:lineRule="auto"/>
        <w:ind w:right="29"/>
        <w:rPr>
          <w:rFonts w:ascii="Times New Roman" w:hAnsi="Times New Roman" w:cs="Times New Roman"/>
          <w:b/>
        </w:rPr>
      </w:pPr>
    </w:p>
    <w:p w14:paraId="1CD298DB" w14:textId="77777777" w:rsidR="00A23E0C" w:rsidRPr="00A23E0C" w:rsidRDefault="00A23E0C" w:rsidP="00A23E0C">
      <w:pPr>
        <w:spacing w:after="0" w:line="240" w:lineRule="auto"/>
        <w:rPr>
          <w:rFonts w:ascii="Times New Roman" w:hAnsi="Times New Roman" w:cs="Times New Roman"/>
        </w:rPr>
      </w:pPr>
    </w:p>
    <w:p w14:paraId="4D67FF22" w14:textId="673ABFE4" w:rsidR="00F663E1" w:rsidRPr="005C70DA" w:rsidRDefault="00F663E1" w:rsidP="005C70DA">
      <w:pPr>
        <w:spacing w:after="120" w:line="240" w:lineRule="auto"/>
        <w:rPr>
          <w:rFonts w:ascii="Times New Roman" w:hAnsi="Times New Roman" w:cs="Times New Roman"/>
          <w:sz w:val="24"/>
          <w:szCs w:val="24"/>
        </w:rPr>
      </w:pPr>
    </w:p>
    <w:sectPr w:rsidR="00F663E1" w:rsidRPr="005C70DA" w:rsidSect="00412C43">
      <w:footerReference w:type="default" r:id="rId13"/>
      <w:pgSz w:w="11906" w:h="16838"/>
      <w:pgMar w:top="1134" w:right="851" w:bottom="1134"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A1EC40" w15:done="0"/>
  <w15:commentEx w15:paraId="0B070097" w15:paraIdParent="65A1EC40" w15:done="0"/>
  <w15:commentEx w15:paraId="4622550F" w15:done="0"/>
  <w15:commentEx w15:paraId="07F70245" w15:done="0"/>
  <w15:commentEx w15:paraId="1220B0FE" w15:done="0"/>
  <w15:commentEx w15:paraId="7946C5B9" w15:done="0"/>
  <w15:commentEx w15:paraId="0E8A1352" w15:done="0"/>
  <w15:commentEx w15:paraId="2E905F7A" w15:done="0"/>
  <w15:commentEx w15:paraId="6EFAAD9C" w15:done="0"/>
  <w15:commentEx w15:paraId="6170D17F" w15:done="0"/>
  <w15:commentEx w15:paraId="5C3E79C5" w15:done="0"/>
  <w15:commentEx w15:paraId="70CEF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5FEF" w16cex:dateUtc="2021-11-17T06:40:00Z"/>
  <w16cex:commentExtensible w16cex:durableId="253F6008" w16cex:dateUtc="2021-11-17T09:03:00Z"/>
  <w16cex:commentExtensible w16cex:durableId="253F6961" w16cex:dateUtc="2021-11-17T09:43:00Z"/>
  <w16cex:commentExtensible w16cex:durableId="253F6700" w16cex:dateUtc="2021-11-17T09:33:00Z"/>
  <w16cex:commentExtensible w16cex:durableId="253F673C" w16cex:dateUtc="2021-11-17T09:34:00Z"/>
  <w16cex:commentExtensible w16cex:durableId="253F6793" w16cex:dateUtc="2021-11-17T09:35:00Z"/>
  <w16cex:commentExtensible w16cex:durableId="253F6770" w16cex:dateUtc="2021-11-17T09:35:00Z"/>
  <w16cex:commentExtensible w16cex:durableId="253F67CA" w16cex:dateUtc="2021-11-17T09:36:00Z"/>
  <w16cex:commentExtensible w16cex:durableId="253F67E5" w16cex:dateUtc="2021-11-17T09:37:00Z"/>
  <w16cex:commentExtensible w16cex:durableId="253F688D" w16cex:dateUtc="2021-11-17T09:39:00Z"/>
  <w16cex:commentExtensible w16cex:durableId="253F68DF" w16cex:dateUtc="2021-11-17T09:41:00Z"/>
  <w16cex:commentExtensible w16cex:durableId="253F6918" w16cex:dateUtc="2021-11-17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1EC40" w16cid:durableId="253F5FEF"/>
  <w16cid:commentId w16cid:paraId="0B070097" w16cid:durableId="253F6008"/>
  <w16cid:commentId w16cid:paraId="4622550F" w16cid:durableId="253F6961"/>
  <w16cid:commentId w16cid:paraId="07F70245" w16cid:durableId="253F6700"/>
  <w16cid:commentId w16cid:paraId="1220B0FE" w16cid:durableId="253F673C"/>
  <w16cid:commentId w16cid:paraId="7946C5B9" w16cid:durableId="253F6793"/>
  <w16cid:commentId w16cid:paraId="0E8A1352" w16cid:durableId="253F6770"/>
  <w16cid:commentId w16cid:paraId="2E905F7A" w16cid:durableId="253F67CA"/>
  <w16cid:commentId w16cid:paraId="6EFAAD9C" w16cid:durableId="253F67E5"/>
  <w16cid:commentId w16cid:paraId="6170D17F" w16cid:durableId="253F688D"/>
  <w16cid:commentId w16cid:paraId="5C3E79C5" w16cid:durableId="253F68DF"/>
  <w16cid:commentId w16cid:paraId="70CEF58D" w16cid:durableId="253F6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7C8D" w14:textId="77777777" w:rsidR="00E830AB" w:rsidRDefault="00E830AB" w:rsidP="00C925EE">
      <w:pPr>
        <w:spacing w:after="0" w:line="240" w:lineRule="auto"/>
      </w:pPr>
      <w:r>
        <w:separator/>
      </w:r>
    </w:p>
  </w:endnote>
  <w:endnote w:type="continuationSeparator" w:id="0">
    <w:p w14:paraId="73621EBB" w14:textId="77777777" w:rsidR="00E830AB" w:rsidRDefault="00E830AB"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53648"/>
      <w:docPartObj>
        <w:docPartGallery w:val="Page Numbers (Bottom of Page)"/>
        <w:docPartUnique/>
      </w:docPartObj>
    </w:sdtPr>
    <w:sdtEndPr/>
    <w:sdtContent>
      <w:p w14:paraId="73E53DA4" w14:textId="6D120F79" w:rsidR="00D973F2" w:rsidRDefault="00D973F2">
        <w:pPr>
          <w:pStyle w:val="Footer"/>
          <w:jc w:val="center"/>
        </w:pPr>
        <w:r>
          <w:fldChar w:fldCharType="begin"/>
        </w:r>
        <w:r>
          <w:instrText>PAGE   \* MERGEFORMAT</w:instrText>
        </w:r>
        <w:r>
          <w:fldChar w:fldCharType="separate"/>
        </w:r>
        <w:r w:rsidR="00073EA3">
          <w:rPr>
            <w:noProof/>
          </w:rPr>
          <w:t>1</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B02C7" w14:textId="77777777" w:rsidR="00E830AB" w:rsidRDefault="00E830AB" w:rsidP="00C925EE">
      <w:pPr>
        <w:spacing w:after="0" w:line="240" w:lineRule="auto"/>
      </w:pPr>
      <w:r>
        <w:separator/>
      </w:r>
    </w:p>
  </w:footnote>
  <w:footnote w:type="continuationSeparator" w:id="0">
    <w:p w14:paraId="76A580D1" w14:textId="77777777" w:rsidR="00E830AB" w:rsidRDefault="00E830AB" w:rsidP="00C9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6B2206"/>
    <w:multiLevelType w:val="hybridMultilevel"/>
    <w:tmpl w:val="D8466E20"/>
    <w:lvl w:ilvl="0" w:tplc="1A5CC2B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4375C36"/>
    <w:multiLevelType w:val="hybridMultilevel"/>
    <w:tmpl w:val="EC7860EC"/>
    <w:lvl w:ilvl="0" w:tplc="9D2ADCD8">
      <w:start w:val="1"/>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4">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1765E2"/>
    <w:multiLevelType w:val="multilevel"/>
    <w:tmpl w:val="85D0F6E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EB"/>
    <w:rsid w:val="000001A8"/>
    <w:rsid w:val="00001F80"/>
    <w:rsid w:val="00005F8C"/>
    <w:rsid w:val="00006C0F"/>
    <w:rsid w:val="0001671D"/>
    <w:rsid w:val="00032470"/>
    <w:rsid w:val="00040237"/>
    <w:rsid w:val="00046204"/>
    <w:rsid w:val="00054A37"/>
    <w:rsid w:val="000616F8"/>
    <w:rsid w:val="00073EA3"/>
    <w:rsid w:val="00080DE6"/>
    <w:rsid w:val="00083758"/>
    <w:rsid w:val="00083915"/>
    <w:rsid w:val="00083C8F"/>
    <w:rsid w:val="000855C7"/>
    <w:rsid w:val="000A2B90"/>
    <w:rsid w:val="000A5FD3"/>
    <w:rsid w:val="000B2D49"/>
    <w:rsid w:val="000B48B0"/>
    <w:rsid w:val="000C005D"/>
    <w:rsid w:val="000C1589"/>
    <w:rsid w:val="000C6AF1"/>
    <w:rsid w:val="000D0321"/>
    <w:rsid w:val="000D2B9E"/>
    <w:rsid w:val="000D5B5A"/>
    <w:rsid w:val="000D64FF"/>
    <w:rsid w:val="000E49D9"/>
    <w:rsid w:val="000E7B1F"/>
    <w:rsid w:val="001032EC"/>
    <w:rsid w:val="00107651"/>
    <w:rsid w:val="001208D1"/>
    <w:rsid w:val="00122BA3"/>
    <w:rsid w:val="00123031"/>
    <w:rsid w:val="00124135"/>
    <w:rsid w:val="001276E9"/>
    <w:rsid w:val="001303AC"/>
    <w:rsid w:val="00131BB3"/>
    <w:rsid w:val="00135ABA"/>
    <w:rsid w:val="00137E2F"/>
    <w:rsid w:val="001414BB"/>
    <w:rsid w:val="00151FBB"/>
    <w:rsid w:val="00156E92"/>
    <w:rsid w:val="00157537"/>
    <w:rsid w:val="00161731"/>
    <w:rsid w:val="00174538"/>
    <w:rsid w:val="001749F8"/>
    <w:rsid w:val="00194427"/>
    <w:rsid w:val="001A3224"/>
    <w:rsid w:val="001A78B6"/>
    <w:rsid w:val="001B1F4A"/>
    <w:rsid w:val="001B2337"/>
    <w:rsid w:val="001B6501"/>
    <w:rsid w:val="001D1223"/>
    <w:rsid w:val="001D4A69"/>
    <w:rsid w:val="001E0D3C"/>
    <w:rsid w:val="001E0FB9"/>
    <w:rsid w:val="001E18FB"/>
    <w:rsid w:val="001E216B"/>
    <w:rsid w:val="001F7408"/>
    <w:rsid w:val="0020226B"/>
    <w:rsid w:val="002127C6"/>
    <w:rsid w:val="00214852"/>
    <w:rsid w:val="0022066B"/>
    <w:rsid w:val="00223BE3"/>
    <w:rsid w:val="00226BB0"/>
    <w:rsid w:val="002322CC"/>
    <w:rsid w:val="00235F7A"/>
    <w:rsid w:val="0024181A"/>
    <w:rsid w:val="0024642C"/>
    <w:rsid w:val="00256DAD"/>
    <w:rsid w:val="0026056C"/>
    <w:rsid w:val="002614AA"/>
    <w:rsid w:val="00266618"/>
    <w:rsid w:val="002716F8"/>
    <w:rsid w:val="00286B52"/>
    <w:rsid w:val="00291FE3"/>
    <w:rsid w:val="00292D44"/>
    <w:rsid w:val="002A1745"/>
    <w:rsid w:val="002A32C2"/>
    <w:rsid w:val="002B222B"/>
    <w:rsid w:val="002B4CEF"/>
    <w:rsid w:val="002B4E67"/>
    <w:rsid w:val="002B5418"/>
    <w:rsid w:val="002C0ED5"/>
    <w:rsid w:val="002C4B67"/>
    <w:rsid w:val="002D0BBF"/>
    <w:rsid w:val="002D45CA"/>
    <w:rsid w:val="002D65BF"/>
    <w:rsid w:val="002D7197"/>
    <w:rsid w:val="002D76A0"/>
    <w:rsid w:val="002E198F"/>
    <w:rsid w:val="002E59BE"/>
    <w:rsid w:val="002E798C"/>
    <w:rsid w:val="00307563"/>
    <w:rsid w:val="003117E9"/>
    <w:rsid w:val="0031757F"/>
    <w:rsid w:val="00321E94"/>
    <w:rsid w:val="003267BD"/>
    <w:rsid w:val="00335CE4"/>
    <w:rsid w:val="003431EC"/>
    <w:rsid w:val="00343782"/>
    <w:rsid w:val="00347A74"/>
    <w:rsid w:val="00353FC4"/>
    <w:rsid w:val="003543B7"/>
    <w:rsid w:val="003549B4"/>
    <w:rsid w:val="00364C13"/>
    <w:rsid w:val="00364EEE"/>
    <w:rsid w:val="00367CE2"/>
    <w:rsid w:val="00372230"/>
    <w:rsid w:val="00375AC9"/>
    <w:rsid w:val="00380A03"/>
    <w:rsid w:val="003909CE"/>
    <w:rsid w:val="0039190B"/>
    <w:rsid w:val="00393C72"/>
    <w:rsid w:val="003B20F0"/>
    <w:rsid w:val="003B4459"/>
    <w:rsid w:val="003C0FDC"/>
    <w:rsid w:val="003C356E"/>
    <w:rsid w:val="003C4D2B"/>
    <w:rsid w:val="003C782F"/>
    <w:rsid w:val="003D7739"/>
    <w:rsid w:val="003E1CB1"/>
    <w:rsid w:val="003E6C60"/>
    <w:rsid w:val="00401FAA"/>
    <w:rsid w:val="00402DB3"/>
    <w:rsid w:val="00407EDE"/>
    <w:rsid w:val="00412C43"/>
    <w:rsid w:val="00415271"/>
    <w:rsid w:val="00415852"/>
    <w:rsid w:val="00416CE7"/>
    <w:rsid w:val="00416DD1"/>
    <w:rsid w:val="004301C0"/>
    <w:rsid w:val="00430DDD"/>
    <w:rsid w:val="004328D8"/>
    <w:rsid w:val="00433163"/>
    <w:rsid w:val="00455D2D"/>
    <w:rsid w:val="004563D4"/>
    <w:rsid w:val="00457D72"/>
    <w:rsid w:val="00460E6F"/>
    <w:rsid w:val="00463335"/>
    <w:rsid w:val="00464315"/>
    <w:rsid w:val="00470694"/>
    <w:rsid w:val="00480935"/>
    <w:rsid w:val="004814CF"/>
    <w:rsid w:val="00485414"/>
    <w:rsid w:val="00494CF0"/>
    <w:rsid w:val="004A21AE"/>
    <w:rsid w:val="004A2B66"/>
    <w:rsid w:val="004A2F61"/>
    <w:rsid w:val="004A4963"/>
    <w:rsid w:val="004A77FD"/>
    <w:rsid w:val="004B09EF"/>
    <w:rsid w:val="004B0A93"/>
    <w:rsid w:val="004B490C"/>
    <w:rsid w:val="004B6276"/>
    <w:rsid w:val="004B6783"/>
    <w:rsid w:val="004B6870"/>
    <w:rsid w:val="004C57AC"/>
    <w:rsid w:val="004C5EB8"/>
    <w:rsid w:val="004C68D9"/>
    <w:rsid w:val="004C743A"/>
    <w:rsid w:val="004E1A54"/>
    <w:rsid w:val="004E23CF"/>
    <w:rsid w:val="004E4059"/>
    <w:rsid w:val="004E72EC"/>
    <w:rsid w:val="004E75D3"/>
    <w:rsid w:val="004F19DE"/>
    <w:rsid w:val="004F1D6B"/>
    <w:rsid w:val="00501C3B"/>
    <w:rsid w:val="0050420A"/>
    <w:rsid w:val="00506DBB"/>
    <w:rsid w:val="005070C3"/>
    <w:rsid w:val="00507E34"/>
    <w:rsid w:val="005174E3"/>
    <w:rsid w:val="00517E1E"/>
    <w:rsid w:val="00520A33"/>
    <w:rsid w:val="00524306"/>
    <w:rsid w:val="00526D78"/>
    <w:rsid w:val="0053083C"/>
    <w:rsid w:val="005366E7"/>
    <w:rsid w:val="005406D8"/>
    <w:rsid w:val="0054077C"/>
    <w:rsid w:val="00543D61"/>
    <w:rsid w:val="00552859"/>
    <w:rsid w:val="00552F81"/>
    <w:rsid w:val="00554D43"/>
    <w:rsid w:val="00557FC1"/>
    <w:rsid w:val="005604B7"/>
    <w:rsid w:val="00562D9C"/>
    <w:rsid w:val="00574294"/>
    <w:rsid w:val="00574B34"/>
    <w:rsid w:val="00580494"/>
    <w:rsid w:val="00584E54"/>
    <w:rsid w:val="00584EEE"/>
    <w:rsid w:val="00585A7A"/>
    <w:rsid w:val="005877EF"/>
    <w:rsid w:val="005A045D"/>
    <w:rsid w:val="005A13FA"/>
    <w:rsid w:val="005A638A"/>
    <w:rsid w:val="005A6DD9"/>
    <w:rsid w:val="005B283B"/>
    <w:rsid w:val="005C58CE"/>
    <w:rsid w:val="005C70DA"/>
    <w:rsid w:val="005D6081"/>
    <w:rsid w:val="005D717D"/>
    <w:rsid w:val="005E430F"/>
    <w:rsid w:val="005E6655"/>
    <w:rsid w:val="005F2021"/>
    <w:rsid w:val="005F2AA7"/>
    <w:rsid w:val="00605ACC"/>
    <w:rsid w:val="0060783E"/>
    <w:rsid w:val="00615806"/>
    <w:rsid w:val="00620881"/>
    <w:rsid w:val="00632172"/>
    <w:rsid w:val="00640CBF"/>
    <w:rsid w:val="006416E0"/>
    <w:rsid w:val="00644E28"/>
    <w:rsid w:val="00650E7E"/>
    <w:rsid w:val="0065362E"/>
    <w:rsid w:val="00655AE2"/>
    <w:rsid w:val="006635AF"/>
    <w:rsid w:val="006702DD"/>
    <w:rsid w:val="00671E59"/>
    <w:rsid w:val="00673C56"/>
    <w:rsid w:val="0067780E"/>
    <w:rsid w:val="00684298"/>
    <w:rsid w:val="006878D0"/>
    <w:rsid w:val="00693727"/>
    <w:rsid w:val="006A3F97"/>
    <w:rsid w:val="006A6466"/>
    <w:rsid w:val="006A78AF"/>
    <w:rsid w:val="006B5765"/>
    <w:rsid w:val="006C109E"/>
    <w:rsid w:val="006C3841"/>
    <w:rsid w:val="006D01A4"/>
    <w:rsid w:val="006D1D9C"/>
    <w:rsid w:val="006D4D6F"/>
    <w:rsid w:val="006D4EA9"/>
    <w:rsid w:val="006D7D64"/>
    <w:rsid w:val="006F1281"/>
    <w:rsid w:val="00704FD4"/>
    <w:rsid w:val="00710C37"/>
    <w:rsid w:val="00711778"/>
    <w:rsid w:val="00712D4A"/>
    <w:rsid w:val="00715F11"/>
    <w:rsid w:val="007238E6"/>
    <w:rsid w:val="00734BD5"/>
    <w:rsid w:val="00734D5F"/>
    <w:rsid w:val="00736068"/>
    <w:rsid w:val="00740073"/>
    <w:rsid w:val="0074029D"/>
    <w:rsid w:val="007440E9"/>
    <w:rsid w:val="0074513A"/>
    <w:rsid w:val="00745D33"/>
    <w:rsid w:val="00746E27"/>
    <w:rsid w:val="007474BC"/>
    <w:rsid w:val="00756278"/>
    <w:rsid w:val="00760D1B"/>
    <w:rsid w:val="007630C1"/>
    <w:rsid w:val="00765AA1"/>
    <w:rsid w:val="00772CA0"/>
    <w:rsid w:val="00772EC2"/>
    <w:rsid w:val="00785B57"/>
    <w:rsid w:val="0079252D"/>
    <w:rsid w:val="00795E43"/>
    <w:rsid w:val="00797D22"/>
    <w:rsid w:val="007A0217"/>
    <w:rsid w:val="007A0A70"/>
    <w:rsid w:val="007A28E4"/>
    <w:rsid w:val="007A377F"/>
    <w:rsid w:val="007B194E"/>
    <w:rsid w:val="007B4B71"/>
    <w:rsid w:val="007C01C6"/>
    <w:rsid w:val="007C211F"/>
    <w:rsid w:val="007C360D"/>
    <w:rsid w:val="007D4DEA"/>
    <w:rsid w:val="007E00D9"/>
    <w:rsid w:val="007E2941"/>
    <w:rsid w:val="007F09D8"/>
    <w:rsid w:val="007F2588"/>
    <w:rsid w:val="007F32E6"/>
    <w:rsid w:val="007F5567"/>
    <w:rsid w:val="00800E9E"/>
    <w:rsid w:val="008010D2"/>
    <w:rsid w:val="00803F05"/>
    <w:rsid w:val="008044CD"/>
    <w:rsid w:val="00805D04"/>
    <w:rsid w:val="008072D6"/>
    <w:rsid w:val="008100F4"/>
    <w:rsid w:val="00810DE8"/>
    <w:rsid w:val="008115CA"/>
    <w:rsid w:val="00815DFC"/>
    <w:rsid w:val="00831778"/>
    <w:rsid w:val="00835272"/>
    <w:rsid w:val="00841C26"/>
    <w:rsid w:val="008432C2"/>
    <w:rsid w:val="00845A97"/>
    <w:rsid w:val="00845B5D"/>
    <w:rsid w:val="00846120"/>
    <w:rsid w:val="00854532"/>
    <w:rsid w:val="008557ED"/>
    <w:rsid w:val="008559D8"/>
    <w:rsid w:val="00861C01"/>
    <w:rsid w:val="00866293"/>
    <w:rsid w:val="0086788D"/>
    <w:rsid w:val="008720A4"/>
    <w:rsid w:val="00873174"/>
    <w:rsid w:val="008749AB"/>
    <w:rsid w:val="008769BA"/>
    <w:rsid w:val="00876DCE"/>
    <w:rsid w:val="0088118A"/>
    <w:rsid w:val="0088636C"/>
    <w:rsid w:val="008945DD"/>
    <w:rsid w:val="008951A6"/>
    <w:rsid w:val="00895E83"/>
    <w:rsid w:val="008A495D"/>
    <w:rsid w:val="008A7FAB"/>
    <w:rsid w:val="008B09C4"/>
    <w:rsid w:val="008B1249"/>
    <w:rsid w:val="008B139C"/>
    <w:rsid w:val="008B1448"/>
    <w:rsid w:val="008C0731"/>
    <w:rsid w:val="008C073B"/>
    <w:rsid w:val="008C1E39"/>
    <w:rsid w:val="008C46C9"/>
    <w:rsid w:val="008D260B"/>
    <w:rsid w:val="008D311F"/>
    <w:rsid w:val="008D374B"/>
    <w:rsid w:val="008E0A63"/>
    <w:rsid w:val="008E0C80"/>
    <w:rsid w:val="008E1914"/>
    <w:rsid w:val="008E2DFC"/>
    <w:rsid w:val="008E5661"/>
    <w:rsid w:val="008E65E8"/>
    <w:rsid w:val="008F62D6"/>
    <w:rsid w:val="008F7817"/>
    <w:rsid w:val="009018A7"/>
    <w:rsid w:val="009024CA"/>
    <w:rsid w:val="00907FF4"/>
    <w:rsid w:val="0091105B"/>
    <w:rsid w:val="009128DD"/>
    <w:rsid w:val="009149CC"/>
    <w:rsid w:val="00915FEB"/>
    <w:rsid w:val="00922099"/>
    <w:rsid w:val="009306CB"/>
    <w:rsid w:val="009334A2"/>
    <w:rsid w:val="0093380F"/>
    <w:rsid w:val="0093392F"/>
    <w:rsid w:val="00937B8C"/>
    <w:rsid w:val="00940AEE"/>
    <w:rsid w:val="009446E6"/>
    <w:rsid w:val="00944E8D"/>
    <w:rsid w:val="0094503B"/>
    <w:rsid w:val="00945F1F"/>
    <w:rsid w:val="00947919"/>
    <w:rsid w:val="009568C6"/>
    <w:rsid w:val="00957DFC"/>
    <w:rsid w:val="009602FF"/>
    <w:rsid w:val="00971650"/>
    <w:rsid w:val="00975FE2"/>
    <w:rsid w:val="009925E7"/>
    <w:rsid w:val="009A3673"/>
    <w:rsid w:val="009A727C"/>
    <w:rsid w:val="009B6936"/>
    <w:rsid w:val="009C1738"/>
    <w:rsid w:val="009C22D7"/>
    <w:rsid w:val="009D0785"/>
    <w:rsid w:val="009D1195"/>
    <w:rsid w:val="009D1E28"/>
    <w:rsid w:val="009D2A8E"/>
    <w:rsid w:val="009D7DDC"/>
    <w:rsid w:val="009F34D5"/>
    <w:rsid w:val="009F5C80"/>
    <w:rsid w:val="00A0012B"/>
    <w:rsid w:val="00A015FF"/>
    <w:rsid w:val="00A02034"/>
    <w:rsid w:val="00A15017"/>
    <w:rsid w:val="00A17132"/>
    <w:rsid w:val="00A17875"/>
    <w:rsid w:val="00A22BAD"/>
    <w:rsid w:val="00A23E0C"/>
    <w:rsid w:val="00A30BA5"/>
    <w:rsid w:val="00A36096"/>
    <w:rsid w:val="00A371D9"/>
    <w:rsid w:val="00A41233"/>
    <w:rsid w:val="00A45771"/>
    <w:rsid w:val="00A500E2"/>
    <w:rsid w:val="00A54260"/>
    <w:rsid w:val="00A6274F"/>
    <w:rsid w:val="00A67869"/>
    <w:rsid w:val="00A82ADF"/>
    <w:rsid w:val="00A83D53"/>
    <w:rsid w:val="00A87BDB"/>
    <w:rsid w:val="00A92B5A"/>
    <w:rsid w:val="00A92E26"/>
    <w:rsid w:val="00A94753"/>
    <w:rsid w:val="00A96ED3"/>
    <w:rsid w:val="00AA05C3"/>
    <w:rsid w:val="00AA0AE8"/>
    <w:rsid w:val="00AA2A26"/>
    <w:rsid w:val="00AA7265"/>
    <w:rsid w:val="00AA785A"/>
    <w:rsid w:val="00AB5E3E"/>
    <w:rsid w:val="00AC319D"/>
    <w:rsid w:val="00AC54BC"/>
    <w:rsid w:val="00AC58D0"/>
    <w:rsid w:val="00AC6833"/>
    <w:rsid w:val="00AC7C82"/>
    <w:rsid w:val="00AD2D66"/>
    <w:rsid w:val="00AD3E61"/>
    <w:rsid w:val="00AD432C"/>
    <w:rsid w:val="00AD71B7"/>
    <w:rsid w:val="00AE135F"/>
    <w:rsid w:val="00AE1821"/>
    <w:rsid w:val="00AE7845"/>
    <w:rsid w:val="00AF0C98"/>
    <w:rsid w:val="00AF0F0E"/>
    <w:rsid w:val="00AF6EF2"/>
    <w:rsid w:val="00B1170B"/>
    <w:rsid w:val="00B15438"/>
    <w:rsid w:val="00B238A5"/>
    <w:rsid w:val="00B322F8"/>
    <w:rsid w:val="00B34EA1"/>
    <w:rsid w:val="00B3544B"/>
    <w:rsid w:val="00B36D51"/>
    <w:rsid w:val="00B37454"/>
    <w:rsid w:val="00B447E7"/>
    <w:rsid w:val="00B46CDF"/>
    <w:rsid w:val="00B4706B"/>
    <w:rsid w:val="00B47646"/>
    <w:rsid w:val="00B50980"/>
    <w:rsid w:val="00B5516C"/>
    <w:rsid w:val="00B63CFC"/>
    <w:rsid w:val="00B650D9"/>
    <w:rsid w:val="00B67BC4"/>
    <w:rsid w:val="00B71ECF"/>
    <w:rsid w:val="00B73B28"/>
    <w:rsid w:val="00B8057E"/>
    <w:rsid w:val="00B80F08"/>
    <w:rsid w:val="00B8100A"/>
    <w:rsid w:val="00B962C3"/>
    <w:rsid w:val="00B97F61"/>
    <w:rsid w:val="00BA1BF5"/>
    <w:rsid w:val="00BB03B3"/>
    <w:rsid w:val="00BB1B65"/>
    <w:rsid w:val="00BB2A47"/>
    <w:rsid w:val="00BB37C6"/>
    <w:rsid w:val="00BC3410"/>
    <w:rsid w:val="00BC4F43"/>
    <w:rsid w:val="00BC6AB1"/>
    <w:rsid w:val="00BC7332"/>
    <w:rsid w:val="00BC76E1"/>
    <w:rsid w:val="00BD1EB3"/>
    <w:rsid w:val="00BD3AE9"/>
    <w:rsid w:val="00BD6588"/>
    <w:rsid w:val="00BE13A7"/>
    <w:rsid w:val="00BE3DDA"/>
    <w:rsid w:val="00BF023A"/>
    <w:rsid w:val="00BF5A89"/>
    <w:rsid w:val="00C018DB"/>
    <w:rsid w:val="00C11506"/>
    <w:rsid w:val="00C13FE8"/>
    <w:rsid w:val="00C17B25"/>
    <w:rsid w:val="00C2042C"/>
    <w:rsid w:val="00C23E45"/>
    <w:rsid w:val="00C2755C"/>
    <w:rsid w:val="00C27FC3"/>
    <w:rsid w:val="00C343CB"/>
    <w:rsid w:val="00C34461"/>
    <w:rsid w:val="00C344D9"/>
    <w:rsid w:val="00C34D09"/>
    <w:rsid w:val="00C410B4"/>
    <w:rsid w:val="00C4515A"/>
    <w:rsid w:val="00C46D36"/>
    <w:rsid w:val="00C54316"/>
    <w:rsid w:val="00C616E4"/>
    <w:rsid w:val="00C65429"/>
    <w:rsid w:val="00C66F5F"/>
    <w:rsid w:val="00C67031"/>
    <w:rsid w:val="00C77FC3"/>
    <w:rsid w:val="00C8214A"/>
    <w:rsid w:val="00C87EC4"/>
    <w:rsid w:val="00C925EE"/>
    <w:rsid w:val="00C9791D"/>
    <w:rsid w:val="00CA3C87"/>
    <w:rsid w:val="00CA4CE7"/>
    <w:rsid w:val="00CB18FE"/>
    <w:rsid w:val="00CB1ADD"/>
    <w:rsid w:val="00CB7CBB"/>
    <w:rsid w:val="00CC193D"/>
    <w:rsid w:val="00CC320D"/>
    <w:rsid w:val="00CC491E"/>
    <w:rsid w:val="00CD08C0"/>
    <w:rsid w:val="00CD216B"/>
    <w:rsid w:val="00CD2921"/>
    <w:rsid w:val="00CD2A0E"/>
    <w:rsid w:val="00CD3778"/>
    <w:rsid w:val="00CD3BA0"/>
    <w:rsid w:val="00CD412E"/>
    <w:rsid w:val="00CE2862"/>
    <w:rsid w:val="00CE6510"/>
    <w:rsid w:val="00CF1951"/>
    <w:rsid w:val="00CF2017"/>
    <w:rsid w:val="00CF3971"/>
    <w:rsid w:val="00D076F1"/>
    <w:rsid w:val="00D07CCB"/>
    <w:rsid w:val="00D1199D"/>
    <w:rsid w:val="00D119C0"/>
    <w:rsid w:val="00D13CAD"/>
    <w:rsid w:val="00D20FE2"/>
    <w:rsid w:val="00D2291F"/>
    <w:rsid w:val="00D31581"/>
    <w:rsid w:val="00D369E2"/>
    <w:rsid w:val="00D40265"/>
    <w:rsid w:val="00D438C4"/>
    <w:rsid w:val="00D454AD"/>
    <w:rsid w:val="00D509AF"/>
    <w:rsid w:val="00D51FED"/>
    <w:rsid w:val="00D52623"/>
    <w:rsid w:val="00D52EDC"/>
    <w:rsid w:val="00D6441B"/>
    <w:rsid w:val="00D747DB"/>
    <w:rsid w:val="00D74F6D"/>
    <w:rsid w:val="00D7720E"/>
    <w:rsid w:val="00D804B9"/>
    <w:rsid w:val="00D8665C"/>
    <w:rsid w:val="00D96B8A"/>
    <w:rsid w:val="00D973F2"/>
    <w:rsid w:val="00DA1211"/>
    <w:rsid w:val="00DA1CCB"/>
    <w:rsid w:val="00DA2F16"/>
    <w:rsid w:val="00DB0957"/>
    <w:rsid w:val="00DB31B0"/>
    <w:rsid w:val="00DB3CB5"/>
    <w:rsid w:val="00DB5BA0"/>
    <w:rsid w:val="00DB74C2"/>
    <w:rsid w:val="00DC1166"/>
    <w:rsid w:val="00DC490D"/>
    <w:rsid w:val="00DC79A3"/>
    <w:rsid w:val="00DC7F05"/>
    <w:rsid w:val="00DD3984"/>
    <w:rsid w:val="00DD3E59"/>
    <w:rsid w:val="00DF78EF"/>
    <w:rsid w:val="00E00B84"/>
    <w:rsid w:val="00E00D8D"/>
    <w:rsid w:val="00E00FD9"/>
    <w:rsid w:val="00E018C0"/>
    <w:rsid w:val="00E14D7C"/>
    <w:rsid w:val="00E15A21"/>
    <w:rsid w:val="00E17964"/>
    <w:rsid w:val="00E206D1"/>
    <w:rsid w:val="00E24E1D"/>
    <w:rsid w:val="00E32FB4"/>
    <w:rsid w:val="00E35A7E"/>
    <w:rsid w:val="00E376FD"/>
    <w:rsid w:val="00E45EB2"/>
    <w:rsid w:val="00E46204"/>
    <w:rsid w:val="00E47B87"/>
    <w:rsid w:val="00E52A00"/>
    <w:rsid w:val="00E54733"/>
    <w:rsid w:val="00E55A22"/>
    <w:rsid w:val="00E56F73"/>
    <w:rsid w:val="00E578F8"/>
    <w:rsid w:val="00E6272D"/>
    <w:rsid w:val="00E63C3A"/>
    <w:rsid w:val="00E67778"/>
    <w:rsid w:val="00E7018A"/>
    <w:rsid w:val="00E73929"/>
    <w:rsid w:val="00E748C0"/>
    <w:rsid w:val="00E75790"/>
    <w:rsid w:val="00E830AB"/>
    <w:rsid w:val="00E83486"/>
    <w:rsid w:val="00E84D33"/>
    <w:rsid w:val="00E85F4D"/>
    <w:rsid w:val="00E91E80"/>
    <w:rsid w:val="00E93279"/>
    <w:rsid w:val="00E93358"/>
    <w:rsid w:val="00E96588"/>
    <w:rsid w:val="00EA062F"/>
    <w:rsid w:val="00EA493A"/>
    <w:rsid w:val="00EA5AAF"/>
    <w:rsid w:val="00EB1542"/>
    <w:rsid w:val="00EB18A9"/>
    <w:rsid w:val="00EB2540"/>
    <w:rsid w:val="00EB606D"/>
    <w:rsid w:val="00EB6D8F"/>
    <w:rsid w:val="00EB6F6C"/>
    <w:rsid w:val="00EB73D6"/>
    <w:rsid w:val="00EB77CF"/>
    <w:rsid w:val="00EC0F66"/>
    <w:rsid w:val="00EC21F7"/>
    <w:rsid w:val="00EE5E12"/>
    <w:rsid w:val="00EE7F60"/>
    <w:rsid w:val="00EF7C4E"/>
    <w:rsid w:val="00F00046"/>
    <w:rsid w:val="00F0582F"/>
    <w:rsid w:val="00F152D3"/>
    <w:rsid w:val="00F221A3"/>
    <w:rsid w:val="00F2569C"/>
    <w:rsid w:val="00F30ED9"/>
    <w:rsid w:val="00F328B9"/>
    <w:rsid w:val="00F406A6"/>
    <w:rsid w:val="00F41508"/>
    <w:rsid w:val="00F45B15"/>
    <w:rsid w:val="00F46CF1"/>
    <w:rsid w:val="00F5606F"/>
    <w:rsid w:val="00F578F1"/>
    <w:rsid w:val="00F61214"/>
    <w:rsid w:val="00F636FC"/>
    <w:rsid w:val="00F663E1"/>
    <w:rsid w:val="00F70A8C"/>
    <w:rsid w:val="00F73875"/>
    <w:rsid w:val="00F772E0"/>
    <w:rsid w:val="00F806BD"/>
    <w:rsid w:val="00F83174"/>
    <w:rsid w:val="00F972AC"/>
    <w:rsid w:val="00FA1B3B"/>
    <w:rsid w:val="00FA2B37"/>
    <w:rsid w:val="00FA4B97"/>
    <w:rsid w:val="00FB3381"/>
    <w:rsid w:val="00FB4A0E"/>
    <w:rsid w:val="00FB6D32"/>
    <w:rsid w:val="00FB6FBF"/>
    <w:rsid w:val="00FC3A01"/>
    <w:rsid w:val="00FC4523"/>
    <w:rsid w:val="00FC7025"/>
    <w:rsid w:val="00FC7124"/>
    <w:rsid w:val="00FD57DD"/>
    <w:rsid w:val="00FE3E04"/>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DefaultParagraphFont"/>
    <w:uiPriority w:val="99"/>
    <w:semiHidden/>
    <w:unhideWhenUsed/>
    <w:rsid w:val="00480935"/>
    <w:rPr>
      <w:color w:val="605E5C"/>
      <w:shd w:val="clear" w:color="auto" w:fill="E1DFDD"/>
    </w:rPr>
  </w:style>
  <w:style w:type="table" w:styleId="TableGrid">
    <w:name w:val="Table Grid"/>
    <w:basedOn w:val="TableNormal"/>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3E0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23E0C"/>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A23E0C"/>
    <w:pPr>
      <w:suppressAutoHyphens/>
      <w:spacing w:before="280" w:after="28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1E216B"/>
    <w:rPr>
      <w:sz w:val="16"/>
      <w:szCs w:val="16"/>
    </w:rPr>
  </w:style>
  <w:style w:type="paragraph" w:styleId="CommentText">
    <w:name w:val="annotation text"/>
    <w:basedOn w:val="Normal"/>
    <w:link w:val="CommentTextChar"/>
    <w:uiPriority w:val="99"/>
    <w:semiHidden/>
    <w:unhideWhenUsed/>
    <w:rsid w:val="001E216B"/>
    <w:pPr>
      <w:spacing w:line="240" w:lineRule="auto"/>
    </w:pPr>
    <w:rPr>
      <w:sz w:val="20"/>
      <w:szCs w:val="20"/>
    </w:rPr>
  </w:style>
  <w:style w:type="character" w:customStyle="1" w:styleId="CommentTextChar">
    <w:name w:val="Comment Text Char"/>
    <w:basedOn w:val="DefaultParagraphFont"/>
    <w:link w:val="CommentText"/>
    <w:uiPriority w:val="99"/>
    <w:semiHidden/>
    <w:rsid w:val="001E216B"/>
    <w:rPr>
      <w:sz w:val="20"/>
      <w:szCs w:val="20"/>
    </w:rPr>
  </w:style>
  <w:style w:type="paragraph" w:styleId="CommentSubject">
    <w:name w:val="annotation subject"/>
    <w:basedOn w:val="CommentText"/>
    <w:next w:val="CommentText"/>
    <w:link w:val="CommentSubjectChar"/>
    <w:uiPriority w:val="99"/>
    <w:semiHidden/>
    <w:unhideWhenUsed/>
    <w:rsid w:val="001E216B"/>
    <w:rPr>
      <w:b/>
      <w:bCs/>
    </w:rPr>
  </w:style>
  <w:style w:type="character" w:customStyle="1" w:styleId="CommentSubjectChar">
    <w:name w:val="Comment Subject Char"/>
    <w:basedOn w:val="CommentTextChar"/>
    <w:link w:val="CommentSubject"/>
    <w:uiPriority w:val="99"/>
    <w:semiHidden/>
    <w:rsid w:val="001E216B"/>
    <w:rPr>
      <w:b/>
      <w:bCs/>
      <w:sz w:val="20"/>
      <w:szCs w:val="20"/>
    </w:rPr>
  </w:style>
  <w:style w:type="character" w:styleId="PlaceholderText">
    <w:name w:val="Placeholder Text"/>
    <w:basedOn w:val="DefaultParagraphFont"/>
    <w:uiPriority w:val="99"/>
    <w:semiHidden/>
    <w:rsid w:val="00C54316"/>
    <w:rPr>
      <w:color w:val="808080"/>
    </w:rPr>
  </w:style>
  <w:style w:type="paragraph" w:customStyle="1" w:styleId="Body">
    <w:name w:val="Body"/>
    <w:rsid w:val="004A2F61"/>
    <w:pPr>
      <w:pBdr>
        <w:top w:val="nil"/>
        <w:left w:val="nil"/>
        <w:bottom w:val="nil"/>
        <w:right w:val="nil"/>
        <w:between w:val="nil"/>
        <w:bar w:val="nil"/>
      </w:pBdr>
    </w:pPr>
    <w:rPr>
      <w:rFonts w:ascii="Calibri" w:eastAsia="Calibri" w:hAnsi="Calibri" w:cs="Calibri"/>
      <w:color w:val="000000"/>
      <w:u w:color="000000"/>
      <w:bdr w:val="nil"/>
      <w:lang w:eastAsia="lv-LV"/>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DefaultParagraphFont"/>
    <w:uiPriority w:val="99"/>
    <w:semiHidden/>
    <w:unhideWhenUsed/>
    <w:rsid w:val="00480935"/>
    <w:rPr>
      <w:color w:val="605E5C"/>
      <w:shd w:val="clear" w:color="auto" w:fill="E1DFDD"/>
    </w:rPr>
  </w:style>
  <w:style w:type="table" w:styleId="TableGrid">
    <w:name w:val="Table Grid"/>
    <w:basedOn w:val="TableNormal"/>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3E0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23E0C"/>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A23E0C"/>
    <w:pPr>
      <w:suppressAutoHyphens/>
      <w:spacing w:before="280" w:after="28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1E216B"/>
    <w:rPr>
      <w:sz w:val="16"/>
      <w:szCs w:val="16"/>
    </w:rPr>
  </w:style>
  <w:style w:type="paragraph" w:styleId="CommentText">
    <w:name w:val="annotation text"/>
    <w:basedOn w:val="Normal"/>
    <w:link w:val="CommentTextChar"/>
    <w:uiPriority w:val="99"/>
    <w:semiHidden/>
    <w:unhideWhenUsed/>
    <w:rsid w:val="001E216B"/>
    <w:pPr>
      <w:spacing w:line="240" w:lineRule="auto"/>
    </w:pPr>
    <w:rPr>
      <w:sz w:val="20"/>
      <w:szCs w:val="20"/>
    </w:rPr>
  </w:style>
  <w:style w:type="character" w:customStyle="1" w:styleId="CommentTextChar">
    <w:name w:val="Comment Text Char"/>
    <w:basedOn w:val="DefaultParagraphFont"/>
    <w:link w:val="CommentText"/>
    <w:uiPriority w:val="99"/>
    <w:semiHidden/>
    <w:rsid w:val="001E216B"/>
    <w:rPr>
      <w:sz w:val="20"/>
      <w:szCs w:val="20"/>
    </w:rPr>
  </w:style>
  <w:style w:type="paragraph" w:styleId="CommentSubject">
    <w:name w:val="annotation subject"/>
    <w:basedOn w:val="CommentText"/>
    <w:next w:val="CommentText"/>
    <w:link w:val="CommentSubjectChar"/>
    <w:uiPriority w:val="99"/>
    <w:semiHidden/>
    <w:unhideWhenUsed/>
    <w:rsid w:val="001E216B"/>
    <w:rPr>
      <w:b/>
      <w:bCs/>
    </w:rPr>
  </w:style>
  <w:style w:type="character" w:customStyle="1" w:styleId="CommentSubjectChar">
    <w:name w:val="Comment Subject Char"/>
    <w:basedOn w:val="CommentTextChar"/>
    <w:link w:val="CommentSubject"/>
    <w:uiPriority w:val="99"/>
    <w:semiHidden/>
    <w:rsid w:val="001E216B"/>
    <w:rPr>
      <w:b/>
      <w:bCs/>
      <w:sz w:val="20"/>
      <w:szCs w:val="20"/>
    </w:rPr>
  </w:style>
  <w:style w:type="character" w:styleId="PlaceholderText">
    <w:name w:val="Placeholder Text"/>
    <w:basedOn w:val="DefaultParagraphFont"/>
    <w:uiPriority w:val="99"/>
    <w:semiHidden/>
    <w:rsid w:val="00C54316"/>
    <w:rPr>
      <w:color w:val="808080"/>
    </w:rPr>
  </w:style>
  <w:style w:type="paragraph" w:customStyle="1" w:styleId="Body">
    <w:name w:val="Body"/>
    <w:rsid w:val="004A2F61"/>
    <w:pPr>
      <w:pBdr>
        <w:top w:val="nil"/>
        <w:left w:val="nil"/>
        <w:bottom w:val="nil"/>
        <w:right w:val="nil"/>
        <w:between w:val="nil"/>
        <w:bar w:val="nil"/>
      </w:pBdr>
    </w:pPr>
    <w:rPr>
      <w:rFonts w:ascii="Calibri" w:eastAsia="Calibri" w:hAnsi="Calibri" w:cs="Calibri"/>
      <w:color w:val="000000"/>
      <w:u w:color="000000"/>
      <w:bdr w:val="nil"/>
      <w:lang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cPe14-zgJQ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Z_SijPKzl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drive/folders/1mtC3vZhj47gtxtLoJF2Bh91Xfw0BpKQc?usp=sharin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eztak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C7DD-8CCF-4B0C-A1FF-7EF577A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8082</Words>
  <Characters>4608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KPR_A</cp:lastModifiedBy>
  <cp:revision>73</cp:revision>
  <dcterms:created xsi:type="dcterms:W3CDTF">2021-06-11T11:36:00Z</dcterms:created>
  <dcterms:modified xsi:type="dcterms:W3CDTF">2021-11-17T12:14:00Z</dcterms:modified>
</cp:coreProperties>
</file>