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018B" w14:textId="77777777" w:rsidR="00F82F04" w:rsidRPr="00560E2F" w:rsidRDefault="00F82F04" w:rsidP="004E5729">
      <w:pPr>
        <w:spacing w:after="0" w:line="240" w:lineRule="auto"/>
        <w:jc w:val="center"/>
        <w:rPr>
          <w:rFonts w:ascii="Times New Roman" w:hAnsi="Times New Roman" w:cs="Times New Roman"/>
          <w:b/>
          <w:color w:val="000000" w:themeColor="text1"/>
        </w:rPr>
      </w:pPr>
      <w:r w:rsidRPr="00560E2F">
        <w:rPr>
          <w:rFonts w:ascii="Times New Roman" w:hAnsi="Times New Roman" w:cs="Times New Roman"/>
          <w:b/>
          <w:color w:val="000000" w:themeColor="text1"/>
        </w:rPr>
        <w:t xml:space="preserve">TIRGUS IZPĒTES NOTEIKUMI </w:t>
      </w:r>
    </w:p>
    <w:p w14:paraId="088B2437" w14:textId="399DBE75" w:rsidR="00F82F04" w:rsidRPr="00560E2F" w:rsidRDefault="00354A8E" w:rsidP="004E5729">
      <w:pPr>
        <w:spacing w:before="100" w:beforeAutospacing="1" w:after="100" w:afterAutospacing="1" w:line="240" w:lineRule="auto"/>
        <w:jc w:val="center"/>
        <w:rPr>
          <w:rFonts w:ascii="Times New Roman" w:hAnsi="Times New Roman" w:cs="Times New Roman"/>
          <w:i/>
          <w:color w:val="000000" w:themeColor="text1"/>
        </w:rPr>
      </w:pPr>
      <w:r w:rsidRPr="00560E2F">
        <w:rPr>
          <w:rFonts w:ascii="Times New Roman" w:hAnsi="Times New Roman" w:cs="Times New Roman"/>
          <w:i/>
          <w:color w:val="000000" w:themeColor="text1"/>
        </w:rPr>
        <w:t xml:space="preserve">Par </w:t>
      </w:r>
      <w:r w:rsidR="00F82F04" w:rsidRPr="00560E2F">
        <w:rPr>
          <w:rFonts w:ascii="Times New Roman" w:hAnsi="Times New Roman" w:cs="Times New Roman"/>
          <w:i/>
          <w:color w:val="000000" w:themeColor="text1"/>
        </w:rPr>
        <w:t>informatīv</w:t>
      </w:r>
      <w:r w:rsidR="00C24774" w:rsidRPr="00560E2F">
        <w:rPr>
          <w:rFonts w:ascii="Times New Roman" w:hAnsi="Times New Roman" w:cs="Times New Roman"/>
          <w:i/>
          <w:color w:val="000000" w:themeColor="text1"/>
        </w:rPr>
        <w:t>as</w:t>
      </w:r>
      <w:r w:rsidRPr="00560E2F">
        <w:rPr>
          <w:rFonts w:ascii="Times New Roman" w:hAnsi="Times New Roman" w:cs="Times New Roman"/>
          <w:i/>
          <w:color w:val="000000" w:themeColor="text1"/>
        </w:rPr>
        <w:t xml:space="preserve"> film</w:t>
      </w:r>
      <w:r w:rsidR="00C24774" w:rsidRPr="00560E2F">
        <w:rPr>
          <w:rFonts w:ascii="Times New Roman" w:hAnsi="Times New Roman" w:cs="Times New Roman"/>
          <w:i/>
          <w:color w:val="000000" w:themeColor="text1"/>
        </w:rPr>
        <w:t>as</w:t>
      </w:r>
      <w:r w:rsidRPr="00560E2F">
        <w:rPr>
          <w:rFonts w:ascii="Times New Roman" w:hAnsi="Times New Roman" w:cs="Times New Roman"/>
          <w:i/>
          <w:color w:val="000000" w:themeColor="text1"/>
        </w:rPr>
        <w:t xml:space="preserve"> </w:t>
      </w:r>
      <w:r w:rsidR="002E6BD7" w:rsidRPr="00560E2F">
        <w:rPr>
          <w:rFonts w:ascii="Times New Roman" w:hAnsi="Times New Roman" w:cs="Times New Roman"/>
          <w:i/>
          <w:color w:val="000000" w:themeColor="text1"/>
        </w:rPr>
        <w:t>izgatavošan</w:t>
      </w:r>
      <w:r w:rsidRPr="00560E2F">
        <w:rPr>
          <w:rFonts w:ascii="Times New Roman" w:hAnsi="Times New Roman" w:cs="Times New Roman"/>
          <w:i/>
          <w:color w:val="000000" w:themeColor="text1"/>
        </w:rPr>
        <w:t>u</w:t>
      </w:r>
      <w:r w:rsidR="002E6BD7" w:rsidRPr="00560E2F">
        <w:rPr>
          <w:rFonts w:ascii="Times New Roman" w:hAnsi="Times New Roman" w:cs="Times New Roman"/>
          <w:i/>
          <w:color w:val="000000" w:themeColor="text1"/>
        </w:rPr>
        <w:t xml:space="preserve"> </w:t>
      </w:r>
      <w:r w:rsidR="00410111" w:rsidRPr="00560E2F">
        <w:rPr>
          <w:rFonts w:ascii="Times New Roman" w:hAnsi="Times New Roman" w:cs="Times New Roman"/>
          <w:i/>
          <w:color w:val="000000" w:themeColor="text1"/>
        </w:rPr>
        <w:t>projekta “Kurzeme visiem” ietvaros</w:t>
      </w:r>
    </w:p>
    <w:p w14:paraId="5CF908FA" w14:textId="60B39B96" w:rsidR="006416E0" w:rsidRPr="00560E2F" w:rsidRDefault="00A17875" w:rsidP="004E5729">
      <w:pPr>
        <w:spacing w:before="100" w:beforeAutospacing="1" w:after="100" w:afterAutospacing="1" w:line="240" w:lineRule="auto"/>
        <w:jc w:val="both"/>
        <w:rPr>
          <w:rFonts w:ascii="Times New Roman" w:hAnsi="Times New Roman" w:cs="Times New Roman"/>
          <w:color w:val="000000" w:themeColor="text1"/>
          <w:sz w:val="24"/>
          <w:szCs w:val="24"/>
        </w:rPr>
      </w:pPr>
      <w:r w:rsidRPr="00560E2F">
        <w:rPr>
          <w:rFonts w:ascii="Times New Roman" w:hAnsi="Times New Roman" w:cs="Times New Roman"/>
          <w:color w:val="000000" w:themeColor="text1"/>
          <w:sz w:val="24"/>
          <w:szCs w:val="24"/>
        </w:rPr>
        <w:t>Rīgā, 202</w:t>
      </w:r>
      <w:r w:rsidR="00E82F8F" w:rsidRPr="00560E2F">
        <w:rPr>
          <w:rFonts w:ascii="Times New Roman" w:hAnsi="Times New Roman" w:cs="Times New Roman"/>
          <w:color w:val="000000" w:themeColor="text1"/>
          <w:sz w:val="24"/>
          <w:szCs w:val="24"/>
        </w:rPr>
        <w:t>3</w:t>
      </w:r>
      <w:r w:rsidR="006416E0" w:rsidRPr="00560E2F">
        <w:rPr>
          <w:rFonts w:ascii="Times New Roman" w:hAnsi="Times New Roman" w:cs="Times New Roman"/>
          <w:color w:val="000000" w:themeColor="text1"/>
          <w:sz w:val="24"/>
          <w:szCs w:val="24"/>
        </w:rPr>
        <w:t>. gada </w:t>
      </w:r>
      <w:r w:rsidR="00EB761C" w:rsidRPr="00560E2F">
        <w:rPr>
          <w:rFonts w:ascii="Times New Roman" w:hAnsi="Times New Roman" w:cs="Times New Roman"/>
          <w:color w:val="000000" w:themeColor="text1"/>
          <w:sz w:val="24"/>
          <w:szCs w:val="24"/>
        </w:rPr>
        <w:t>1</w:t>
      </w:r>
      <w:r w:rsidR="00692007" w:rsidRPr="00560E2F">
        <w:rPr>
          <w:rFonts w:ascii="Times New Roman" w:hAnsi="Times New Roman" w:cs="Times New Roman"/>
          <w:color w:val="000000" w:themeColor="text1"/>
          <w:sz w:val="24"/>
          <w:szCs w:val="24"/>
        </w:rPr>
        <w:t>6</w:t>
      </w:r>
      <w:r w:rsidR="00E82F8F" w:rsidRPr="00560E2F">
        <w:rPr>
          <w:rFonts w:ascii="Times New Roman" w:hAnsi="Times New Roman" w:cs="Times New Roman"/>
          <w:color w:val="000000" w:themeColor="text1"/>
          <w:sz w:val="24"/>
          <w:szCs w:val="24"/>
        </w:rPr>
        <w:t>.</w:t>
      </w:r>
      <w:r w:rsidR="00FA6A90" w:rsidRPr="00560E2F">
        <w:rPr>
          <w:rFonts w:ascii="Times New Roman" w:hAnsi="Times New Roman" w:cs="Times New Roman"/>
          <w:color w:val="000000" w:themeColor="text1"/>
          <w:sz w:val="24"/>
          <w:szCs w:val="24"/>
        </w:rPr>
        <w:t>oktobrī</w:t>
      </w:r>
    </w:p>
    <w:p w14:paraId="58DA4519" w14:textId="77777777" w:rsidR="00B650D9" w:rsidRPr="00560E2F" w:rsidRDefault="00DB3CB5" w:rsidP="004E5729">
      <w:pPr>
        <w:pStyle w:val="Sarakstarindkopa"/>
        <w:numPr>
          <w:ilvl w:val="0"/>
          <w:numId w:val="1"/>
        </w:numPr>
        <w:spacing w:before="100" w:beforeAutospacing="1" w:after="100" w:afterAutospacing="1" w:line="240" w:lineRule="auto"/>
        <w:ind w:left="0" w:firstLine="0"/>
        <w:contextualSpacing w:val="0"/>
        <w:jc w:val="both"/>
        <w:rPr>
          <w:rFonts w:ascii="Times New Roman" w:hAnsi="Times New Roman" w:cs="Times New Roman"/>
          <w:b/>
          <w:sz w:val="24"/>
          <w:szCs w:val="24"/>
        </w:rPr>
      </w:pPr>
      <w:r w:rsidRPr="00560E2F">
        <w:rPr>
          <w:rFonts w:ascii="Times New Roman" w:hAnsi="Times New Roman" w:cs="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560E2F" w14:paraId="517B608F" w14:textId="77777777" w:rsidTr="00433163">
        <w:tc>
          <w:tcPr>
            <w:tcW w:w="2658" w:type="dxa"/>
            <w:tcBorders>
              <w:top w:val="single" w:sz="4" w:space="0" w:color="000000"/>
              <w:left w:val="single" w:sz="4" w:space="0" w:color="000000"/>
              <w:bottom w:val="single" w:sz="4" w:space="0" w:color="000000"/>
            </w:tcBorders>
            <w:shd w:val="clear" w:color="auto" w:fill="auto"/>
          </w:tcPr>
          <w:p w14:paraId="4899A799" w14:textId="77777777"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9BF786A" w14:textId="77777777"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Kurzemes plānošanas reģions</w:t>
            </w:r>
          </w:p>
        </w:tc>
      </w:tr>
      <w:tr w:rsidR="00AE1821" w:rsidRPr="00560E2F" w14:paraId="126D7A64" w14:textId="77777777" w:rsidTr="00433163">
        <w:tc>
          <w:tcPr>
            <w:tcW w:w="2658" w:type="dxa"/>
            <w:tcBorders>
              <w:top w:val="single" w:sz="4" w:space="0" w:color="000000"/>
              <w:left w:val="single" w:sz="4" w:space="0" w:color="000000"/>
              <w:bottom w:val="single" w:sz="4" w:space="0" w:color="000000"/>
            </w:tcBorders>
            <w:shd w:val="clear" w:color="auto" w:fill="auto"/>
          </w:tcPr>
          <w:p w14:paraId="053436ED" w14:textId="77777777"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F2BE7EE" w14:textId="77777777"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 xml:space="preserve">Avotu iela 12, Saldus, </w:t>
            </w:r>
            <w:r w:rsidR="00DB3CB5" w:rsidRPr="00560E2F">
              <w:rPr>
                <w:rFonts w:ascii="Times New Roman" w:hAnsi="Times New Roman" w:cs="Times New Roman"/>
                <w:sz w:val="24"/>
                <w:szCs w:val="24"/>
              </w:rPr>
              <w:t xml:space="preserve">Saldus novads, </w:t>
            </w:r>
            <w:r w:rsidRPr="00560E2F">
              <w:rPr>
                <w:rFonts w:ascii="Times New Roman" w:hAnsi="Times New Roman" w:cs="Times New Roman"/>
                <w:sz w:val="24"/>
                <w:szCs w:val="24"/>
              </w:rPr>
              <w:t>LV-3801</w:t>
            </w:r>
          </w:p>
        </w:tc>
      </w:tr>
      <w:tr w:rsidR="00AE1821" w:rsidRPr="00560E2F" w14:paraId="71D9EE1C" w14:textId="77777777" w:rsidTr="00433163">
        <w:tc>
          <w:tcPr>
            <w:tcW w:w="2658" w:type="dxa"/>
            <w:tcBorders>
              <w:top w:val="single" w:sz="4" w:space="0" w:color="000000"/>
              <w:left w:val="single" w:sz="4" w:space="0" w:color="000000"/>
              <w:bottom w:val="single" w:sz="4" w:space="0" w:color="000000"/>
            </w:tcBorders>
            <w:shd w:val="clear" w:color="auto" w:fill="auto"/>
          </w:tcPr>
          <w:p w14:paraId="0CFD1B82" w14:textId="77777777"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5150126" w14:textId="77777777"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90002183562</w:t>
            </w:r>
          </w:p>
        </w:tc>
      </w:tr>
      <w:tr w:rsidR="00AE1821" w:rsidRPr="00560E2F" w14:paraId="39F46D7F" w14:textId="77777777" w:rsidTr="00433163">
        <w:tc>
          <w:tcPr>
            <w:tcW w:w="2658" w:type="dxa"/>
            <w:tcBorders>
              <w:top w:val="single" w:sz="4" w:space="0" w:color="000000"/>
              <w:left w:val="single" w:sz="4" w:space="0" w:color="000000"/>
              <w:bottom w:val="single" w:sz="4" w:space="0" w:color="000000"/>
            </w:tcBorders>
            <w:shd w:val="clear" w:color="auto" w:fill="auto"/>
          </w:tcPr>
          <w:p w14:paraId="5090AA2C" w14:textId="77777777"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DD3984" w14:textId="77777777"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Birojs: Valguma iela 4a, Rīga, LV-1048</w:t>
            </w:r>
          </w:p>
        </w:tc>
      </w:tr>
      <w:tr w:rsidR="00AE1821" w:rsidRPr="00560E2F" w14:paraId="5EF9C04F" w14:textId="77777777" w:rsidTr="00433163">
        <w:tc>
          <w:tcPr>
            <w:tcW w:w="2658" w:type="dxa"/>
            <w:tcBorders>
              <w:top w:val="single" w:sz="4" w:space="0" w:color="000000"/>
              <w:left w:val="single" w:sz="4" w:space="0" w:color="000000"/>
              <w:bottom w:val="single" w:sz="4" w:space="0" w:color="000000"/>
            </w:tcBorders>
            <w:shd w:val="clear" w:color="auto" w:fill="auto"/>
          </w:tcPr>
          <w:p w14:paraId="7119743B" w14:textId="77777777"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88CE621" w14:textId="0EDCDFC1" w:rsidR="008B09C4" w:rsidRPr="00560E2F" w:rsidRDefault="008A5482"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Laura Homka</w:t>
            </w:r>
            <w:r w:rsidR="00AE1821" w:rsidRPr="00560E2F">
              <w:rPr>
                <w:rFonts w:ascii="Times New Roman" w:hAnsi="Times New Roman" w:cs="Times New Roman"/>
                <w:sz w:val="24"/>
                <w:szCs w:val="24"/>
              </w:rPr>
              <w:t xml:space="preserve"> tālr.</w:t>
            </w:r>
            <w:r w:rsidR="008B09C4" w:rsidRPr="00560E2F">
              <w:rPr>
                <w:rFonts w:ascii="Times New Roman" w:hAnsi="Times New Roman" w:cs="Times New Roman"/>
                <w:sz w:val="24"/>
                <w:szCs w:val="24"/>
              </w:rPr>
              <w:t> </w:t>
            </w:r>
            <w:r w:rsidR="0074587E" w:rsidRPr="00560E2F">
              <w:rPr>
                <w:rFonts w:ascii="Times New Roman" w:hAnsi="Times New Roman" w:cs="Times New Roman"/>
                <w:sz w:val="24"/>
                <w:szCs w:val="24"/>
              </w:rPr>
              <w:t>26454574</w:t>
            </w:r>
          </w:p>
          <w:p w14:paraId="50657301" w14:textId="0B66F7B2" w:rsidR="00AE1821" w:rsidRPr="00560E2F" w:rsidRDefault="00AE1821" w:rsidP="004E5729">
            <w:pPr>
              <w:snapToGrid w:val="0"/>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e-pasts:</w:t>
            </w:r>
            <w:r w:rsidR="008B09C4" w:rsidRPr="00560E2F">
              <w:rPr>
                <w:rFonts w:ascii="Times New Roman" w:hAnsi="Times New Roman" w:cs="Times New Roman"/>
                <w:sz w:val="24"/>
                <w:szCs w:val="24"/>
              </w:rPr>
              <w:t> </w:t>
            </w:r>
            <w:r w:rsidR="008A5482" w:rsidRPr="00560E2F">
              <w:rPr>
                <w:rFonts w:ascii="Times New Roman" w:hAnsi="Times New Roman" w:cs="Times New Roman"/>
                <w:sz w:val="24"/>
                <w:szCs w:val="24"/>
              </w:rPr>
              <w:t>laura.homka</w:t>
            </w:r>
            <w:r w:rsidRPr="00560E2F">
              <w:rPr>
                <w:rFonts w:ascii="Times New Roman" w:hAnsi="Times New Roman" w:cs="Times New Roman"/>
                <w:sz w:val="24"/>
                <w:szCs w:val="24"/>
              </w:rPr>
              <w:t>@kurzemesregions.lv</w:t>
            </w:r>
          </w:p>
        </w:tc>
      </w:tr>
    </w:tbl>
    <w:p w14:paraId="2E537376" w14:textId="77777777" w:rsidR="00B650D9" w:rsidRPr="00560E2F" w:rsidRDefault="004563D4" w:rsidP="004E5729">
      <w:pPr>
        <w:pStyle w:val="Sarakstarindkopa"/>
        <w:numPr>
          <w:ilvl w:val="0"/>
          <w:numId w:val="1"/>
        </w:numPr>
        <w:spacing w:before="100" w:beforeAutospacing="1" w:after="100" w:afterAutospacing="1" w:line="240" w:lineRule="auto"/>
        <w:ind w:left="0" w:firstLine="0"/>
        <w:contextualSpacing w:val="0"/>
        <w:rPr>
          <w:rFonts w:ascii="Times New Roman" w:hAnsi="Times New Roman" w:cs="Times New Roman"/>
          <w:b/>
          <w:color w:val="000000" w:themeColor="text1"/>
          <w:sz w:val="24"/>
          <w:szCs w:val="24"/>
        </w:rPr>
      </w:pPr>
      <w:r w:rsidRPr="00560E2F">
        <w:rPr>
          <w:rFonts w:ascii="Times New Roman" w:hAnsi="Times New Roman" w:cs="Times New Roman"/>
          <w:b/>
          <w:color w:val="000000" w:themeColor="text1"/>
          <w:sz w:val="24"/>
          <w:szCs w:val="24"/>
        </w:rPr>
        <w:t>P</w:t>
      </w:r>
      <w:r w:rsidR="00A23E0C" w:rsidRPr="00560E2F">
        <w:rPr>
          <w:rFonts w:ascii="Times New Roman" w:hAnsi="Times New Roman" w:cs="Times New Roman"/>
          <w:b/>
          <w:color w:val="000000" w:themeColor="text1"/>
          <w:sz w:val="24"/>
          <w:szCs w:val="24"/>
        </w:rPr>
        <w:t>AKALPOJUMS</w:t>
      </w:r>
    </w:p>
    <w:p w14:paraId="781639D4" w14:textId="3D194C99" w:rsidR="002E6BD7" w:rsidRPr="00560E2F" w:rsidRDefault="00A23E0C" w:rsidP="004E5729">
      <w:pPr>
        <w:pStyle w:val="Sarakstarindkopa"/>
        <w:numPr>
          <w:ilvl w:val="1"/>
          <w:numId w:val="1"/>
        </w:numPr>
        <w:spacing w:before="100" w:beforeAutospacing="1" w:after="100" w:afterAutospacing="1"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color w:val="000000" w:themeColor="text1"/>
          <w:sz w:val="24"/>
          <w:szCs w:val="24"/>
        </w:rPr>
        <w:t xml:space="preserve"> </w:t>
      </w:r>
      <w:r w:rsidR="00562D9C" w:rsidRPr="00560E2F">
        <w:rPr>
          <w:rFonts w:ascii="Times New Roman" w:hAnsi="Times New Roman" w:cs="Times New Roman"/>
          <w:color w:val="000000" w:themeColor="text1"/>
          <w:sz w:val="24"/>
          <w:szCs w:val="24"/>
        </w:rPr>
        <w:t xml:space="preserve">Iepirkuma priekšmets ir </w:t>
      </w:r>
      <w:r w:rsidR="00E82F8F" w:rsidRPr="00560E2F">
        <w:rPr>
          <w:rFonts w:ascii="Times New Roman" w:hAnsi="Times New Roman" w:cs="Times New Roman"/>
          <w:color w:val="000000" w:themeColor="text1"/>
          <w:sz w:val="24"/>
          <w:szCs w:val="24"/>
        </w:rPr>
        <w:t xml:space="preserve">vienas </w:t>
      </w:r>
      <w:r w:rsidR="00F82F04" w:rsidRPr="00560E2F">
        <w:rPr>
          <w:rFonts w:ascii="Times New Roman" w:hAnsi="Times New Roman" w:cs="Times New Roman"/>
          <w:color w:val="000000" w:themeColor="text1"/>
          <w:sz w:val="24"/>
          <w:szCs w:val="24"/>
        </w:rPr>
        <w:t>informatīv</w:t>
      </w:r>
      <w:r w:rsidR="00E82F8F" w:rsidRPr="00560E2F">
        <w:rPr>
          <w:rFonts w:ascii="Times New Roman" w:hAnsi="Times New Roman" w:cs="Times New Roman"/>
          <w:color w:val="000000" w:themeColor="text1"/>
          <w:sz w:val="24"/>
          <w:szCs w:val="24"/>
        </w:rPr>
        <w:t>as</w:t>
      </w:r>
      <w:r w:rsidR="008557ED" w:rsidRPr="00560E2F">
        <w:rPr>
          <w:rFonts w:ascii="Times New Roman" w:hAnsi="Times New Roman" w:cs="Times New Roman"/>
          <w:color w:val="000000" w:themeColor="text1"/>
          <w:sz w:val="24"/>
          <w:szCs w:val="24"/>
        </w:rPr>
        <w:t xml:space="preserve"> </w:t>
      </w:r>
      <w:r w:rsidR="00354A8E" w:rsidRPr="00560E2F">
        <w:rPr>
          <w:rFonts w:ascii="Times New Roman" w:hAnsi="Times New Roman" w:cs="Times New Roman"/>
          <w:color w:val="000000" w:themeColor="text1"/>
          <w:sz w:val="24"/>
          <w:szCs w:val="24"/>
        </w:rPr>
        <w:t>film</w:t>
      </w:r>
      <w:r w:rsidR="00E82F8F" w:rsidRPr="00560E2F">
        <w:rPr>
          <w:rFonts w:ascii="Times New Roman" w:hAnsi="Times New Roman" w:cs="Times New Roman"/>
          <w:color w:val="000000" w:themeColor="text1"/>
          <w:sz w:val="24"/>
          <w:szCs w:val="24"/>
        </w:rPr>
        <w:t>as</w:t>
      </w:r>
      <w:r w:rsidRPr="00560E2F">
        <w:rPr>
          <w:rFonts w:ascii="Times New Roman" w:hAnsi="Times New Roman" w:cs="Times New Roman"/>
          <w:color w:val="000000" w:themeColor="text1"/>
          <w:sz w:val="24"/>
          <w:szCs w:val="24"/>
        </w:rPr>
        <w:t xml:space="preserve"> </w:t>
      </w:r>
      <w:r w:rsidR="002E6BD7" w:rsidRPr="00560E2F">
        <w:rPr>
          <w:rFonts w:ascii="Times New Roman" w:hAnsi="Times New Roman" w:cs="Times New Roman"/>
          <w:color w:val="000000" w:themeColor="text1"/>
          <w:sz w:val="24"/>
          <w:szCs w:val="24"/>
        </w:rPr>
        <w:t>izgatavošana</w:t>
      </w:r>
      <w:r w:rsidR="002E6BD7" w:rsidRPr="00560E2F">
        <w:rPr>
          <w:rFonts w:ascii="Times New Roman" w:hAnsi="Times New Roman" w:cs="Times New Roman"/>
        </w:rPr>
        <w:t xml:space="preserve"> </w:t>
      </w:r>
      <w:r w:rsidR="00F82F04" w:rsidRPr="00560E2F">
        <w:rPr>
          <w:rFonts w:ascii="Times New Roman" w:hAnsi="Times New Roman" w:cs="Times New Roman"/>
          <w:color w:val="000000" w:themeColor="text1"/>
          <w:sz w:val="24"/>
          <w:szCs w:val="24"/>
        </w:rPr>
        <w:t>projekta “Kurzeme visiem” Nr</w:t>
      </w:r>
      <w:r w:rsidR="004D3A02" w:rsidRPr="00560E2F">
        <w:rPr>
          <w:rFonts w:ascii="Times New Roman" w:hAnsi="Times New Roman" w:cs="Times New Roman"/>
          <w:color w:val="000000" w:themeColor="text1"/>
          <w:sz w:val="24"/>
          <w:szCs w:val="24"/>
        </w:rPr>
        <w:t>.</w:t>
      </w:r>
      <w:r w:rsidR="00F82F04" w:rsidRPr="00560E2F">
        <w:rPr>
          <w:rFonts w:ascii="Times New Roman" w:hAnsi="Times New Roman" w:cs="Times New Roman"/>
          <w:color w:val="000000" w:themeColor="text1"/>
          <w:sz w:val="24"/>
          <w:szCs w:val="24"/>
        </w:rPr>
        <w:t>9.2.2.1./15/I/004 ietvaros</w:t>
      </w:r>
      <w:r w:rsidR="00CD62CD" w:rsidRPr="00560E2F">
        <w:rPr>
          <w:rFonts w:ascii="Times New Roman" w:hAnsi="Times New Roman" w:cs="Times New Roman"/>
          <w:color w:val="000000" w:themeColor="text1"/>
          <w:sz w:val="24"/>
          <w:szCs w:val="24"/>
        </w:rPr>
        <w:t xml:space="preserve"> </w:t>
      </w:r>
      <w:r w:rsidR="002E6BD7" w:rsidRPr="00560E2F">
        <w:rPr>
          <w:rFonts w:ascii="Times New Roman" w:hAnsi="Times New Roman" w:cs="Times New Roman"/>
          <w:color w:val="000000" w:themeColor="text1"/>
          <w:sz w:val="24"/>
          <w:szCs w:val="24"/>
        </w:rPr>
        <w:t xml:space="preserve">saskaņā ar </w:t>
      </w:r>
      <w:r w:rsidR="00152C40" w:rsidRPr="00560E2F">
        <w:rPr>
          <w:rFonts w:ascii="Times New Roman" w:hAnsi="Times New Roman" w:cs="Times New Roman"/>
          <w:color w:val="000000" w:themeColor="text1"/>
          <w:sz w:val="24"/>
          <w:szCs w:val="24"/>
        </w:rPr>
        <w:t xml:space="preserve">šo noteikumu </w:t>
      </w:r>
      <w:r w:rsidR="002E6BD7" w:rsidRPr="00560E2F">
        <w:rPr>
          <w:rFonts w:ascii="Times New Roman" w:hAnsi="Times New Roman" w:cs="Times New Roman"/>
          <w:color w:val="000000" w:themeColor="text1"/>
          <w:sz w:val="24"/>
          <w:szCs w:val="24"/>
        </w:rPr>
        <w:t>Tehniskajā specifikācijā (1.pielikums) noteiktajām prasībām</w:t>
      </w:r>
      <w:r w:rsidR="00EB761C" w:rsidRPr="00560E2F">
        <w:rPr>
          <w:rFonts w:ascii="Times New Roman" w:hAnsi="Times New Roman" w:cs="Times New Roman"/>
          <w:color w:val="000000" w:themeColor="text1"/>
          <w:sz w:val="24"/>
          <w:szCs w:val="24"/>
        </w:rPr>
        <w:t xml:space="preserve"> un garantijas termiņš korekcijām un labojumiem</w:t>
      </w:r>
      <w:r w:rsidR="002E6BD7" w:rsidRPr="00560E2F">
        <w:rPr>
          <w:rFonts w:ascii="Times New Roman" w:hAnsi="Times New Roman" w:cs="Times New Roman"/>
          <w:color w:val="000000" w:themeColor="text1"/>
          <w:sz w:val="24"/>
          <w:szCs w:val="24"/>
        </w:rPr>
        <w:t>.</w:t>
      </w:r>
    </w:p>
    <w:p w14:paraId="451DECF6" w14:textId="1D77E618" w:rsidR="007775C2" w:rsidRPr="00560E2F" w:rsidRDefault="00E82F8F" w:rsidP="004E5729">
      <w:pPr>
        <w:pStyle w:val="Sarakstarindkopa"/>
        <w:numPr>
          <w:ilvl w:val="2"/>
          <w:numId w:val="1"/>
        </w:numPr>
        <w:tabs>
          <w:tab w:val="left" w:pos="851"/>
        </w:tabs>
        <w:spacing w:before="100" w:beforeAutospacing="1" w:after="100" w:afterAutospacing="1"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color w:val="000000" w:themeColor="text1"/>
          <w:sz w:val="24"/>
          <w:szCs w:val="24"/>
        </w:rPr>
        <w:t>Filma veidojama par projekta ”Kurzeme visiem” rezultātiem un izveidoto infrastruktūru sabiedrīb</w:t>
      </w:r>
      <w:r w:rsidR="00F06D09" w:rsidRPr="00560E2F">
        <w:rPr>
          <w:rFonts w:ascii="Times New Roman" w:hAnsi="Times New Roman" w:cs="Times New Roman"/>
          <w:color w:val="000000" w:themeColor="text1"/>
          <w:sz w:val="24"/>
          <w:szCs w:val="24"/>
        </w:rPr>
        <w:t>ā</w:t>
      </w:r>
      <w:r w:rsidRPr="00560E2F">
        <w:rPr>
          <w:rFonts w:ascii="Times New Roman" w:hAnsi="Times New Roman" w:cs="Times New Roman"/>
          <w:color w:val="000000" w:themeColor="text1"/>
          <w:sz w:val="24"/>
          <w:szCs w:val="24"/>
        </w:rPr>
        <w:t xml:space="preserve"> balstītu sociālo pakalpojumu sniegšanai: Dienvidkurzemes novadā, Kuldīgas novadā, Liepājas valstspilsētā, Saldus novadā, Talsu novadā, Ventspils novadā un Ventspils valstspilsētā.</w:t>
      </w:r>
    </w:p>
    <w:p w14:paraId="4D7B84C1" w14:textId="60726659" w:rsidR="00A23E0C" w:rsidRPr="00560E2F" w:rsidRDefault="00354A8E" w:rsidP="004E5729">
      <w:pPr>
        <w:pStyle w:val="Sarakstarindkopa"/>
        <w:numPr>
          <w:ilvl w:val="2"/>
          <w:numId w:val="1"/>
        </w:numPr>
        <w:tabs>
          <w:tab w:val="left" w:pos="851"/>
        </w:tabs>
        <w:spacing w:before="100" w:beforeAutospacing="1" w:after="100" w:afterAutospacing="1"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color w:val="000000" w:themeColor="text1"/>
          <w:sz w:val="24"/>
          <w:szCs w:val="24"/>
        </w:rPr>
        <w:t>filmas</w:t>
      </w:r>
      <w:r w:rsidR="00D14DEE" w:rsidRPr="00560E2F">
        <w:rPr>
          <w:rFonts w:ascii="Times New Roman" w:hAnsi="Times New Roman" w:cs="Times New Roman"/>
          <w:sz w:val="24"/>
          <w:szCs w:val="24"/>
          <w:lang w:eastAsia="et-EE"/>
        </w:rPr>
        <w:t xml:space="preserve"> garums</w:t>
      </w:r>
      <w:r w:rsidR="002E6BD7" w:rsidRPr="00560E2F">
        <w:rPr>
          <w:rFonts w:ascii="Times New Roman" w:hAnsi="Times New Roman" w:cs="Times New Roman"/>
          <w:sz w:val="24"/>
          <w:szCs w:val="24"/>
          <w:lang w:eastAsia="et-EE"/>
        </w:rPr>
        <w:t xml:space="preserve"> </w:t>
      </w:r>
      <w:r w:rsidR="00446628" w:rsidRPr="00560E2F">
        <w:rPr>
          <w:rFonts w:ascii="Times New Roman" w:hAnsi="Times New Roman" w:cs="Times New Roman"/>
          <w:sz w:val="24"/>
          <w:szCs w:val="24"/>
          <w:lang w:eastAsia="et-EE"/>
        </w:rPr>
        <w:t xml:space="preserve"> - aptuveni 3 - 4</w:t>
      </w:r>
      <w:r w:rsidR="00E82F8F" w:rsidRPr="00560E2F">
        <w:rPr>
          <w:rFonts w:ascii="Times New Roman" w:hAnsi="Times New Roman" w:cs="Times New Roman"/>
          <w:sz w:val="24"/>
          <w:szCs w:val="24"/>
          <w:lang w:eastAsia="et-EE"/>
        </w:rPr>
        <w:t xml:space="preserve"> </w:t>
      </w:r>
      <w:r w:rsidR="00D14DEE" w:rsidRPr="00560E2F">
        <w:rPr>
          <w:rFonts w:ascii="Times New Roman" w:hAnsi="Times New Roman" w:cs="Times New Roman"/>
          <w:sz w:val="24"/>
          <w:szCs w:val="24"/>
          <w:lang w:eastAsia="et-EE"/>
        </w:rPr>
        <w:t>minū</w:t>
      </w:r>
      <w:r w:rsidR="002E6BD7" w:rsidRPr="00560E2F">
        <w:rPr>
          <w:rFonts w:ascii="Times New Roman" w:hAnsi="Times New Roman" w:cs="Times New Roman"/>
          <w:sz w:val="24"/>
          <w:szCs w:val="24"/>
          <w:lang w:eastAsia="et-EE"/>
        </w:rPr>
        <w:t>tes</w:t>
      </w:r>
      <w:r w:rsidRPr="00560E2F">
        <w:rPr>
          <w:rFonts w:ascii="Times New Roman" w:hAnsi="Times New Roman" w:cs="Times New Roman"/>
          <w:sz w:val="24"/>
          <w:szCs w:val="24"/>
          <w:lang w:eastAsia="et-EE"/>
        </w:rPr>
        <w:t>.</w:t>
      </w:r>
    </w:p>
    <w:p w14:paraId="16A0AE1E" w14:textId="33C5B60E" w:rsidR="00562D9C" w:rsidRPr="00560E2F" w:rsidRDefault="00562D9C" w:rsidP="004E5729">
      <w:pPr>
        <w:pStyle w:val="Sarakstarindkopa"/>
        <w:numPr>
          <w:ilvl w:val="1"/>
          <w:numId w:val="1"/>
        </w:numPr>
        <w:spacing w:before="100" w:beforeAutospacing="1" w:after="100" w:afterAutospacing="1" w:line="240" w:lineRule="auto"/>
        <w:ind w:left="0" w:firstLine="0"/>
        <w:contextualSpacing w:val="0"/>
        <w:jc w:val="both"/>
        <w:rPr>
          <w:rFonts w:ascii="Times New Roman" w:hAnsi="Times New Roman" w:cs="Times New Roman"/>
          <w:color w:val="000000" w:themeColor="text1"/>
          <w:sz w:val="24"/>
          <w:szCs w:val="24"/>
        </w:rPr>
      </w:pPr>
      <w:r w:rsidRPr="00560E2F">
        <w:rPr>
          <w:rFonts w:ascii="Times New Roman" w:hAnsi="Times New Roman" w:cs="Times New Roman"/>
          <w:color w:val="000000" w:themeColor="text1"/>
          <w:sz w:val="24"/>
          <w:szCs w:val="24"/>
        </w:rPr>
        <w:t>Iepirkuma priekšmet</w:t>
      </w:r>
      <w:r w:rsidR="00354A8E" w:rsidRPr="00560E2F">
        <w:rPr>
          <w:rFonts w:ascii="Times New Roman" w:hAnsi="Times New Roman" w:cs="Times New Roman"/>
          <w:color w:val="000000" w:themeColor="text1"/>
          <w:sz w:val="24"/>
          <w:szCs w:val="24"/>
        </w:rPr>
        <w:t>a saturs</w:t>
      </w:r>
      <w:r w:rsidRPr="00560E2F">
        <w:rPr>
          <w:rFonts w:ascii="Times New Roman" w:hAnsi="Times New Roman" w:cs="Times New Roman"/>
          <w:color w:val="000000" w:themeColor="text1"/>
          <w:sz w:val="24"/>
          <w:szCs w:val="24"/>
        </w:rPr>
        <w:t xml:space="preserve"> </w:t>
      </w:r>
      <w:r w:rsidR="00AB5E3E" w:rsidRPr="00560E2F">
        <w:rPr>
          <w:rFonts w:ascii="Times New Roman" w:hAnsi="Times New Roman" w:cs="Times New Roman"/>
          <w:color w:val="000000" w:themeColor="text1"/>
          <w:sz w:val="24"/>
          <w:szCs w:val="24"/>
        </w:rPr>
        <w:t xml:space="preserve">detalizētāk </w:t>
      </w:r>
      <w:r w:rsidRPr="00560E2F">
        <w:rPr>
          <w:rFonts w:ascii="Times New Roman" w:hAnsi="Times New Roman" w:cs="Times New Roman"/>
          <w:color w:val="000000" w:themeColor="text1"/>
          <w:sz w:val="24"/>
          <w:szCs w:val="24"/>
        </w:rPr>
        <w:t xml:space="preserve">aprakstīts </w:t>
      </w:r>
      <w:r w:rsidR="00152C40" w:rsidRPr="00560E2F">
        <w:rPr>
          <w:rFonts w:ascii="Times New Roman" w:hAnsi="Times New Roman" w:cs="Times New Roman"/>
          <w:color w:val="000000" w:themeColor="text1"/>
          <w:sz w:val="24"/>
          <w:szCs w:val="24"/>
        </w:rPr>
        <w:t xml:space="preserve">šo </w:t>
      </w:r>
      <w:r w:rsidR="00CD2A0E" w:rsidRPr="00560E2F">
        <w:rPr>
          <w:rFonts w:ascii="Times New Roman" w:hAnsi="Times New Roman" w:cs="Times New Roman"/>
          <w:color w:val="000000" w:themeColor="text1"/>
          <w:sz w:val="24"/>
          <w:szCs w:val="24"/>
        </w:rPr>
        <w:t>noteikumu</w:t>
      </w:r>
      <w:r w:rsidRPr="00560E2F">
        <w:rPr>
          <w:rFonts w:ascii="Times New Roman" w:hAnsi="Times New Roman" w:cs="Times New Roman"/>
          <w:color w:val="000000" w:themeColor="text1"/>
          <w:sz w:val="24"/>
          <w:szCs w:val="24"/>
        </w:rPr>
        <w:t xml:space="preserve"> 1.pielikumā „Tehniskā specifikācija”.</w:t>
      </w:r>
    </w:p>
    <w:p w14:paraId="2D446BBF" w14:textId="0460826E" w:rsidR="00581F5E" w:rsidRPr="00560E2F" w:rsidRDefault="00581F5E" w:rsidP="004E5729">
      <w:pPr>
        <w:pStyle w:val="Sarakstarindkopa"/>
        <w:numPr>
          <w:ilvl w:val="1"/>
          <w:numId w:val="1"/>
        </w:numPr>
        <w:spacing w:before="100" w:beforeAutospacing="1" w:after="100" w:afterAutospacing="1" w:line="240" w:lineRule="auto"/>
        <w:ind w:left="0" w:firstLine="0"/>
        <w:contextualSpacing w:val="0"/>
        <w:jc w:val="both"/>
        <w:rPr>
          <w:rFonts w:ascii="Times New Roman" w:hAnsi="Times New Roman" w:cs="Times New Roman"/>
          <w:color w:val="000000" w:themeColor="text1"/>
          <w:sz w:val="24"/>
          <w:szCs w:val="24"/>
        </w:rPr>
      </w:pPr>
      <w:r w:rsidRPr="00560E2F">
        <w:rPr>
          <w:rFonts w:ascii="Times New Roman" w:hAnsi="Times New Roman" w:cs="Times New Roman"/>
          <w:color w:val="000000" w:themeColor="text1"/>
          <w:sz w:val="24"/>
          <w:szCs w:val="24"/>
        </w:rPr>
        <w:t xml:space="preserve">Iepirkuma </w:t>
      </w:r>
      <w:r w:rsidR="003A054A" w:rsidRPr="00560E2F">
        <w:rPr>
          <w:rFonts w:ascii="Times New Roman" w:hAnsi="Times New Roman" w:cs="Times New Roman"/>
          <w:color w:val="000000" w:themeColor="text1"/>
          <w:sz w:val="24"/>
          <w:szCs w:val="24"/>
        </w:rPr>
        <w:t xml:space="preserve">priekšmeta </w:t>
      </w:r>
      <w:r w:rsidRPr="00560E2F">
        <w:rPr>
          <w:rFonts w:ascii="Times New Roman" w:hAnsi="Times New Roman" w:cs="Times New Roman"/>
          <w:color w:val="000000" w:themeColor="text1"/>
          <w:sz w:val="24"/>
          <w:szCs w:val="24"/>
        </w:rPr>
        <w:t xml:space="preserve">CPV kods - </w:t>
      </w:r>
      <w:r w:rsidRPr="00560E2F">
        <w:rPr>
          <w:rFonts w:ascii="Times New Roman" w:hAnsi="Times New Roman" w:cs="Times New Roman"/>
          <w:bCs/>
          <w:sz w:val="24"/>
          <w:szCs w:val="24"/>
        </w:rPr>
        <w:t xml:space="preserve">92111200-4 </w:t>
      </w:r>
      <w:r w:rsidR="003A054A" w:rsidRPr="00560E2F">
        <w:rPr>
          <w:rFonts w:ascii="Times New Roman" w:hAnsi="Times New Roman" w:cs="Times New Roman"/>
          <w:bCs/>
          <w:sz w:val="24"/>
          <w:szCs w:val="24"/>
        </w:rPr>
        <w:t>r</w:t>
      </w:r>
      <w:r w:rsidRPr="00560E2F">
        <w:rPr>
          <w:rFonts w:ascii="Times New Roman" w:hAnsi="Times New Roman" w:cs="Times New Roman"/>
          <w:bCs/>
          <w:sz w:val="24"/>
          <w:szCs w:val="24"/>
        </w:rPr>
        <w:t>eklāmas, propagandas un informatīvo filmu un videofilmu ražošana.</w:t>
      </w:r>
    </w:p>
    <w:p w14:paraId="34E656BA" w14:textId="3B2AFD6F" w:rsidR="00A30BA5" w:rsidRPr="00560E2F" w:rsidRDefault="00562D9C" w:rsidP="004E5729">
      <w:pPr>
        <w:pStyle w:val="Sarakstarindkopa"/>
        <w:numPr>
          <w:ilvl w:val="1"/>
          <w:numId w:val="1"/>
        </w:numPr>
        <w:spacing w:before="100" w:beforeAutospacing="1" w:after="100" w:afterAutospacing="1" w:line="240" w:lineRule="auto"/>
        <w:ind w:left="0" w:firstLine="0"/>
        <w:contextualSpacing w:val="0"/>
        <w:jc w:val="both"/>
        <w:rPr>
          <w:rFonts w:ascii="Times New Roman" w:hAnsi="Times New Roman" w:cs="Times New Roman"/>
          <w:color w:val="000000" w:themeColor="text1"/>
          <w:sz w:val="24"/>
          <w:szCs w:val="24"/>
        </w:rPr>
      </w:pPr>
      <w:r w:rsidRPr="00560E2F">
        <w:rPr>
          <w:rFonts w:ascii="Times New Roman" w:hAnsi="Times New Roman" w:cs="Times New Roman"/>
          <w:color w:val="000000" w:themeColor="text1"/>
          <w:sz w:val="24"/>
          <w:szCs w:val="24"/>
        </w:rPr>
        <w:t>Iepirkum</w:t>
      </w:r>
      <w:r w:rsidR="00E67778" w:rsidRPr="00560E2F">
        <w:rPr>
          <w:rFonts w:ascii="Times New Roman" w:hAnsi="Times New Roman" w:cs="Times New Roman"/>
          <w:color w:val="000000" w:themeColor="text1"/>
          <w:sz w:val="24"/>
          <w:szCs w:val="24"/>
        </w:rPr>
        <w:t>a priekšmets</w:t>
      </w:r>
      <w:r w:rsidRPr="00560E2F">
        <w:rPr>
          <w:rFonts w:ascii="Times New Roman" w:hAnsi="Times New Roman" w:cs="Times New Roman"/>
          <w:color w:val="000000" w:themeColor="text1"/>
          <w:sz w:val="24"/>
          <w:szCs w:val="24"/>
        </w:rPr>
        <w:t xml:space="preserve"> tiek finansēts </w:t>
      </w:r>
      <w:r w:rsidR="00CC054A" w:rsidRPr="00560E2F">
        <w:rPr>
          <w:rFonts w:ascii="Times New Roman" w:hAnsi="Times New Roman" w:cs="Times New Roman"/>
          <w:color w:val="000000" w:themeColor="text1"/>
          <w:sz w:val="24"/>
          <w:szCs w:val="24"/>
        </w:rPr>
        <w:t xml:space="preserve">Eiropas Sociālā fonda un Latvijas valsts </w:t>
      </w:r>
      <w:r w:rsidR="00296553" w:rsidRPr="00560E2F">
        <w:rPr>
          <w:rFonts w:ascii="Times New Roman" w:hAnsi="Times New Roman" w:cs="Times New Roman"/>
          <w:color w:val="000000" w:themeColor="text1"/>
          <w:sz w:val="24"/>
          <w:szCs w:val="24"/>
        </w:rPr>
        <w:t>līdzfinansēta</w:t>
      </w:r>
      <w:r w:rsidR="00CC054A" w:rsidRPr="00560E2F">
        <w:rPr>
          <w:rFonts w:ascii="Times New Roman" w:hAnsi="Times New Roman" w:cs="Times New Roman"/>
          <w:color w:val="000000" w:themeColor="text1"/>
          <w:sz w:val="24"/>
          <w:szCs w:val="24"/>
        </w:rPr>
        <w:t xml:space="preserve"> projekta “Kurzeme </w:t>
      </w:r>
      <w:r w:rsidR="00950C75" w:rsidRPr="00560E2F">
        <w:rPr>
          <w:rFonts w:ascii="Times New Roman" w:hAnsi="Times New Roman" w:cs="Times New Roman"/>
          <w:color w:val="000000" w:themeColor="text1"/>
          <w:sz w:val="24"/>
          <w:szCs w:val="24"/>
        </w:rPr>
        <w:t xml:space="preserve">visiem” (Nr. 9.2.2.1./15/I/004) </w:t>
      </w:r>
      <w:r w:rsidR="003A054A" w:rsidRPr="00560E2F">
        <w:rPr>
          <w:rFonts w:ascii="Times New Roman" w:hAnsi="Times New Roman" w:cs="Times New Roman"/>
          <w:color w:val="000000" w:themeColor="text1"/>
          <w:sz w:val="24"/>
          <w:szCs w:val="24"/>
        </w:rPr>
        <w:t>piešķirtā finansējuma</w:t>
      </w:r>
      <w:r w:rsidR="00950C75" w:rsidRPr="00560E2F">
        <w:rPr>
          <w:rFonts w:ascii="Times New Roman" w:hAnsi="Times New Roman" w:cs="Times New Roman"/>
          <w:color w:val="000000" w:themeColor="text1"/>
          <w:sz w:val="24"/>
          <w:szCs w:val="24"/>
        </w:rPr>
        <w:t xml:space="preserve">. </w:t>
      </w:r>
    </w:p>
    <w:p w14:paraId="0399FD55" w14:textId="6564B9F5" w:rsidR="00562D9C" w:rsidRPr="00560E2F" w:rsidRDefault="00A23E0C" w:rsidP="004E5729">
      <w:pPr>
        <w:pStyle w:val="Sarakstarindkopa"/>
        <w:numPr>
          <w:ilvl w:val="1"/>
          <w:numId w:val="1"/>
        </w:numPr>
        <w:spacing w:before="100" w:beforeAutospacing="1" w:after="100" w:afterAutospacing="1" w:line="240" w:lineRule="auto"/>
        <w:ind w:left="0" w:firstLine="0"/>
        <w:contextualSpacing w:val="0"/>
        <w:jc w:val="both"/>
        <w:rPr>
          <w:rFonts w:ascii="Times New Roman" w:hAnsi="Times New Roman" w:cs="Times New Roman"/>
          <w:color w:val="000000" w:themeColor="text1"/>
          <w:sz w:val="24"/>
          <w:szCs w:val="24"/>
        </w:rPr>
      </w:pPr>
      <w:r w:rsidRPr="00560E2F">
        <w:rPr>
          <w:rFonts w:ascii="Times New Roman" w:hAnsi="Times New Roman" w:cs="Times New Roman"/>
          <w:color w:val="000000" w:themeColor="text1"/>
          <w:sz w:val="24"/>
          <w:szCs w:val="24"/>
        </w:rPr>
        <w:t xml:space="preserve">Pakalpojuma </w:t>
      </w:r>
      <w:r w:rsidR="00152C40" w:rsidRPr="00560E2F">
        <w:rPr>
          <w:rFonts w:ascii="Times New Roman" w:hAnsi="Times New Roman" w:cs="Times New Roman"/>
          <w:color w:val="000000" w:themeColor="text1"/>
          <w:sz w:val="24"/>
          <w:szCs w:val="24"/>
        </w:rPr>
        <w:t xml:space="preserve">izpildes </w:t>
      </w:r>
      <w:r w:rsidR="00562D9C" w:rsidRPr="00560E2F">
        <w:rPr>
          <w:rFonts w:ascii="Times New Roman" w:hAnsi="Times New Roman" w:cs="Times New Roman"/>
          <w:color w:val="000000" w:themeColor="text1"/>
          <w:sz w:val="24"/>
          <w:szCs w:val="24"/>
        </w:rPr>
        <w:t xml:space="preserve">termiņš: </w:t>
      </w:r>
      <w:r w:rsidR="003A054A" w:rsidRPr="00560E2F">
        <w:rPr>
          <w:rFonts w:ascii="Times New Roman" w:hAnsi="Times New Roman" w:cs="Times New Roman"/>
          <w:color w:val="000000" w:themeColor="text1"/>
          <w:sz w:val="24"/>
          <w:szCs w:val="24"/>
        </w:rPr>
        <w:t>ne vairāk kā divi</w:t>
      </w:r>
      <w:r w:rsidR="00152C40" w:rsidRPr="00560E2F">
        <w:rPr>
          <w:rFonts w:ascii="Times New Roman" w:hAnsi="Times New Roman" w:cs="Times New Roman"/>
          <w:color w:val="000000" w:themeColor="text1"/>
          <w:sz w:val="24"/>
          <w:szCs w:val="24"/>
        </w:rPr>
        <w:t xml:space="preserve"> mēneši no iepirkuma līguma noslēgšanas dienas</w:t>
      </w:r>
      <w:r w:rsidR="00EB761C" w:rsidRPr="00560E2F">
        <w:rPr>
          <w:rFonts w:ascii="Times New Roman" w:hAnsi="Times New Roman" w:cs="Times New Roman"/>
          <w:color w:val="000000" w:themeColor="text1"/>
          <w:sz w:val="24"/>
          <w:szCs w:val="24"/>
        </w:rPr>
        <w:t>, kurā ietilpst gatavā video iesniegšana līdz 2023,gada 5.decembrim un garantijas termiņš korekcijām un labojumiem</w:t>
      </w:r>
      <w:r w:rsidR="00562D9C" w:rsidRPr="00560E2F">
        <w:rPr>
          <w:rFonts w:ascii="Times New Roman" w:hAnsi="Times New Roman" w:cs="Times New Roman"/>
          <w:color w:val="000000" w:themeColor="text1"/>
          <w:sz w:val="24"/>
          <w:szCs w:val="24"/>
        </w:rPr>
        <w:t>.</w:t>
      </w:r>
    </w:p>
    <w:p w14:paraId="0D90D8AC" w14:textId="3E2AE014" w:rsidR="00B650D9" w:rsidRPr="00560E2F" w:rsidRDefault="00161731" w:rsidP="004E5729">
      <w:pPr>
        <w:pStyle w:val="Sarakstarindkopa"/>
        <w:numPr>
          <w:ilvl w:val="0"/>
          <w:numId w:val="1"/>
        </w:numPr>
        <w:spacing w:before="100" w:beforeAutospacing="1" w:after="100" w:afterAutospacing="1" w:line="240" w:lineRule="auto"/>
        <w:ind w:left="0" w:firstLine="0"/>
        <w:jc w:val="both"/>
        <w:rPr>
          <w:rFonts w:ascii="Times New Roman" w:hAnsi="Times New Roman" w:cs="Times New Roman"/>
          <w:b/>
          <w:color w:val="000000" w:themeColor="text1"/>
          <w:sz w:val="24"/>
          <w:szCs w:val="24"/>
        </w:rPr>
      </w:pPr>
      <w:r w:rsidRPr="00560E2F">
        <w:rPr>
          <w:rFonts w:ascii="Times New Roman" w:hAnsi="Times New Roman" w:cs="Times New Roman"/>
          <w:b/>
          <w:color w:val="000000" w:themeColor="text1"/>
          <w:sz w:val="24"/>
          <w:szCs w:val="24"/>
        </w:rPr>
        <w:t>PIEDĀVĀJUMA IESNIEGŠANAS NOTEIKUMI</w:t>
      </w:r>
    </w:p>
    <w:p w14:paraId="033497F4" w14:textId="5AEA7697" w:rsidR="00743075" w:rsidRPr="00560E2F" w:rsidRDefault="00710C37" w:rsidP="004E5729">
      <w:pPr>
        <w:pStyle w:val="Default"/>
        <w:jc w:val="both"/>
        <w:rPr>
          <w:color w:val="000000" w:themeColor="text1"/>
        </w:rPr>
      </w:pPr>
      <w:r w:rsidRPr="00560E2F">
        <w:rPr>
          <w:color w:val="000000" w:themeColor="text1"/>
        </w:rPr>
        <w:t>Piedāvājums</w:t>
      </w:r>
      <w:r w:rsidR="00307563" w:rsidRPr="00560E2F">
        <w:rPr>
          <w:color w:val="000000" w:themeColor="text1"/>
        </w:rPr>
        <w:t xml:space="preserve"> (intereses izteikšana dalībai tirgus izpētē)</w:t>
      </w:r>
      <w:r w:rsidRPr="00560E2F">
        <w:rPr>
          <w:color w:val="000000" w:themeColor="text1"/>
        </w:rPr>
        <w:t xml:space="preserve"> iesniedzams </w:t>
      </w:r>
      <w:r w:rsidR="003A054A" w:rsidRPr="00560E2F">
        <w:rPr>
          <w:color w:val="000000" w:themeColor="text1"/>
        </w:rPr>
        <w:t xml:space="preserve">ne vēlāk kā </w:t>
      </w:r>
      <w:r w:rsidRPr="00560E2F">
        <w:rPr>
          <w:color w:val="000000" w:themeColor="text1"/>
        </w:rPr>
        <w:t xml:space="preserve">līdz </w:t>
      </w:r>
      <w:r w:rsidR="003C0FDC" w:rsidRPr="00560E2F">
        <w:rPr>
          <w:b/>
          <w:color w:val="000000" w:themeColor="text1"/>
        </w:rPr>
        <w:t>202</w:t>
      </w:r>
      <w:r w:rsidR="00E82F8F" w:rsidRPr="00560E2F">
        <w:rPr>
          <w:b/>
          <w:color w:val="000000" w:themeColor="text1"/>
        </w:rPr>
        <w:t>3</w:t>
      </w:r>
      <w:r w:rsidRPr="00560E2F">
        <w:rPr>
          <w:b/>
          <w:color w:val="000000" w:themeColor="text1"/>
        </w:rPr>
        <w:t xml:space="preserve">. gada </w:t>
      </w:r>
      <w:r w:rsidR="00692007" w:rsidRPr="00560E2F">
        <w:rPr>
          <w:b/>
          <w:color w:val="000000" w:themeColor="text1"/>
        </w:rPr>
        <w:t>30</w:t>
      </w:r>
      <w:r w:rsidR="00F70A8C" w:rsidRPr="00560E2F">
        <w:rPr>
          <w:b/>
          <w:color w:val="000000" w:themeColor="text1"/>
        </w:rPr>
        <w:t>.</w:t>
      </w:r>
      <w:r w:rsidR="00810247" w:rsidRPr="00560E2F">
        <w:rPr>
          <w:b/>
          <w:color w:val="000000" w:themeColor="text1"/>
        </w:rPr>
        <w:t> </w:t>
      </w:r>
      <w:r w:rsidR="00FA6A90" w:rsidRPr="00560E2F">
        <w:rPr>
          <w:b/>
          <w:color w:val="000000" w:themeColor="text1"/>
        </w:rPr>
        <w:t>oktobra</w:t>
      </w:r>
      <w:r w:rsidR="003C0FDC" w:rsidRPr="00560E2F">
        <w:rPr>
          <w:b/>
          <w:color w:val="000000" w:themeColor="text1"/>
        </w:rPr>
        <w:t xml:space="preserve"> plkst.</w:t>
      </w:r>
      <w:r w:rsidR="00AC58D0" w:rsidRPr="00560E2F">
        <w:rPr>
          <w:b/>
          <w:color w:val="000000" w:themeColor="text1"/>
        </w:rPr>
        <w:t xml:space="preserve"> </w:t>
      </w:r>
      <w:r w:rsidR="00692007" w:rsidRPr="00560E2F">
        <w:rPr>
          <w:b/>
          <w:color w:val="000000" w:themeColor="text1"/>
        </w:rPr>
        <w:t>15</w:t>
      </w:r>
      <w:r w:rsidR="00A23E0C" w:rsidRPr="00560E2F">
        <w:rPr>
          <w:b/>
          <w:color w:val="000000" w:themeColor="text1"/>
        </w:rPr>
        <w:t>.</w:t>
      </w:r>
      <w:r w:rsidRPr="00560E2F">
        <w:rPr>
          <w:b/>
          <w:color w:val="000000" w:themeColor="text1"/>
        </w:rPr>
        <w:t xml:space="preserve">00, </w:t>
      </w:r>
      <w:r w:rsidR="00743075" w:rsidRPr="00560E2F">
        <w:rPr>
          <w:color w:val="000000" w:themeColor="text1"/>
        </w:rPr>
        <w:t xml:space="preserve">uz e-pastu: </w:t>
      </w:r>
      <w:hyperlink r:id="rId8" w:history="1">
        <w:r w:rsidR="00743075" w:rsidRPr="00560E2F">
          <w:rPr>
            <w:rStyle w:val="Hipersaite"/>
          </w:rPr>
          <w:t>laura.homka@kurzemesregions.lv</w:t>
        </w:r>
      </w:hyperlink>
      <w:r w:rsidR="00743075" w:rsidRPr="00560E2F">
        <w:rPr>
          <w:rStyle w:val="Hipersaite"/>
          <w:u w:val="none"/>
        </w:rPr>
        <w:t xml:space="preserve"> </w:t>
      </w:r>
      <w:r w:rsidRPr="00560E2F">
        <w:rPr>
          <w:color w:val="000000" w:themeColor="text1"/>
        </w:rPr>
        <w:t>nosūtot aizpildītu</w:t>
      </w:r>
      <w:r w:rsidR="00743075" w:rsidRPr="00560E2F">
        <w:rPr>
          <w:color w:val="000000" w:themeColor="text1"/>
        </w:rPr>
        <w:t>:</w:t>
      </w:r>
    </w:p>
    <w:p w14:paraId="4176E079" w14:textId="36FBF1ED" w:rsidR="00743075" w:rsidRPr="00560E2F" w:rsidRDefault="002A32C2" w:rsidP="004E5729">
      <w:pPr>
        <w:pStyle w:val="Default"/>
        <w:numPr>
          <w:ilvl w:val="0"/>
          <w:numId w:val="7"/>
        </w:numPr>
        <w:ind w:left="0" w:firstLine="0"/>
        <w:jc w:val="both"/>
        <w:rPr>
          <w:color w:val="000000" w:themeColor="text1"/>
        </w:rPr>
      </w:pPr>
      <w:r w:rsidRPr="00560E2F">
        <w:rPr>
          <w:color w:val="000000" w:themeColor="text1"/>
        </w:rPr>
        <w:t>pieteikuma</w:t>
      </w:r>
      <w:r w:rsidR="00710C37" w:rsidRPr="00560E2F">
        <w:rPr>
          <w:color w:val="000000" w:themeColor="text1"/>
        </w:rPr>
        <w:t xml:space="preserve"> formu (</w:t>
      </w:r>
      <w:r w:rsidR="00A17132" w:rsidRPr="00560E2F">
        <w:rPr>
          <w:color w:val="000000" w:themeColor="text1"/>
        </w:rPr>
        <w:t>2</w:t>
      </w:r>
      <w:r w:rsidR="00710C37" w:rsidRPr="00560E2F">
        <w:rPr>
          <w:color w:val="000000" w:themeColor="text1"/>
        </w:rPr>
        <w:t>. pielikums)</w:t>
      </w:r>
      <w:r w:rsidR="00743075" w:rsidRPr="00560E2F">
        <w:rPr>
          <w:color w:val="000000" w:themeColor="text1"/>
        </w:rPr>
        <w:t>;</w:t>
      </w:r>
    </w:p>
    <w:p w14:paraId="1A106A56" w14:textId="7A7CE4A4" w:rsidR="00743075" w:rsidRPr="00560E2F" w:rsidRDefault="0018046F" w:rsidP="004E5729">
      <w:pPr>
        <w:pStyle w:val="Default"/>
        <w:numPr>
          <w:ilvl w:val="0"/>
          <w:numId w:val="7"/>
        </w:numPr>
        <w:ind w:left="0" w:firstLine="0"/>
        <w:jc w:val="both"/>
        <w:rPr>
          <w:color w:val="000000" w:themeColor="text1"/>
        </w:rPr>
      </w:pPr>
      <w:r w:rsidRPr="00560E2F">
        <w:rPr>
          <w:color w:val="000000" w:themeColor="text1"/>
        </w:rPr>
        <w:t>piedāvājuma aprakstu (3.pielikums</w:t>
      </w:r>
      <w:r w:rsidR="00743075" w:rsidRPr="00560E2F">
        <w:rPr>
          <w:color w:val="000000" w:themeColor="text1"/>
        </w:rPr>
        <w:t>);</w:t>
      </w:r>
      <w:r w:rsidRPr="00560E2F">
        <w:rPr>
          <w:color w:val="000000" w:themeColor="text1"/>
        </w:rPr>
        <w:t xml:space="preserve"> </w:t>
      </w:r>
    </w:p>
    <w:p w14:paraId="12DAAA73" w14:textId="77777777" w:rsidR="00743075" w:rsidRPr="00560E2F" w:rsidRDefault="0018046F" w:rsidP="004E5729">
      <w:pPr>
        <w:pStyle w:val="Default"/>
        <w:numPr>
          <w:ilvl w:val="0"/>
          <w:numId w:val="7"/>
        </w:numPr>
        <w:ind w:left="0" w:firstLine="0"/>
        <w:jc w:val="both"/>
        <w:rPr>
          <w:color w:val="000000" w:themeColor="text1"/>
        </w:rPr>
      </w:pPr>
      <w:r w:rsidRPr="00560E2F">
        <w:rPr>
          <w:color w:val="000000" w:themeColor="text1"/>
        </w:rPr>
        <w:t>finanšu piedāvājumu (4. Pielikums)</w:t>
      </w:r>
      <w:r w:rsidR="00743075" w:rsidRPr="00560E2F">
        <w:rPr>
          <w:color w:val="000000" w:themeColor="text1"/>
        </w:rPr>
        <w:t>;</w:t>
      </w:r>
    </w:p>
    <w:p w14:paraId="08D50093" w14:textId="428D1B89" w:rsidR="00710C37" w:rsidRPr="00560E2F" w:rsidRDefault="0086788B" w:rsidP="004E5729">
      <w:pPr>
        <w:pStyle w:val="Default"/>
        <w:numPr>
          <w:ilvl w:val="0"/>
          <w:numId w:val="7"/>
        </w:numPr>
        <w:ind w:left="0" w:firstLine="0"/>
        <w:jc w:val="both"/>
        <w:rPr>
          <w:color w:val="000000" w:themeColor="text1"/>
        </w:rPr>
      </w:pPr>
      <w:r w:rsidRPr="00560E2F">
        <w:rPr>
          <w:color w:val="000000" w:themeColor="text1"/>
        </w:rPr>
        <w:t>Pretendenta pieredzes aprakst</w:t>
      </w:r>
      <w:r w:rsidR="00743075" w:rsidRPr="00560E2F">
        <w:rPr>
          <w:color w:val="000000" w:themeColor="text1"/>
        </w:rPr>
        <w:t>u</w:t>
      </w:r>
      <w:r w:rsidRPr="00560E2F">
        <w:rPr>
          <w:color w:val="000000" w:themeColor="text1"/>
        </w:rPr>
        <w:t xml:space="preserve"> brīvā formā, norādot pasūtītājus</w:t>
      </w:r>
      <w:r w:rsidR="003A054A" w:rsidRPr="00560E2F">
        <w:rPr>
          <w:color w:val="000000" w:themeColor="text1"/>
        </w:rPr>
        <w:t>, to kontaktus</w:t>
      </w:r>
      <w:r w:rsidRPr="00560E2F">
        <w:rPr>
          <w:color w:val="000000" w:themeColor="text1"/>
        </w:rPr>
        <w:t xml:space="preserve"> un atsauces, kas apliecina pieredzi video/filmu izveidē, vai norādot tīmekļvietni, kurā redzams pretendenta izstrādāto un pieredzes aprakstā norādīto darbu </w:t>
      </w:r>
      <w:proofErr w:type="spellStart"/>
      <w:r w:rsidRPr="00560E2F">
        <w:rPr>
          <w:color w:val="000000" w:themeColor="text1"/>
        </w:rPr>
        <w:t>portfolio</w:t>
      </w:r>
      <w:proofErr w:type="spellEnd"/>
      <w:r w:rsidR="00743075" w:rsidRPr="00560E2F">
        <w:rPr>
          <w:color w:val="000000" w:themeColor="text1"/>
        </w:rPr>
        <w:t>.</w:t>
      </w:r>
    </w:p>
    <w:p w14:paraId="1C0CF05F" w14:textId="77777777" w:rsidR="0018046F" w:rsidRPr="00560E2F" w:rsidRDefault="0018046F" w:rsidP="004E5729">
      <w:pPr>
        <w:spacing w:before="100" w:beforeAutospacing="1" w:after="100" w:afterAutospacing="1" w:line="240" w:lineRule="auto"/>
        <w:jc w:val="both"/>
        <w:rPr>
          <w:rFonts w:ascii="Times New Roman" w:hAnsi="Times New Roman" w:cs="Times New Roman"/>
          <w:color w:val="000000" w:themeColor="text1"/>
          <w:sz w:val="24"/>
          <w:szCs w:val="24"/>
        </w:rPr>
      </w:pPr>
    </w:p>
    <w:p w14:paraId="6E83CE52" w14:textId="21E99707" w:rsidR="00940AEE" w:rsidRPr="00560E2F" w:rsidRDefault="0018046F" w:rsidP="004E5729">
      <w:pPr>
        <w:tabs>
          <w:tab w:val="left" w:pos="851"/>
        </w:tabs>
        <w:spacing w:before="100" w:beforeAutospacing="1" w:after="100" w:afterAutospacing="1" w:line="240" w:lineRule="auto"/>
        <w:jc w:val="center"/>
        <w:rPr>
          <w:rStyle w:val="Izteiksmgs"/>
          <w:rFonts w:ascii="Times New Roman" w:hAnsi="Times New Roman" w:cs="Times New Roman"/>
          <w:sz w:val="24"/>
          <w:szCs w:val="24"/>
        </w:rPr>
      </w:pPr>
      <w:r w:rsidRPr="00560E2F">
        <w:rPr>
          <w:rStyle w:val="Izteiksmgs"/>
          <w:rFonts w:ascii="Times New Roman" w:hAnsi="Times New Roman" w:cs="Times New Roman"/>
          <w:sz w:val="24"/>
          <w:szCs w:val="24"/>
        </w:rPr>
        <w:lastRenderedPageBreak/>
        <w:t xml:space="preserve">4 </w:t>
      </w:r>
      <w:r w:rsidR="00940AEE" w:rsidRPr="00560E2F">
        <w:rPr>
          <w:rStyle w:val="Izteiksmgs"/>
          <w:rFonts w:ascii="Times New Roman" w:hAnsi="Times New Roman" w:cs="Times New Roman"/>
          <w:sz w:val="24"/>
          <w:szCs w:val="24"/>
        </w:rPr>
        <w:t>. PIEDĀVĀJUMA IZVĒRTĒŠANA, LĒMUMA PIEŅEMŠANA UN IEPIRKUMA LĪGUMA SLĒGŠANA</w:t>
      </w:r>
    </w:p>
    <w:p w14:paraId="518F09D9" w14:textId="06324A7E" w:rsidR="00940AEE" w:rsidRPr="00560E2F" w:rsidRDefault="00940AEE" w:rsidP="004E5729">
      <w:pPr>
        <w:pStyle w:val="Sarakstarindkopa"/>
        <w:numPr>
          <w:ilvl w:val="1"/>
          <w:numId w:val="6"/>
        </w:numPr>
        <w:tabs>
          <w:tab w:val="left" w:pos="851"/>
        </w:tabs>
        <w:spacing w:before="100" w:beforeAutospacing="1" w:after="100" w:afterAutospacing="1" w:line="240" w:lineRule="auto"/>
        <w:ind w:left="0" w:firstLine="0"/>
        <w:rPr>
          <w:rStyle w:val="Izteiksmgs"/>
          <w:rFonts w:ascii="Times New Roman" w:hAnsi="Times New Roman" w:cs="Times New Roman"/>
          <w:sz w:val="24"/>
          <w:szCs w:val="24"/>
        </w:rPr>
      </w:pPr>
      <w:r w:rsidRPr="00560E2F">
        <w:rPr>
          <w:rStyle w:val="Izteiksmgs"/>
          <w:rFonts w:ascii="Times New Roman" w:hAnsi="Times New Roman" w:cs="Times New Roman"/>
          <w:sz w:val="24"/>
          <w:szCs w:val="24"/>
        </w:rPr>
        <w:t>Piedāvājuma izvērtēšanas pamatnoteikumi</w:t>
      </w:r>
    </w:p>
    <w:p w14:paraId="728CA9C7" w14:textId="7989F0D9" w:rsidR="00EE131D" w:rsidRPr="00560E2F" w:rsidRDefault="003A054A" w:rsidP="004E5729">
      <w:pPr>
        <w:pStyle w:val="Sarakstarindkopa"/>
        <w:numPr>
          <w:ilvl w:val="2"/>
          <w:numId w:val="6"/>
        </w:numPr>
        <w:tabs>
          <w:tab w:val="left" w:pos="851"/>
        </w:tabs>
        <w:spacing w:before="100" w:beforeAutospacing="1" w:after="100" w:afterAutospacing="1" w:line="240" w:lineRule="auto"/>
        <w:ind w:left="0" w:firstLine="0"/>
        <w:jc w:val="both"/>
        <w:rPr>
          <w:rFonts w:ascii="Times New Roman" w:hAnsi="Times New Roman" w:cs="Times New Roman"/>
          <w:bCs/>
          <w:sz w:val="24"/>
          <w:szCs w:val="24"/>
        </w:rPr>
      </w:pPr>
      <w:r w:rsidRPr="00560E2F">
        <w:rPr>
          <w:rFonts w:ascii="Times New Roman" w:hAnsi="Times New Roman" w:cs="Times New Roman"/>
          <w:sz w:val="24"/>
          <w:szCs w:val="24"/>
        </w:rPr>
        <w:t>Iepirkuma līgums tiks noslēgts ar saimnieciski visizdevīgākā piedāvājuma iesniedzēju</w:t>
      </w:r>
      <w:r w:rsidR="003955B7" w:rsidRPr="00560E2F">
        <w:rPr>
          <w:rFonts w:ascii="Times New Roman" w:hAnsi="Times New Roman" w:cs="Times New Roman"/>
          <w:sz w:val="24"/>
          <w:szCs w:val="24"/>
        </w:rPr>
        <w:t xml:space="preserve"> - </w:t>
      </w:r>
      <w:r w:rsidRPr="00560E2F">
        <w:rPr>
          <w:rFonts w:ascii="Times New Roman" w:hAnsi="Times New Roman" w:cs="Times New Roman"/>
          <w:sz w:val="24"/>
          <w:szCs w:val="24"/>
        </w:rPr>
        <w:t>tiks vērtēta piedāvājuma kopējā līgumcena</w:t>
      </w:r>
      <w:r w:rsidR="00F052FE" w:rsidRPr="00560E2F">
        <w:rPr>
          <w:rFonts w:ascii="Times New Roman" w:hAnsi="Times New Roman" w:cs="Times New Roman"/>
          <w:sz w:val="24"/>
          <w:szCs w:val="24"/>
        </w:rPr>
        <w:t xml:space="preserve"> (Pakalpojuma kopējā cena EUR bez PVN)</w:t>
      </w:r>
      <w:r w:rsidRPr="00560E2F">
        <w:rPr>
          <w:rFonts w:ascii="Times New Roman" w:hAnsi="Times New Roman" w:cs="Times New Roman"/>
          <w:sz w:val="24"/>
          <w:szCs w:val="24"/>
        </w:rPr>
        <w:t xml:space="preserve"> un piedāvājum</w:t>
      </w:r>
      <w:r w:rsidR="003955B7" w:rsidRPr="00560E2F">
        <w:rPr>
          <w:rFonts w:ascii="Times New Roman" w:hAnsi="Times New Roman" w:cs="Times New Roman"/>
          <w:sz w:val="24"/>
          <w:szCs w:val="24"/>
        </w:rPr>
        <w:t>a</w:t>
      </w:r>
      <w:r w:rsidRPr="00560E2F">
        <w:rPr>
          <w:rFonts w:ascii="Times New Roman" w:hAnsi="Times New Roman" w:cs="Times New Roman"/>
          <w:sz w:val="24"/>
          <w:szCs w:val="24"/>
        </w:rPr>
        <w:t xml:space="preserve"> </w:t>
      </w:r>
      <w:r w:rsidR="00EE131D" w:rsidRPr="00560E2F">
        <w:rPr>
          <w:rFonts w:ascii="Times New Roman" w:hAnsi="Times New Roman" w:cs="Times New Roman"/>
          <w:sz w:val="24"/>
          <w:szCs w:val="24"/>
        </w:rPr>
        <w:t>atbilst</w:t>
      </w:r>
      <w:r w:rsidR="003955B7" w:rsidRPr="00560E2F">
        <w:rPr>
          <w:rFonts w:ascii="Times New Roman" w:hAnsi="Times New Roman" w:cs="Times New Roman"/>
          <w:sz w:val="24"/>
          <w:szCs w:val="24"/>
        </w:rPr>
        <w:t>ība</w:t>
      </w:r>
      <w:r w:rsidR="00EE131D" w:rsidRPr="00560E2F">
        <w:rPr>
          <w:rFonts w:ascii="Times New Roman" w:hAnsi="Times New Roman" w:cs="Times New Roman"/>
          <w:sz w:val="24"/>
          <w:szCs w:val="24"/>
        </w:rPr>
        <w:t xml:space="preserve"> </w:t>
      </w:r>
      <w:r w:rsidR="003955B7" w:rsidRPr="00560E2F">
        <w:rPr>
          <w:rFonts w:ascii="Times New Roman" w:hAnsi="Times New Roman" w:cs="Times New Roman"/>
          <w:sz w:val="24"/>
          <w:szCs w:val="24"/>
        </w:rPr>
        <w:t xml:space="preserve">šīs tirgus izpētes </w:t>
      </w:r>
      <w:r w:rsidRPr="00560E2F">
        <w:rPr>
          <w:rFonts w:ascii="Times New Roman" w:hAnsi="Times New Roman" w:cs="Times New Roman"/>
          <w:sz w:val="24"/>
          <w:szCs w:val="24"/>
        </w:rPr>
        <w:t>noteikumos noteikt</w:t>
      </w:r>
      <w:r w:rsidR="003955B7" w:rsidRPr="00560E2F">
        <w:rPr>
          <w:rFonts w:ascii="Times New Roman" w:hAnsi="Times New Roman" w:cs="Times New Roman"/>
          <w:sz w:val="24"/>
          <w:szCs w:val="24"/>
        </w:rPr>
        <w:t>aj</w:t>
      </w:r>
      <w:r w:rsidRPr="00560E2F">
        <w:rPr>
          <w:rFonts w:ascii="Times New Roman" w:hAnsi="Times New Roman" w:cs="Times New Roman"/>
          <w:sz w:val="24"/>
          <w:szCs w:val="24"/>
        </w:rPr>
        <w:t>ām prasībām</w:t>
      </w:r>
      <w:r w:rsidR="00743075" w:rsidRPr="00560E2F">
        <w:rPr>
          <w:rFonts w:ascii="Times New Roman" w:hAnsi="Times New Roman" w:cs="Times New Roman"/>
          <w:sz w:val="24"/>
          <w:szCs w:val="24"/>
        </w:rPr>
        <w:t>.</w:t>
      </w:r>
      <w:r w:rsidR="00EE131D" w:rsidRPr="00560E2F">
        <w:rPr>
          <w:rFonts w:ascii="Times New Roman" w:hAnsi="Times New Roman" w:cs="Times New Roman"/>
          <w:bCs/>
          <w:sz w:val="24"/>
          <w:szCs w:val="24"/>
        </w:rPr>
        <w:t xml:space="preserve"> </w:t>
      </w:r>
    </w:p>
    <w:p w14:paraId="28454BFC" w14:textId="628F363F" w:rsidR="00A87BDB" w:rsidRPr="00560E2F" w:rsidRDefault="00A87BDB" w:rsidP="004E5729">
      <w:pPr>
        <w:pStyle w:val="Sarakstarindkopa"/>
        <w:numPr>
          <w:ilvl w:val="2"/>
          <w:numId w:val="6"/>
        </w:numPr>
        <w:tabs>
          <w:tab w:val="left" w:pos="851"/>
          <w:tab w:val="left" w:pos="1276"/>
        </w:tabs>
        <w:spacing w:before="100" w:beforeAutospacing="1" w:after="100" w:afterAutospacing="1" w:line="240" w:lineRule="auto"/>
        <w:ind w:left="0" w:firstLine="0"/>
        <w:jc w:val="both"/>
        <w:rPr>
          <w:rFonts w:ascii="Times New Roman" w:hAnsi="Times New Roman" w:cs="Times New Roman"/>
          <w:color w:val="000000"/>
          <w:sz w:val="24"/>
          <w:szCs w:val="24"/>
          <w:lang w:eastAsia="lv-LV"/>
        </w:rPr>
      </w:pPr>
      <w:r w:rsidRPr="00560E2F">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nav iespējams saņemt Tirgus izpētes veicēja vajadzībām atbilstošu piedāvājumu. </w:t>
      </w:r>
    </w:p>
    <w:p w14:paraId="0580DBDE" w14:textId="3285FF09" w:rsidR="00940AEE" w:rsidRPr="00560E2F" w:rsidRDefault="00940AEE" w:rsidP="004E5729">
      <w:pPr>
        <w:pStyle w:val="Sarakstarindkopa"/>
        <w:numPr>
          <w:ilvl w:val="2"/>
          <w:numId w:val="6"/>
        </w:numPr>
        <w:tabs>
          <w:tab w:val="left" w:pos="851"/>
          <w:tab w:val="left" w:pos="1276"/>
        </w:tabs>
        <w:spacing w:before="100" w:beforeAutospacing="1" w:after="100" w:afterAutospacing="1" w:line="240" w:lineRule="auto"/>
        <w:ind w:left="0" w:firstLine="0"/>
        <w:jc w:val="both"/>
        <w:rPr>
          <w:rFonts w:ascii="Times New Roman" w:hAnsi="Times New Roman" w:cs="Times New Roman"/>
          <w:color w:val="000000"/>
          <w:sz w:val="24"/>
          <w:szCs w:val="24"/>
          <w:lang w:eastAsia="lv-LV"/>
        </w:rPr>
      </w:pPr>
      <w:r w:rsidRPr="00560E2F">
        <w:rPr>
          <w:rFonts w:ascii="Times New Roman" w:hAnsi="Times New Roman" w:cs="Times New Roman"/>
          <w:bCs/>
          <w:sz w:val="24"/>
          <w:szCs w:val="24"/>
        </w:rPr>
        <w:t xml:space="preserve">Ja </w:t>
      </w:r>
      <w:r w:rsidR="0093380F" w:rsidRPr="00560E2F">
        <w:rPr>
          <w:rFonts w:ascii="Times New Roman" w:hAnsi="Times New Roman" w:cs="Times New Roman"/>
          <w:bCs/>
          <w:sz w:val="24"/>
          <w:szCs w:val="24"/>
        </w:rPr>
        <w:t>p</w:t>
      </w:r>
      <w:r w:rsidRPr="00560E2F">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sidRPr="00560E2F">
        <w:rPr>
          <w:rFonts w:ascii="Times New Roman" w:hAnsi="Times New Roman" w:cs="Times New Roman"/>
          <w:bCs/>
          <w:sz w:val="24"/>
          <w:szCs w:val="24"/>
        </w:rPr>
        <w:t>i</w:t>
      </w:r>
      <w:r w:rsidRPr="00560E2F">
        <w:rPr>
          <w:rFonts w:ascii="Times New Roman" w:hAnsi="Times New Roman" w:cs="Times New Roman"/>
          <w:bCs/>
          <w:sz w:val="24"/>
          <w:szCs w:val="24"/>
        </w:rPr>
        <w:t xml:space="preserve">epirkuma līgumu, </w:t>
      </w:r>
      <w:r w:rsidR="0018046F" w:rsidRPr="00560E2F">
        <w:rPr>
          <w:rFonts w:ascii="Times New Roman" w:hAnsi="Times New Roman" w:cs="Times New Roman"/>
          <w:bCs/>
          <w:sz w:val="24"/>
          <w:szCs w:val="24"/>
        </w:rPr>
        <w:t>Pasūtītājam</w:t>
      </w:r>
      <w:r w:rsidRPr="00560E2F">
        <w:rPr>
          <w:rFonts w:ascii="Times New Roman" w:hAnsi="Times New Roman" w:cs="Times New Roman"/>
          <w:bCs/>
          <w:sz w:val="24"/>
          <w:szCs w:val="24"/>
        </w:rPr>
        <w:t xml:space="preserve"> ir tiesības izvēlēties nākamo</w:t>
      </w:r>
      <w:r w:rsidR="003A054A" w:rsidRPr="00560E2F">
        <w:rPr>
          <w:rFonts w:ascii="Times New Roman" w:hAnsi="Times New Roman" w:cs="Times New Roman"/>
          <w:bCs/>
          <w:sz w:val="24"/>
          <w:szCs w:val="24"/>
        </w:rPr>
        <w:t xml:space="preserve"> saimnieciski visizdevīgāko </w:t>
      </w:r>
      <w:r w:rsidR="0093380F" w:rsidRPr="00560E2F">
        <w:rPr>
          <w:rFonts w:ascii="Times New Roman" w:hAnsi="Times New Roman" w:cs="Times New Roman"/>
          <w:bCs/>
          <w:sz w:val="24"/>
          <w:szCs w:val="24"/>
        </w:rPr>
        <w:t>piedāvājumu</w:t>
      </w:r>
      <w:r w:rsidR="003A054A" w:rsidRPr="00560E2F">
        <w:rPr>
          <w:rFonts w:ascii="Times New Roman" w:hAnsi="Times New Roman" w:cs="Times New Roman"/>
          <w:bCs/>
          <w:sz w:val="24"/>
          <w:szCs w:val="24"/>
        </w:rPr>
        <w:t>.</w:t>
      </w:r>
    </w:p>
    <w:p w14:paraId="3B7F748B" w14:textId="204DF35A" w:rsidR="00940AEE" w:rsidRPr="00560E2F" w:rsidRDefault="00743075" w:rsidP="004E5729">
      <w:pPr>
        <w:tabs>
          <w:tab w:val="left" w:pos="851"/>
        </w:tabs>
        <w:spacing w:before="100" w:beforeAutospacing="1" w:after="100" w:afterAutospacing="1" w:line="240" w:lineRule="auto"/>
        <w:rPr>
          <w:rStyle w:val="Izteiksmgs"/>
          <w:rFonts w:ascii="Times New Roman" w:hAnsi="Times New Roman" w:cs="Times New Roman"/>
          <w:sz w:val="24"/>
          <w:szCs w:val="24"/>
        </w:rPr>
      </w:pPr>
      <w:r w:rsidRPr="00560E2F">
        <w:rPr>
          <w:rStyle w:val="Izteiksmgs"/>
          <w:rFonts w:ascii="Times New Roman" w:hAnsi="Times New Roman" w:cs="Times New Roman"/>
          <w:sz w:val="24"/>
          <w:szCs w:val="24"/>
        </w:rPr>
        <w:t>4</w:t>
      </w:r>
      <w:r w:rsidR="00940AEE" w:rsidRPr="00560E2F">
        <w:rPr>
          <w:rStyle w:val="Izteiksmgs"/>
          <w:rFonts w:ascii="Times New Roman" w:hAnsi="Times New Roman" w:cs="Times New Roman"/>
          <w:sz w:val="24"/>
          <w:szCs w:val="24"/>
        </w:rPr>
        <w:t xml:space="preserve">.2. </w:t>
      </w:r>
      <w:r w:rsidR="004B6276" w:rsidRPr="00560E2F">
        <w:rPr>
          <w:rStyle w:val="Izteiksmgs"/>
          <w:rFonts w:ascii="Times New Roman" w:hAnsi="Times New Roman" w:cs="Times New Roman"/>
          <w:sz w:val="24"/>
          <w:szCs w:val="24"/>
        </w:rPr>
        <w:t>Tirgus izpētes rezultātu</w:t>
      </w:r>
      <w:r w:rsidR="00940AEE" w:rsidRPr="00560E2F">
        <w:rPr>
          <w:rStyle w:val="Izteiksmgs"/>
          <w:rFonts w:ascii="Times New Roman" w:hAnsi="Times New Roman" w:cs="Times New Roman"/>
          <w:sz w:val="24"/>
          <w:szCs w:val="24"/>
        </w:rPr>
        <w:t xml:space="preserve"> paziņošana</w:t>
      </w:r>
    </w:p>
    <w:p w14:paraId="23A6C85F" w14:textId="35A78C61" w:rsidR="00940AEE" w:rsidRPr="00560E2F" w:rsidRDefault="00EB761C" w:rsidP="004E5729">
      <w:pPr>
        <w:tabs>
          <w:tab w:val="left" w:pos="851"/>
        </w:tabs>
        <w:spacing w:before="100" w:beforeAutospacing="1" w:after="100" w:afterAutospacing="1" w:line="240" w:lineRule="auto"/>
        <w:jc w:val="both"/>
        <w:rPr>
          <w:rFonts w:ascii="Times New Roman" w:hAnsi="Times New Roman" w:cs="Times New Roman"/>
          <w:sz w:val="24"/>
          <w:szCs w:val="24"/>
        </w:rPr>
      </w:pPr>
      <w:r w:rsidRPr="00560E2F">
        <w:rPr>
          <w:rFonts w:ascii="Times New Roman" w:hAnsi="Times New Roman" w:cs="Times New Roman"/>
          <w:sz w:val="24"/>
          <w:szCs w:val="24"/>
        </w:rPr>
        <w:t>Trīs d</w:t>
      </w:r>
      <w:r w:rsidR="00940AEE" w:rsidRPr="00560E2F">
        <w:rPr>
          <w:rFonts w:ascii="Times New Roman" w:hAnsi="Times New Roman" w:cs="Times New Roman"/>
          <w:sz w:val="24"/>
          <w:szCs w:val="24"/>
        </w:rPr>
        <w:t>arb</w:t>
      </w:r>
      <w:r w:rsidR="003955B7" w:rsidRPr="00560E2F">
        <w:rPr>
          <w:rFonts w:ascii="Times New Roman" w:hAnsi="Times New Roman" w:cs="Times New Roman"/>
          <w:sz w:val="24"/>
          <w:szCs w:val="24"/>
        </w:rPr>
        <w:t xml:space="preserve">a </w:t>
      </w:r>
      <w:r w:rsidR="00940AEE" w:rsidRPr="00560E2F">
        <w:rPr>
          <w:rFonts w:ascii="Times New Roman" w:hAnsi="Times New Roman" w:cs="Times New Roman"/>
          <w:sz w:val="24"/>
          <w:szCs w:val="24"/>
        </w:rPr>
        <w:t xml:space="preserve">dienu laikā pēc </w:t>
      </w:r>
      <w:r w:rsidR="004B6276" w:rsidRPr="00560E2F">
        <w:rPr>
          <w:rFonts w:ascii="Times New Roman" w:hAnsi="Times New Roman" w:cs="Times New Roman"/>
          <w:sz w:val="24"/>
          <w:szCs w:val="24"/>
        </w:rPr>
        <w:t>tirgus izpētes rezultātu apstiprināšanas,</w:t>
      </w:r>
      <w:r w:rsidR="00940AEE" w:rsidRPr="00560E2F">
        <w:rPr>
          <w:rFonts w:ascii="Times New Roman" w:hAnsi="Times New Roman" w:cs="Times New Roman"/>
          <w:sz w:val="24"/>
          <w:szCs w:val="24"/>
        </w:rPr>
        <w:t xml:space="preserve"> </w:t>
      </w:r>
      <w:r w:rsidR="0050420A" w:rsidRPr="00560E2F">
        <w:rPr>
          <w:rFonts w:ascii="Times New Roman" w:hAnsi="Times New Roman" w:cs="Times New Roman"/>
          <w:sz w:val="24"/>
          <w:szCs w:val="24"/>
        </w:rPr>
        <w:t>Tirgus izpētes veicējs</w:t>
      </w:r>
      <w:r w:rsidR="00940AEE" w:rsidRPr="00560E2F">
        <w:rPr>
          <w:rFonts w:ascii="Times New Roman" w:hAnsi="Times New Roman" w:cs="Times New Roman"/>
          <w:sz w:val="24"/>
          <w:szCs w:val="24"/>
        </w:rPr>
        <w:t xml:space="preserve"> </w:t>
      </w:r>
      <w:r w:rsidR="0018046F" w:rsidRPr="00560E2F">
        <w:rPr>
          <w:rFonts w:ascii="Times New Roman" w:hAnsi="Times New Roman" w:cs="Times New Roman"/>
          <w:sz w:val="24"/>
          <w:szCs w:val="24"/>
        </w:rPr>
        <w:t xml:space="preserve">elektroniski </w:t>
      </w:r>
      <w:r w:rsidR="00940AEE" w:rsidRPr="00560E2F">
        <w:rPr>
          <w:rFonts w:ascii="Times New Roman" w:hAnsi="Times New Roman" w:cs="Times New Roman"/>
          <w:sz w:val="24"/>
          <w:szCs w:val="24"/>
        </w:rPr>
        <w:t xml:space="preserve">informē visus </w:t>
      </w:r>
      <w:r w:rsidR="0093380F" w:rsidRPr="00560E2F">
        <w:rPr>
          <w:rFonts w:ascii="Times New Roman" w:hAnsi="Times New Roman" w:cs="Times New Roman"/>
          <w:sz w:val="24"/>
          <w:szCs w:val="24"/>
        </w:rPr>
        <w:t>p</w:t>
      </w:r>
      <w:r w:rsidR="00940AEE" w:rsidRPr="00560E2F">
        <w:rPr>
          <w:rFonts w:ascii="Times New Roman" w:hAnsi="Times New Roman" w:cs="Times New Roman"/>
          <w:sz w:val="24"/>
          <w:szCs w:val="24"/>
        </w:rPr>
        <w:t>retendentus par tirgus izpētes rezultātiem.</w:t>
      </w:r>
    </w:p>
    <w:p w14:paraId="5061B01D" w14:textId="00767732" w:rsidR="00940AEE" w:rsidRPr="00560E2F" w:rsidRDefault="00743075" w:rsidP="004E5729">
      <w:pPr>
        <w:tabs>
          <w:tab w:val="left" w:pos="851"/>
        </w:tabs>
        <w:spacing w:before="100" w:beforeAutospacing="1" w:after="100" w:afterAutospacing="1" w:line="240" w:lineRule="auto"/>
        <w:rPr>
          <w:rStyle w:val="Izteiksmgs"/>
          <w:rFonts w:ascii="Times New Roman" w:hAnsi="Times New Roman" w:cs="Times New Roman"/>
          <w:sz w:val="24"/>
          <w:szCs w:val="24"/>
        </w:rPr>
      </w:pPr>
      <w:r w:rsidRPr="00560E2F">
        <w:rPr>
          <w:rStyle w:val="Izteiksmgs"/>
          <w:rFonts w:ascii="Times New Roman" w:hAnsi="Times New Roman" w:cs="Times New Roman"/>
          <w:sz w:val="24"/>
          <w:szCs w:val="24"/>
        </w:rPr>
        <w:t>4</w:t>
      </w:r>
      <w:r w:rsidR="00940AEE" w:rsidRPr="00560E2F">
        <w:rPr>
          <w:rStyle w:val="Izteiksmgs"/>
          <w:rFonts w:ascii="Times New Roman" w:hAnsi="Times New Roman" w:cs="Times New Roman"/>
          <w:sz w:val="24"/>
          <w:szCs w:val="24"/>
        </w:rPr>
        <w:t>.3. Iepirkuma līguma slēgšana</w:t>
      </w:r>
    </w:p>
    <w:p w14:paraId="1533A5E6" w14:textId="77777777" w:rsidR="00711D1E" w:rsidRPr="00560E2F" w:rsidRDefault="00940AEE" w:rsidP="004E5729">
      <w:pPr>
        <w:pStyle w:val="Sarakstarindkopa"/>
        <w:numPr>
          <w:ilvl w:val="1"/>
          <w:numId w:val="8"/>
        </w:numPr>
        <w:tabs>
          <w:tab w:val="left" w:pos="851"/>
          <w:tab w:val="left" w:pos="1276"/>
        </w:tabs>
        <w:spacing w:before="100" w:beforeAutospacing="1" w:after="100" w:afterAutospacing="1" w:line="240" w:lineRule="auto"/>
        <w:ind w:left="0" w:firstLine="0"/>
        <w:jc w:val="both"/>
        <w:rPr>
          <w:rFonts w:ascii="Times New Roman" w:hAnsi="Times New Roman" w:cs="Times New Roman"/>
          <w:bCs/>
          <w:sz w:val="24"/>
          <w:szCs w:val="24"/>
        </w:rPr>
      </w:pPr>
      <w:r w:rsidRPr="00560E2F">
        <w:rPr>
          <w:rFonts w:ascii="Times New Roman" w:hAnsi="Times New Roman" w:cs="Times New Roman"/>
          <w:bCs/>
          <w:sz w:val="24"/>
          <w:szCs w:val="24"/>
        </w:rPr>
        <w:t>Pasūtītāj</w:t>
      </w:r>
      <w:r w:rsidR="00F328B9" w:rsidRPr="00560E2F">
        <w:rPr>
          <w:rFonts w:ascii="Times New Roman" w:hAnsi="Times New Roman" w:cs="Times New Roman"/>
          <w:bCs/>
          <w:sz w:val="24"/>
          <w:szCs w:val="24"/>
        </w:rPr>
        <w:t>s</w:t>
      </w:r>
      <w:r w:rsidRPr="00560E2F">
        <w:rPr>
          <w:rFonts w:ascii="Times New Roman" w:hAnsi="Times New Roman" w:cs="Times New Roman"/>
          <w:bCs/>
          <w:sz w:val="24"/>
          <w:szCs w:val="24"/>
        </w:rPr>
        <w:t xml:space="preserve"> slēdz </w:t>
      </w:r>
      <w:r w:rsidR="0050420A" w:rsidRPr="00560E2F">
        <w:rPr>
          <w:rFonts w:ascii="Times New Roman" w:hAnsi="Times New Roman" w:cs="Times New Roman"/>
          <w:bCs/>
          <w:sz w:val="24"/>
          <w:szCs w:val="24"/>
        </w:rPr>
        <w:t>i</w:t>
      </w:r>
      <w:r w:rsidRPr="00560E2F">
        <w:rPr>
          <w:rFonts w:ascii="Times New Roman" w:hAnsi="Times New Roman" w:cs="Times New Roman"/>
          <w:bCs/>
          <w:sz w:val="24"/>
          <w:szCs w:val="24"/>
        </w:rPr>
        <w:t xml:space="preserve">epirkuma līgumu ar </w:t>
      </w:r>
      <w:r w:rsidR="00DC0AF3" w:rsidRPr="00560E2F">
        <w:rPr>
          <w:rFonts w:ascii="Times New Roman" w:hAnsi="Times New Roman" w:cs="Times New Roman"/>
          <w:bCs/>
          <w:sz w:val="24"/>
          <w:szCs w:val="24"/>
        </w:rPr>
        <w:t>P</w:t>
      </w:r>
      <w:r w:rsidRPr="00560E2F">
        <w:rPr>
          <w:rFonts w:ascii="Times New Roman" w:hAnsi="Times New Roman" w:cs="Times New Roman"/>
          <w:bCs/>
          <w:sz w:val="24"/>
          <w:szCs w:val="24"/>
        </w:rPr>
        <w:t xml:space="preserve">retendentu, pamatojoties uz Tehnisko specifikāciju, </w:t>
      </w:r>
      <w:r w:rsidR="00DC0AF3" w:rsidRPr="00560E2F">
        <w:rPr>
          <w:rFonts w:ascii="Times New Roman" w:hAnsi="Times New Roman" w:cs="Times New Roman"/>
          <w:bCs/>
          <w:sz w:val="24"/>
          <w:szCs w:val="24"/>
        </w:rPr>
        <w:t>P</w:t>
      </w:r>
      <w:r w:rsidRPr="00560E2F">
        <w:rPr>
          <w:rFonts w:ascii="Times New Roman" w:hAnsi="Times New Roman" w:cs="Times New Roman"/>
          <w:bCs/>
          <w:sz w:val="24"/>
          <w:szCs w:val="24"/>
        </w:rPr>
        <w:t xml:space="preserve">retendenta iesniegto </w:t>
      </w:r>
      <w:r w:rsidR="0050420A" w:rsidRPr="00560E2F">
        <w:rPr>
          <w:rFonts w:ascii="Times New Roman" w:hAnsi="Times New Roman" w:cs="Times New Roman"/>
          <w:bCs/>
          <w:sz w:val="24"/>
          <w:szCs w:val="24"/>
        </w:rPr>
        <w:t>piedāvājumu</w:t>
      </w:r>
      <w:r w:rsidRPr="00560E2F">
        <w:rPr>
          <w:rFonts w:ascii="Times New Roman" w:hAnsi="Times New Roman" w:cs="Times New Roman"/>
          <w:bCs/>
          <w:sz w:val="24"/>
          <w:szCs w:val="24"/>
        </w:rPr>
        <w:t>, saskaņā ar šādiem noteikumie</w:t>
      </w:r>
      <w:r w:rsidR="00711D1E" w:rsidRPr="00560E2F">
        <w:rPr>
          <w:rFonts w:ascii="Times New Roman" w:hAnsi="Times New Roman" w:cs="Times New Roman"/>
          <w:bCs/>
          <w:sz w:val="24"/>
          <w:szCs w:val="24"/>
        </w:rPr>
        <w:t>m:</w:t>
      </w:r>
    </w:p>
    <w:p w14:paraId="0AFEDC51" w14:textId="6AC15054" w:rsidR="00940AEE" w:rsidRPr="00560E2F" w:rsidRDefault="00940AEE" w:rsidP="004E5729">
      <w:pPr>
        <w:pStyle w:val="Sarakstarindkopa"/>
        <w:numPr>
          <w:ilvl w:val="2"/>
          <w:numId w:val="8"/>
        </w:numPr>
        <w:tabs>
          <w:tab w:val="left" w:pos="851"/>
        </w:tabs>
        <w:spacing w:before="100" w:beforeAutospacing="1" w:after="100" w:afterAutospacing="1" w:line="240" w:lineRule="auto"/>
        <w:ind w:left="0" w:firstLine="0"/>
        <w:jc w:val="both"/>
        <w:rPr>
          <w:rFonts w:ascii="Times New Roman" w:hAnsi="Times New Roman" w:cs="Times New Roman"/>
          <w:bCs/>
          <w:sz w:val="24"/>
          <w:szCs w:val="24"/>
        </w:rPr>
      </w:pPr>
      <w:r w:rsidRPr="00560E2F">
        <w:rPr>
          <w:rFonts w:ascii="Times New Roman" w:hAnsi="Times New Roman" w:cs="Times New Roman"/>
          <w:bCs/>
          <w:sz w:val="24"/>
          <w:szCs w:val="24"/>
        </w:rPr>
        <w:t>Piedāvātā</w:t>
      </w:r>
      <w:r w:rsidR="00152C40" w:rsidRPr="00560E2F">
        <w:rPr>
          <w:rFonts w:ascii="Times New Roman" w:hAnsi="Times New Roman" w:cs="Times New Roman"/>
          <w:bCs/>
          <w:sz w:val="24"/>
          <w:szCs w:val="24"/>
        </w:rPr>
        <w:t xml:space="preserve"> Pakalpojuma </w:t>
      </w:r>
      <w:r w:rsidRPr="00560E2F">
        <w:rPr>
          <w:rFonts w:ascii="Times New Roman" w:hAnsi="Times New Roman" w:cs="Times New Roman"/>
          <w:bCs/>
          <w:sz w:val="24"/>
          <w:szCs w:val="24"/>
        </w:rPr>
        <w:t xml:space="preserve">cena bez pievienotās vērtības nodokļa ir nemainīga visā </w:t>
      </w:r>
      <w:r w:rsidR="00415852" w:rsidRPr="00560E2F">
        <w:rPr>
          <w:rFonts w:ascii="Times New Roman" w:hAnsi="Times New Roman" w:cs="Times New Roman"/>
          <w:bCs/>
          <w:sz w:val="24"/>
          <w:szCs w:val="24"/>
        </w:rPr>
        <w:t>i</w:t>
      </w:r>
      <w:r w:rsidRPr="00560E2F">
        <w:rPr>
          <w:rFonts w:ascii="Times New Roman" w:hAnsi="Times New Roman" w:cs="Times New Roman"/>
          <w:bCs/>
          <w:sz w:val="24"/>
          <w:szCs w:val="24"/>
        </w:rPr>
        <w:t>epirkuma līguma darbības laikā;</w:t>
      </w:r>
    </w:p>
    <w:p w14:paraId="6E56BCD4" w14:textId="2CDACA0B" w:rsidR="00940AEE" w:rsidRPr="00560E2F" w:rsidRDefault="00940AEE" w:rsidP="004E5729">
      <w:pPr>
        <w:pStyle w:val="Sarakstarindkopa"/>
        <w:numPr>
          <w:ilvl w:val="2"/>
          <w:numId w:val="8"/>
        </w:numPr>
        <w:tabs>
          <w:tab w:val="left" w:pos="851"/>
        </w:tabs>
        <w:spacing w:before="100" w:beforeAutospacing="1" w:after="100" w:afterAutospacing="1" w:line="240" w:lineRule="auto"/>
        <w:ind w:left="0" w:firstLine="0"/>
        <w:jc w:val="both"/>
        <w:rPr>
          <w:rFonts w:ascii="Times New Roman" w:hAnsi="Times New Roman" w:cs="Times New Roman"/>
          <w:bCs/>
          <w:sz w:val="24"/>
          <w:szCs w:val="24"/>
        </w:rPr>
      </w:pPr>
      <w:r w:rsidRPr="00560E2F">
        <w:rPr>
          <w:rFonts w:ascii="Times New Roman" w:hAnsi="Times New Roman" w:cs="Times New Roman"/>
          <w:bCs/>
          <w:sz w:val="24"/>
          <w:szCs w:val="24"/>
        </w:rPr>
        <w:t>Pasūtītāj</w:t>
      </w:r>
      <w:r w:rsidR="0065301F" w:rsidRPr="00560E2F">
        <w:rPr>
          <w:rFonts w:ascii="Times New Roman" w:hAnsi="Times New Roman" w:cs="Times New Roman"/>
          <w:bCs/>
          <w:sz w:val="24"/>
          <w:szCs w:val="24"/>
        </w:rPr>
        <w:t>s</w:t>
      </w:r>
      <w:r w:rsidRPr="00560E2F">
        <w:rPr>
          <w:rFonts w:ascii="Times New Roman" w:hAnsi="Times New Roman" w:cs="Times New Roman"/>
          <w:bCs/>
          <w:sz w:val="24"/>
          <w:szCs w:val="24"/>
        </w:rPr>
        <w:t xml:space="preserve"> </w:t>
      </w:r>
      <w:r w:rsidR="00DC0AF3" w:rsidRPr="00560E2F">
        <w:rPr>
          <w:rFonts w:ascii="Times New Roman" w:hAnsi="Times New Roman" w:cs="Times New Roman"/>
          <w:bCs/>
          <w:sz w:val="24"/>
          <w:szCs w:val="24"/>
        </w:rPr>
        <w:t xml:space="preserve">par saņemto Pakalpojumu </w:t>
      </w:r>
      <w:r w:rsidRPr="00560E2F">
        <w:rPr>
          <w:rFonts w:ascii="Times New Roman" w:hAnsi="Times New Roman" w:cs="Times New Roman"/>
          <w:bCs/>
          <w:sz w:val="24"/>
          <w:szCs w:val="24"/>
        </w:rPr>
        <w:t xml:space="preserve">norēķinās ar </w:t>
      </w:r>
      <w:r w:rsidR="00DC0AF3" w:rsidRPr="00560E2F">
        <w:rPr>
          <w:rFonts w:ascii="Times New Roman" w:hAnsi="Times New Roman" w:cs="Times New Roman"/>
          <w:bCs/>
          <w:sz w:val="24"/>
          <w:szCs w:val="24"/>
        </w:rPr>
        <w:t>I</w:t>
      </w:r>
      <w:r w:rsidRPr="00560E2F">
        <w:rPr>
          <w:rFonts w:ascii="Times New Roman" w:hAnsi="Times New Roman" w:cs="Times New Roman"/>
          <w:bCs/>
          <w:sz w:val="24"/>
          <w:szCs w:val="24"/>
        </w:rPr>
        <w:t>zpildītāju 15 dienu laikā no rēķina izrakstīšanas un pieņemšanas – nodošanas akta parakstīšanas dienas;</w:t>
      </w:r>
    </w:p>
    <w:p w14:paraId="10971412" w14:textId="06E2F235" w:rsidR="00940AEE" w:rsidRPr="00560E2F" w:rsidRDefault="00940AEE" w:rsidP="004E5729">
      <w:pPr>
        <w:pStyle w:val="Sarakstarindkopa"/>
        <w:numPr>
          <w:ilvl w:val="2"/>
          <w:numId w:val="8"/>
        </w:numPr>
        <w:tabs>
          <w:tab w:val="left" w:pos="851"/>
        </w:tabs>
        <w:spacing w:before="100" w:beforeAutospacing="1" w:after="100" w:afterAutospacing="1" w:line="240" w:lineRule="auto"/>
        <w:ind w:left="0" w:firstLine="0"/>
        <w:jc w:val="both"/>
        <w:rPr>
          <w:rFonts w:ascii="Times New Roman" w:hAnsi="Times New Roman" w:cs="Times New Roman"/>
          <w:bCs/>
          <w:sz w:val="24"/>
          <w:szCs w:val="24"/>
        </w:rPr>
      </w:pPr>
      <w:r w:rsidRPr="00560E2F">
        <w:rPr>
          <w:rFonts w:ascii="Times New Roman" w:hAnsi="Times New Roman" w:cs="Times New Roman"/>
          <w:bCs/>
          <w:sz w:val="24"/>
          <w:szCs w:val="24"/>
        </w:rPr>
        <w:t xml:space="preserve">Pasūtītājam ir tiesības samazināt </w:t>
      </w:r>
      <w:r w:rsidR="00DC0AF3" w:rsidRPr="00560E2F">
        <w:rPr>
          <w:rFonts w:ascii="Times New Roman" w:hAnsi="Times New Roman" w:cs="Times New Roman"/>
          <w:bCs/>
          <w:sz w:val="24"/>
          <w:szCs w:val="24"/>
        </w:rPr>
        <w:t>I</w:t>
      </w:r>
      <w:r w:rsidR="00FF6603" w:rsidRPr="00560E2F">
        <w:rPr>
          <w:rFonts w:ascii="Times New Roman" w:hAnsi="Times New Roman" w:cs="Times New Roman"/>
          <w:bCs/>
          <w:sz w:val="24"/>
          <w:szCs w:val="24"/>
        </w:rPr>
        <w:t>zpildītājam</w:t>
      </w:r>
      <w:r w:rsidRPr="00560E2F">
        <w:rPr>
          <w:rFonts w:ascii="Times New Roman" w:hAnsi="Times New Roman" w:cs="Times New Roman"/>
          <w:bCs/>
          <w:sz w:val="24"/>
          <w:szCs w:val="24"/>
        </w:rPr>
        <w:t xml:space="preserve"> veicamo maksājumu par </w:t>
      </w:r>
      <w:r w:rsidR="00A23E0C" w:rsidRPr="00560E2F">
        <w:rPr>
          <w:rFonts w:ascii="Times New Roman" w:hAnsi="Times New Roman" w:cs="Times New Roman"/>
          <w:bCs/>
          <w:sz w:val="24"/>
          <w:szCs w:val="24"/>
        </w:rPr>
        <w:t>pakalpojumu</w:t>
      </w:r>
      <w:r w:rsidRPr="00560E2F">
        <w:rPr>
          <w:rFonts w:ascii="Times New Roman" w:hAnsi="Times New Roman" w:cs="Times New Roman"/>
          <w:bCs/>
          <w:sz w:val="24"/>
          <w:szCs w:val="24"/>
        </w:rPr>
        <w:t xml:space="preserve">, ja </w:t>
      </w:r>
      <w:r w:rsidR="00A23E0C" w:rsidRPr="00560E2F">
        <w:rPr>
          <w:rFonts w:ascii="Times New Roman" w:hAnsi="Times New Roman" w:cs="Times New Roman"/>
          <w:bCs/>
          <w:sz w:val="24"/>
          <w:szCs w:val="24"/>
        </w:rPr>
        <w:t>pakalpojums</w:t>
      </w:r>
      <w:r w:rsidRPr="00560E2F">
        <w:rPr>
          <w:rFonts w:ascii="Times New Roman" w:hAnsi="Times New Roman" w:cs="Times New Roman"/>
          <w:bCs/>
          <w:sz w:val="24"/>
          <w:szCs w:val="24"/>
        </w:rPr>
        <w:t xml:space="preserve"> nav bij</w:t>
      </w:r>
      <w:r w:rsidR="00A23E0C" w:rsidRPr="00560E2F">
        <w:rPr>
          <w:rFonts w:ascii="Times New Roman" w:hAnsi="Times New Roman" w:cs="Times New Roman"/>
          <w:bCs/>
          <w:sz w:val="24"/>
          <w:szCs w:val="24"/>
        </w:rPr>
        <w:t>is</w:t>
      </w:r>
      <w:r w:rsidRPr="00560E2F">
        <w:rPr>
          <w:rFonts w:ascii="Times New Roman" w:hAnsi="Times New Roman" w:cs="Times New Roman"/>
          <w:bCs/>
          <w:sz w:val="24"/>
          <w:szCs w:val="24"/>
        </w:rPr>
        <w:t xml:space="preserve"> nodrošināt</w:t>
      </w:r>
      <w:r w:rsidR="00A23E0C" w:rsidRPr="00560E2F">
        <w:rPr>
          <w:rFonts w:ascii="Times New Roman" w:hAnsi="Times New Roman" w:cs="Times New Roman"/>
          <w:bCs/>
          <w:sz w:val="24"/>
          <w:szCs w:val="24"/>
        </w:rPr>
        <w:t>s</w:t>
      </w:r>
      <w:r w:rsidRPr="00560E2F">
        <w:rPr>
          <w:rFonts w:ascii="Times New Roman" w:hAnsi="Times New Roman" w:cs="Times New Roman"/>
          <w:bCs/>
          <w:sz w:val="24"/>
          <w:szCs w:val="24"/>
        </w:rPr>
        <w:t xml:space="preserve"> atbilstoši Tehniskajai specifikācijai. Pieņemšanas un nodošanas aktā tiek fiksētas atkāpes no Tehniskajā specifikācijā noteiktajām prasībām. </w:t>
      </w:r>
      <w:r w:rsidR="00FF6603" w:rsidRPr="00560E2F">
        <w:rPr>
          <w:rFonts w:ascii="Times New Roman" w:hAnsi="Times New Roman" w:cs="Times New Roman"/>
          <w:bCs/>
          <w:sz w:val="24"/>
          <w:szCs w:val="24"/>
        </w:rPr>
        <w:t>I</w:t>
      </w:r>
      <w:r w:rsidRPr="00560E2F">
        <w:rPr>
          <w:rFonts w:ascii="Times New Roman" w:hAnsi="Times New Roman" w:cs="Times New Roman"/>
          <w:bCs/>
          <w:sz w:val="24"/>
          <w:szCs w:val="24"/>
        </w:rPr>
        <w:t xml:space="preserve">zmaksas </w:t>
      </w:r>
      <w:r w:rsidR="00FF6603" w:rsidRPr="00560E2F">
        <w:rPr>
          <w:rFonts w:ascii="Times New Roman" w:hAnsi="Times New Roman" w:cs="Times New Roman"/>
          <w:bCs/>
          <w:sz w:val="24"/>
          <w:szCs w:val="24"/>
        </w:rPr>
        <w:t xml:space="preserve">tiek </w:t>
      </w:r>
      <w:r w:rsidRPr="00560E2F">
        <w:rPr>
          <w:rFonts w:ascii="Times New Roman" w:hAnsi="Times New Roman" w:cs="Times New Roman"/>
          <w:bCs/>
          <w:sz w:val="24"/>
          <w:szCs w:val="24"/>
        </w:rPr>
        <w:t>aprēķin</w:t>
      </w:r>
      <w:r w:rsidR="00FF6603" w:rsidRPr="00560E2F">
        <w:rPr>
          <w:rFonts w:ascii="Times New Roman" w:hAnsi="Times New Roman" w:cs="Times New Roman"/>
          <w:bCs/>
          <w:sz w:val="24"/>
          <w:szCs w:val="24"/>
        </w:rPr>
        <w:t>ātas</w:t>
      </w:r>
      <w:r w:rsidRPr="00560E2F">
        <w:rPr>
          <w:rFonts w:ascii="Times New Roman" w:hAnsi="Times New Roman" w:cs="Times New Roman"/>
          <w:bCs/>
          <w:sz w:val="24"/>
          <w:szCs w:val="24"/>
        </w:rPr>
        <w:t xml:space="preserve">, veicot attiecīgo </w:t>
      </w:r>
      <w:r w:rsidR="004563D4" w:rsidRPr="00560E2F">
        <w:rPr>
          <w:rFonts w:ascii="Times New Roman" w:hAnsi="Times New Roman" w:cs="Times New Roman"/>
          <w:bCs/>
          <w:sz w:val="24"/>
          <w:szCs w:val="24"/>
        </w:rPr>
        <w:t>piegādātāju</w:t>
      </w:r>
      <w:r w:rsidRPr="00560E2F">
        <w:rPr>
          <w:rFonts w:ascii="Times New Roman" w:hAnsi="Times New Roman" w:cs="Times New Roman"/>
          <w:bCs/>
          <w:sz w:val="24"/>
          <w:szCs w:val="24"/>
        </w:rPr>
        <w:t xml:space="preserve"> cenu aptauju, vai pieaicina nozares lietpratēju, kas var noteikt izmaksu apmēru. Izpildītājs var izteikt iebildumus pret izmaksu apmēru, bet, ja Puses nevar vienoties </w:t>
      </w:r>
      <w:r w:rsidR="00FF6603" w:rsidRPr="00560E2F">
        <w:rPr>
          <w:rFonts w:ascii="Times New Roman" w:hAnsi="Times New Roman" w:cs="Times New Roman"/>
          <w:bCs/>
          <w:sz w:val="24"/>
          <w:szCs w:val="24"/>
        </w:rPr>
        <w:t>p</w:t>
      </w:r>
      <w:r w:rsidRPr="00560E2F">
        <w:rPr>
          <w:rFonts w:ascii="Times New Roman" w:hAnsi="Times New Roman" w:cs="Times New Roman"/>
          <w:bCs/>
          <w:sz w:val="24"/>
          <w:szCs w:val="24"/>
        </w:rPr>
        <w:t>asūtītāj</w:t>
      </w:r>
      <w:r w:rsidR="00FF6603" w:rsidRPr="00560E2F">
        <w:rPr>
          <w:rFonts w:ascii="Times New Roman" w:hAnsi="Times New Roman" w:cs="Times New Roman"/>
          <w:bCs/>
          <w:sz w:val="24"/>
          <w:szCs w:val="24"/>
        </w:rPr>
        <w:t>u</w:t>
      </w:r>
      <w:r w:rsidRPr="00560E2F">
        <w:rPr>
          <w:rFonts w:ascii="Times New Roman" w:hAnsi="Times New Roman" w:cs="Times New Roman"/>
          <w:bCs/>
          <w:sz w:val="24"/>
          <w:szCs w:val="24"/>
        </w:rPr>
        <w:t xml:space="preserve"> noteiktā termiņā par izmaksu apmēru, </w:t>
      </w:r>
      <w:r w:rsidR="00FF6603" w:rsidRPr="00560E2F">
        <w:rPr>
          <w:rFonts w:ascii="Times New Roman" w:hAnsi="Times New Roman" w:cs="Times New Roman"/>
          <w:bCs/>
          <w:sz w:val="24"/>
          <w:szCs w:val="24"/>
        </w:rPr>
        <w:t>pa</w:t>
      </w:r>
      <w:r w:rsidRPr="00560E2F">
        <w:rPr>
          <w:rFonts w:ascii="Times New Roman" w:hAnsi="Times New Roman" w:cs="Times New Roman"/>
          <w:bCs/>
          <w:sz w:val="24"/>
          <w:szCs w:val="24"/>
        </w:rPr>
        <w:t>sūtītāj</w:t>
      </w:r>
      <w:r w:rsidR="00FF6603" w:rsidRPr="00560E2F">
        <w:rPr>
          <w:rFonts w:ascii="Times New Roman" w:hAnsi="Times New Roman" w:cs="Times New Roman"/>
          <w:bCs/>
          <w:sz w:val="24"/>
          <w:szCs w:val="24"/>
        </w:rPr>
        <w:t>iem</w:t>
      </w:r>
      <w:r w:rsidRPr="00560E2F">
        <w:rPr>
          <w:rFonts w:ascii="Times New Roman" w:hAnsi="Times New Roman" w:cs="Times New Roman"/>
          <w:bCs/>
          <w:sz w:val="24"/>
          <w:szCs w:val="24"/>
        </w:rPr>
        <w:t xml:space="preserve"> ir tiesības nepieņemt attiecīgo</w:t>
      </w:r>
      <w:r w:rsidR="004563D4" w:rsidRPr="00560E2F">
        <w:rPr>
          <w:rFonts w:ascii="Times New Roman" w:hAnsi="Times New Roman" w:cs="Times New Roman"/>
          <w:bCs/>
          <w:sz w:val="24"/>
          <w:szCs w:val="24"/>
        </w:rPr>
        <w:t xml:space="preserve"> piegādi </w:t>
      </w:r>
      <w:r w:rsidRPr="00560E2F">
        <w:rPr>
          <w:rFonts w:ascii="Times New Roman" w:hAnsi="Times New Roman" w:cs="Times New Roman"/>
          <w:bCs/>
          <w:sz w:val="24"/>
          <w:szCs w:val="24"/>
        </w:rPr>
        <w:t>un neveikt to apmaksu.</w:t>
      </w:r>
    </w:p>
    <w:p w14:paraId="0EE99E2E" w14:textId="2DA7DF8C" w:rsidR="00940AEE" w:rsidRPr="00560E2F" w:rsidRDefault="00940AEE" w:rsidP="004E5729">
      <w:pPr>
        <w:pStyle w:val="Sarakstarindkopa"/>
        <w:numPr>
          <w:ilvl w:val="2"/>
          <w:numId w:val="8"/>
        </w:numPr>
        <w:tabs>
          <w:tab w:val="left" w:pos="851"/>
        </w:tabs>
        <w:spacing w:before="100" w:beforeAutospacing="1" w:after="100" w:afterAutospacing="1" w:line="240" w:lineRule="auto"/>
        <w:ind w:left="0" w:firstLine="0"/>
        <w:jc w:val="both"/>
        <w:rPr>
          <w:rFonts w:ascii="Times New Roman" w:hAnsi="Times New Roman" w:cs="Times New Roman"/>
          <w:bCs/>
          <w:sz w:val="24"/>
          <w:szCs w:val="24"/>
        </w:rPr>
      </w:pPr>
      <w:r w:rsidRPr="00560E2F">
        <w:rPr>
          <w:rFonts w:ascii="Times New Roman" w:hAnsi="Times New Roman" w:cs="Times New Roman"/>
          <w:bCs/>
          <w:sz w:val="24"/>
          <w:szCs w:val="24"/>
        </w:rPr>
        <w:t xml:space="preserve">Iepirkuma līguma slēgšanas laiks tiks noteikts, </w:t>
      </w:r>
      <w:r w:rsidR="00FF6603" w:rsidRPr="00560E2F">
        <w:rPr>
          <w:rFonts w:ascii="Times New Roman" w:hAnsi="Times New Roman" w:cs="Times New Roman"/>
          <w:bCs/>
          <w:sz w:val="24"/>
          <w:szCs w:val="24"/>
        </w:rPr>
        <w:t>p</w:t>
      </w:r>
      <w:r w:rsidRPr="00560E2F">
        <w:rPr>
          <w:rFonts w:ascii="Times New Roman" w:hAnsi="Times New Roman" w:cs="Times New Roman"/>
          <w:bCs/>
          <w:sz w:val="24"/>
          <w:szCs w:val="24"/>
        </w:rPr>
        <w:t xml:space="preserve">retendentam un </w:t>
      </w:r>
      <w:r w:rsidR="00152C40" w:rsidRPr="00560E2F">
        <w:rPr>
          <w:rFonts w:ascii="Times New Roman" w:hAnsi="Times New Roman" w:cs="Times New Roman"/>
          <w:bCs/>
          <w:sz w:val="24"/>
          <w:szCs w:val="24"/>
        </w:rPr>
        <w:t>Pasūtītājam</w:t>
      </w:r>
      <w:r w:rsidR="00FF6603" w:rsidRPr="00560E2F">
        <w:rPr>
          <w:rFonts w:ascii="Times New Roman" w:hAnsi="Times New Roman" w:cs="Times New Roman"/>
          <w:bCs/>
          <w:sz w:val="24"/>
          <w:szCs w:val="24"/>
        </w:rPr>
        <w:t xml:space="preserve"> </w:t>
      </w:r>
      <w:r w:rsidRPr="00560E2F">
        <w:rPr>
          <w:rFonts w:ascii="Times New Roman" w:hAnsi="Times New Roman" w:cs="Times New Roman"/>
          <w:bCs/>
          <w:sz w:val="24"/>
          <w:szCs w:val="24"/>
        </w:rPr>
        <w:t>vienojoties.</w:t>
      </w:r>
    </w:p>
    <w:p w14:paraId="1C37C0C6" w14:textId="60BCB004" w:rsidR="004A2629" w:rsidRPr="00560E2F" w:rsidRDefault="004A2629" w:rsidP="004E5729">
      <w:pPr>
        <w:rPr>
          <w:rFonts w:ascii="Times New Roman" w:hAnsi="Times New Roman" w:cs="Times New Roman"/>
          <w:sz w:val="24"/>
          <w:szCs w:val="24"/>
        </w:rPr>
      </w:pPr>
      <w:r w:rsidRPr="00560E2F">
        <w:rPr>
          <w:rFonts w:ascii="Times New Roman" w:hAnsi="Times New Roman" w:cs="Times New Roman"/>
          <w:sz w:val="24"/>
          <w:szCs w:val="24"/>
        </w:rPr>
        <w:br w:type="page"/>
      </w:r>
    </w:p>
    <w:p w14:paraId="75C32DA3" w14:textId="77777777" w:rsidR="00A23E0C" w:rsidRPr="00560E2F" w:rsidRDefault="00A23E0C" w:rsidP="004E5729">
      <w:pPr>
        <w:spacing w:before="100" w:beforeAutospacing="1" w:after="100" w:afterAutospacing="1" w:line="240" w:lineRule="auto"/>
        <w:jc w:val="right"/>
        <w:rPr>
          <w:rFonts w:ascii="Times New Roman" w:hAnsi="Times New Roman" w:cs="Times New Roman"/>
        </w:rPr>
      </w:pPr>
      <w:bookmarkStart w:id="0" w:name="_Hlk17713999"/>
      <w:r w:rsidRPr="00560E2F">
        <w:rPr>
          <w:rFonts w:ascii="Times New Roman" w:hAnsi="Times New Roman" w:cs="Times New Roman"/>
        </w:rPr>
        <w:lastRenderedPageBreak/>
        <w:t xml:space="preserve">1.pielikums </w:t>
      </w:r>
    </w:p>
    <w:p w14:paraId="2829BF4F" w14:textId="77777777" w:rsidR="00A23E0C" w:rsidRPr="00560E2F" w:rsidRDefault="00A23E0C" w:rsidP="004E5729">
      <w:pPr>
        <w:spacing w:before="100" w:beforeAutospacing="1" w:after="100" w:afterAutospacing="1" w:line="240" w:lineRule="auto"/>
        <w:jc w:val="center"/>
        <w:rPr>
          <w:rFonts w:ascii="Times New Roman" w:hAnsi="Times New Roman" w:cs="Times New Roman"/>
          <w:b/>
          <w:sz w:val="24"/>
          <w:szCs w:val="24"/>
        </w:rPr>
      </w:pPr>
      <w:r w:rsidRPr="00560E2F">
        <w:rPr>
          <w:rFonts w:ascii="Times New Roman" w:hAnsi="Times New Roman" w:cs="Times New Roman"/>
          <w:b/>
          <w:sz w:val="24"/>
          <w:szCs w:val="24"/>
        </w:rPr>
        <w:t>TEHNISKĀ SPECIFIKĀCIJA</w:t>
      </w:r>
    </w:p>
    <w:p w14:paraId="587315B8" w14:textId="77777777" w:rsidR="00560E2F" w:rsidRPr="00560E2F" w:rsidRDefault="00560E2F" w:rsidP="00560E2F">
      <w:pPr>
        <w:spacing w:before="100" w:beforeAutospacing="1" w:after="100" w:afterAutospacing="1" w:line="240" w:lineRule="auto"/>
        <w:jc w:val="center"/>
        <w:rPr>
          <w:rFonts w:ascii="Times New Roman" w:hAnsi="Times New Roman" w:cs="Times New Roman"/>
          <w:i/>
          <w:color w:val="000000" w:themeColor="text1"/>
        </w:rPr>
      </w:pPr>
      <w:r w:rsidRPr="00560E2F">
        <w:rPr>
          <w:rFonts w:ascii="Times New Roman" w:hAnsi="Times New Roman" w:cs="Times New Roman"/>
          <w:i/>
          <w:color w:val="000000" w:themeColor="text1"/>
        </w:rPr>
        <w:t>Par informatīvas filmas izgatavošanu projekta “Kurzeme visiem” ietvaros</w:t>
      </w:r>
    </w:p>
    <w:p w14:paraId="150E3BD4" w14:textId="77777777" w:rsidR="00A23E0C" w:rsidRPr="00560E2F" w:rsidRDefault="00A23E0C" w:rsidP="004E5729">
      <w:pPr>
        <w:pStyle w:val="Pamatteksts"/>
        <w:spacing w:before="100" w:beforeAutospacing="1" w:after="0"/>
        <w:jc w:val="center"/>
        <w:rPr>
          <w:b/>
        </w:rPr>
      </w:pPr>
      <w:r w:rsidRPr="00560E2F">
        <w:rPr>
          <w:b/>
        </w:rPr>
        <w:t>1. PROJEKTA APRAKSTS</w:t>
      </w:r>
    </w:p>
    <w:p w14:paraId="204D9DA9" w14:textId="77777777" w:rsidR="000E63BA" w:rsidRPr="00560E2F" w:rsidRDefault="00F91D5C" w:rsidP="004E5729">
      <w:p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Kurzemes plānošanas reģions īsteno projektu “Kurzeme visiem”, lai palielinātu Kurzemes reģionā ģimeniskai videi pietuvinātu un sabiedrībā balstītu sociālo pakalpojumu pieejamību dzīvesvietā cilvēkiem ar invaliditāti un bērniem.</w:t>
      </w:r>
    </w:p>
    <w:p w14:paraId="0AF56A42" w14:textId="306C4A45" w:rsidR="00711D1E" w:rsidRPr="00560E2F" w:rsidRDefault="00F91D5C" w:rsidP="004E5729">
      <w:p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Projekta galvenās mērķgrupas ir: </w:t>
      </w:r>
    </w:p>
    <w:p w14:paraId="6A84C6BF" w14:textId="77777777" w:rsidR="00711D1E" w:rsidRPr="00560E2F" w:rsidRDefault="00F91D5C" w:rsidP="003955B7">
      <w:pPr>
        <w:pStyle w:val="Sarakstarindkopa"/>
        <w:numPr>
          <w:ilvl w:val="0"/>
          <w:numId w:val="12"/>
        </w:num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b/>
          <w:bCs/>
          <w:sz w:val="24"/>
          <w:szCs w:val="24"/>
          <w:lang w:eastAsia="et-EE"/>
        </w:rPr>
        <w:t>pilngadīgi cilvēki ar garīga rakstura traucējumiem</w:t>
      </w:r>
      <w:r w:rsidRPr="00560E2F">
        <w:rPr>
          <w:rFonts w:ascii="Times New Roman" w:hAnsi="Times New Roman" w:cs="Times New Roman"/>
          <w:sz w:val="24"/>
          <w:szCs w:val="24"/>
          <w:lang w:eastAsia="et-EE"/>
        </w:rPr>
        <w:t xml:space="preserve">, </w:t>
      </w:r>
      <w:r w:rsidR="003379EC" w:rsidRPr="00560E2F">
        <w:rPr>
          <w:rFonts w:ascii="Times New Roman" w:hAnsi="Times New Roman" w:cs="Times New Roman"/>
          <w:sz w:val="24"/>
          <w:szCs w:val="24"/>
          <w:lang w:eastAsia="et-EE"/>
        </w:rPr>
        <w:t xml:space="preserve">kuri </w:t>
      </w:r>
      <w:r w:rsidRPr="00560E2F">
        <w:rPr>
          <w:rFonts w:ascii="Times New Roman" w:hAnsi="Times New Roman" w:cs="Times New Roman"/>
          <w:sz w:val="24"/>
          <w:szCs w:val="24"/>
          <w:lang w:eastAsia="et-EE"/>
        </w:rPr>
        <w:t>saņem valsts finansētus ilgstošas sociālās aprūpes un sociālās rehabilitācijas institūciju pakalpojumus un pasākuma īstenošanas laikā pāriet uz dzīvi sabiedrībā, kā arī pilngadīgi cilvēki ar garīga rakstura traucējumiem, kur</w:t>
      </w:r>
      <w:r w:rsidR="000D60BA" w:rsidRPr="00560E2F">
        <w:rPr>
          <w:rFonts w:ascii="Times New Roman" w:hAnsi="Times New Roman" w:cs="Times New Roman"/>
          <w:sz w:val="24"/>
          <w:szCs w:val="24"/>
          <w:lang w:eastAsia="et-EE"/>
        </w:rPr>
        <w:t>i</w:t>
      </w:r>
      <w:r w:rsidRPr="00560E2F">
        <w:rPr>
          <w:rFonts w:ascii="Times New Roman" w:hAnsi="Times New Roman" w:cs="Times New Roman"/>
          <w:sz w:val="24"/>
          <w:szCs w:val="24"/>
          <w:lang w:eastAsia="et-EE"/>
        </w:rPr>
        <w:t xml:space="preserve"> potenciāli var nonākt valsts ilgstošas aprūpes institūcijā un kur</w:t>
      </w:r>
      <w:r w:rsidR="003379EC" w:rsidRPr="00560E2F">
        <w:rPr>
          <w:rFonts w:ascii="Times New Roman" w:hAnsi="Times New Roman" w:cs="Times New Roman"/>
          <w:sz w:val="24"/>
          <w:szCs w:val="24"/>
          <w:lang w:eastAsia="et-EE"/>
        </w:rPr>
        <w:t>ie</w:t>
      </w:r>
      <w:r w:rsidRPr="00560E2F">
        <w:rPr>
          <w:rFonts w:ascii="Times New Roman" w:hAnsi="Times New Roman" w:cs="Times New Roman"/>
          <w:sz w:val="24"/>
          <w:szCs w:val="24"/>
          <w:lang w:eastAsia="et-EE"/>
        </w:rPr>
        <w:t>m ir noteikta smaga vai ļoti smaga invaliditāte (I vai II invaliditātes grupa);</w:t>
      </w:r>
      <w:r w:rsidR="000D60BA" w:rsidRPr="00560E2F">
        <w:rPr>
          <w:rFonts w:ascii="Times New Roman" w:hAnsi="Times New Roman" w:cs="Times New Roman"/>
          <w:sz w:val="24"/>
          <w:szCs w:val="24"/>
          <w:lang w:eastAsia="et-EE"/>
        </w:rPr>
        <w:t xml:space="preserve"> </w:t>
      </w:r>
    </w:p>
    <w:p w14:paraId="609E3309" w14:textId="77777777" w:rsidR="00711D1E" w:rsidRPr="00560E2F" w:rsidRDefault="00711D1E" w:rsidP="003955B7">
      <w:pPr>
        <w:pStyle w:val="Sarakstarindkopa"/>
        <w:numPr>
          <w:ilvl w:val="0"/>
          <w:numId w:val="12"/>
        </w:num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b/>
          <w:bCs/>
          <w:sz w:val="24"/>
          <w:szCs w:val="24"/>
          <w:lang w:eastAsia="et-EE"/>
        </w:rPr>
        <w:t>bērni ar funkcionāliem traucējumiem</w:t>
      </w:r>
      <w:r w:rsidRPr="00560E2F">
        <w:rPr>
          <w:rFonts w:ascii="Times New Roman" w:hAnsi="Times New Roman" w:cs="Times New Roman"/>
          <w:sz w:val="24"/>
          <w:szCs w:val="24"/>
          <w:lang w:eastAsia="et-EE"/>
        </w:rPr>
        <w:t xml:space="preserve">, kuriem ir noteikta invaliditāte un kuri dzīvo ģimenēs, un viņu likumiskie pārstāvji vai audžuģimenes; </w:t>
      </w:r>
    </w:p>
    <w:p w14:paraId="6BE0CDFC" w14:textId="56F7199B" w:rsidR="000E63BA" w:rsidRPr="00560E2F" w:rsidRDefault="00F91D5C" w:rsidP="003955B7">
      <w:pPr>
        <w:pStyle w:val="Sarakstarindkopa"/>
        <w:numPr>
          <w:ilvl w:val="0"/>
          <w:numId w:val="12"/>
        </w:numPr>
        <w:spacing w:after="0" w:line="240" w:lineRule="auto"/>
        <w:jc w:val="both"/>
        <w:rPr>
          <w:rFonts w:ascii="Times New Roman" w:hAnsi="Times New Roman" w:cs="Times New Roman"/>
          <w:sz w:val="24"/>
          <w:szCs w:val="24"/>
          <w:lang w:eastAsia="et-EE"/>
        </w:rPr>
      </w:pPr>
      <w:proofErr w:type="spellStart"/>
      <w:r w:rsidRPr="00560E2F">
        <w:rPr>
          <w:rFonts w:ascii="Times New Roman" w:hAnsi="Times New Roman" w:cs="Times New Roman"/>
          <w:b/>
          <w:bCs/>
          <w:sz w:val="24"/>
          <w:szCs w:val="24"/>
          <w:lang w:eastAsia="et-EE"/>
        </w:rPr>
        <w:t>ārpusģimenes</w:t>
      </w:r>
      <w:proofErr w:type="spellEnd"/>
      <w:r w:rsidRPr="00560E2F">
        <w:rPr>
          <w:rFonts w:ascii="Times New Roman" w:hAnsi="Times New Roman" w:cs="Times New Roman"/>
          <w:b/>
          <w:bCs/>
          <w:sz w:val="24"/>
          <w:szCs w:val="24"/>
          <w:lang w:eastAsia="et-EE"/>
        </w:rPr>
        <w:t xml:space="preserve"> aprūpē esoši bērni un jaunieši</w:t>
      </w:r>
      <w:r w:rsidRPr="00560E2F">
        <w:rPr>
          <w:rFonts w:ascii="Times New Roman" w:hAnsi="Times New Roman" w:cs="Times New Roman"/>
          <w:sz w:val="24"/>
          <w:szCs w:val="24"/>
          <w:lang w:eastAsia="et-EE"/>
        </w:rPr>
        <w:t> līdz 17 gadu vecumam (ieskaitot), kuri saņem valsts vai pašvaldības finansētus bērnu ilgstošas sociālās aprūpes un sociālās rehabilitācijas institūciju (turpmāk – bērnu aprūpes iestādes) pakalpojumus</w:t>
      </w:r>
      <w:r w:rsidR="00711D1E" w:rsidRPr="00560E2F">
        <w:rPr>
          <w:rFonts w:ascii="Times New Roman" w:hAnsi="Times New Roman" w:cs="Times New Roman"/>
          <w:sz w:val="24"/>
          <w:szCs w:val="24"/>
          <w:lang w:eastAsia="et-EE"/>
        </w:rPr>
        <w:t>.</w:t>
      </w:r>
      <w:r w:rsidR="000D60BA" w:rsidRPr="00560E2F">
        <w:rPr>
          <w:rFonts w:ascii="Times New Roman" w:hAnsi="Times New Roman" w:cs="Times New Roman"/>
          <w:sz w:val="24"/>
          <w:szCs w:val="24"/>
          <w:lang w:eastAsia="et-EE"/>
        </w:rPr>
        <w:t xml:space="preserve"> </w:t>
      </w:r>
    </w:p>
    <w:p w14:paraId="60DDB718" w14:textId="77777777" w:rsidR="008F7FFD" w:rsidRPr="00560E2F" w:rsidRDefault="004149F4" w:rsidP="004E5729">
      <w:p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Projekta galvenās darbības:</w:t>
      </w:r>
      <w:r w:rsidR="000D60BA" w:rsidRPr="00560E2F">
        <w:rPr>
          <w:rFonts w:ascii="Times New Roman" w:hAnsi="Times New Roman" w:cs="Times New Roman"/>
          <w:sz w:val="24"/>
          <w:szCs w:val="24"/>
          <w:lang w:eastAsia="et-EE"/>
        </w:rPr>
        <w:t xml:space="preserve"> </w:t>
      </w:r>
    </w:p>
    <w:p w14:paraId="0E704A20" w14:textId="77777777" w:rsidR="008F7FFD" w:rsidRPr="00560E2F" w:rsidRDefault="004149F4" w:rsidP="003955B7">
      <w:pPr>
        <w:pStyle w:val="Sarakstarindkopa"/>
        <w:numPr>
          <w:ilvl w:val="0"/>
          <w:numId w:val="13"/>
        </w:num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izvērtētas cilvēku ar invaliditāti un bērnu individuālās vajadzības un izstrādāti atbalsta plāni;</w:t>
      </w:r>
      <w:r w:rsidR="000D60BA" w:rsidRPr="00560E2F">
        <w:rPr>
          <w:rFonts w:ascii="Times New Roman" w:hAnsi="Times New Roman" w:cs="Times New Roman"/>
          <w:sz w:val="24"/>
          <w:szCs w:val="24"/>
          <w:lang w:eastAsia="et-EE"/>
        </w:rPr>
        <w:t xml:space="preserve"> </w:t>
      </w:r>
    </w:p>
    <w:p w14:paraId="6EC4C8F4" w14:textId="77777777" w:rsidR="008F7FFD" w:rsidRPr="00560E2F" w:rsidRDefault="004149F4" w:rsidP="003955B7">
      <w:pPr>
        <w:pStyle w:val="Sarakstarindkopa"/>
        <w:numPr>
          <w:ilvl w:val="0"/>
          <w:numId w:val="13"/>
        </w:num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izstrādāts Kurzemes plānošanas reģiona deinstitucionalizācijas plāns, paredzot, kur un kādi jauni sabiedrībā balstīti sociālie pakalpojumi tiek veidoti;</w:t>
      </w:r>
      <w:r w:rsidR="000D60BA" w:rsidRPr="00560E2F">
        <w:rPr>
          <w:rFonts w:ascii="Times New Roman" w:hAnsi="Times New Roman" w:cs="Times New Roman"/>
          <w:sz w:val="24"/>
          <w:szCs w:val="24"/>
          <w:lang w:eastAsia="et-EE"/>
        </w:rPr>
        <w:t xml:space="preserve"> </w:t>
      </w:r>
    </w:p>
    <w:p w14:paraId="15CD5390" w14:textId="77777777" w:rsidR="008F7FFD" w:rsidRPr="00560E2F" w:rsidRDefault="004149F4" w:rsidP="003955B7">
      <w:pPr>
        <w:pStyle w:val="Sarakstarindkopa"/>
        <w:numPr>
          <w:ilvl w:val="0"/>
          <w:numId w:val="13"/>
        </w:num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izstrādāti priekšlikumi bērnu aprūpes iestāžu pārveidei par ģimeniskai videi pietuvinātu vietu;</w:t>
      </w:r>
    </w:p>
    <w:p w14:paraId="5B5B12CB" w14:textId="5655327D" w:rsidR="00853A8E" w:rsidRPr="00560E2F" w:rsidRDefault="004149F4" w:rsidP="003955B7">
      <w:pPr>
        <w:pStyle w:val="Sarakstarindkopa"/>
        <w:numPr>
          <w:ilvl w:val="0"/>
          <w:numId w:val="13"/>
        </w:num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nodrošināta cilvēku ar garīga rakstura traucējumiem sagatavošana pārejai uz dzīvi sabiedrībā;</w:t>
      </w:r>
    </w:p>
    <w:p w14:paraId="4198A752" w14:textId="1D7ED714" w:rsidR="00853A8E" w:rsidRPr="00560E2F" w:rsidRDefault="004149F4" w:rsidP="003955B7">
      <w:pPr>
        <w:pStyle w:val="Sarakstarindkopa"/>
        <w:numPr>
          <w:ilvl w:val="0"/>
          <w:numId w:val="13"/>
        </w:num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sniegti sabiedrībā balstīti </w:t>
      </w:r>
      <w:r w:rsidR="00853A8E" w:rsidRPr="00560E2F">
        <w:rPr>
          <w:rFonts w:ascii="Times New Roman" w:hAnsi="Times New Roman" w:cs="Times New Roman"/>
          <w:sz w:val="24"/>
          <w:szCs w:val="24"/>
          <w:lang w:eastAsia="et-EE"/>
        </w:rPr>
        <w:t xml:space="preserve">sociālie </w:t>
      </w:r>
      <w:r w:rsidRPr="00560E2F">
        <w:rPr>
          <w:rFonts w:ascii="Times New Roman" w:hAnsi="Times New Roman" w:cs="Times New Roman"/>
          <w:sz w:val="24"/>
          <w:szCs w:val="24"/>
          <w:lang w:eastAsia="et-EE"/>
        </w:rPr>
        <w:t>pakalpojumi cilvēkiem (t.sk. bērniem) ar invaliditāti;</w:t>
      </w:r>
      <w:r w:rsidR="000D60BA" w:rsidRPr="00560E2F">
        <w:rPr>
          <w:rFonts w:ascii="Times New Roman" w:hAnsi="Times New Roman" w:cs="Times New Roman"/>
          <w:sz w:val="24"/>
          <w:szCs w:val="24"/>
          <w:lang w:eastAsia="et-EE"/>
        </w:rPr>
        <w:t xml:space="preserve"> </w:t>
      </w:r>
    </w:p>
    <w:p w14:paraId="3C0F24B2" w14:textId="77777777" w:rsidR="00853A8E" w:rsidRPr="00560E2F" w:rsidRDefault="004149F4" w:rsidP="003955B7">
      <w:pPr>
        <w:pStyle w:val="Sarakstarindkopa"/>
        <w:numPr>
          <w:ilvl w:val="0"/>
          <w:numId w:val="13"/>
        </w:num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apmācīti speciālisti  sabiedrībā balstītu sociālo pakalpojumu sniegšanai</w:t>
      </w:r>
      <w:r w:rsidR="000D60BA" w:rsidRPr="00560E2F">
        <w:rPr>
          <w:rFonts w:ascii="Times New Roman" w:hAnsi="Times New Roman" w:cs="Times New Roman"/>
          <w:sz w:val="24"/>
          <w:szCs w:val="24"/>
          <w:lang w:eastAsia="et-EE"/>
        </w:rPr>
        <w:t xml:space="preserve">; </w:t>
      </w:r>
    </w:p>
    <w:p w14:paraId="5E19E2B2" w14:textId="6B371AE1" w:rsidR="004149F4" w:rsidRPr="00560E2F" w:rsidRDefault="004149F4" w:rsidP="003955B7">
      <w:pPr>
        <w:pStyle w:val="Sarakstarindkopa"/>
        <w:numPr>
          <w:ilvl w:val="0"/>
          <w:numId w:val="13"/>
        </w:num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izglītota un informēta sabiedrība.</w:t>
      </w:r>
    </w:p>
    <w:p w14:paraId="221AA6B9" w14:textId="1699246C" w:rsidR="00F91D5C" w:rsidRPr="00560E2F" w:rsidRDefault="004149F4" w:rsidP="004E5729">
      <w:p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Vairāk informācijas par projektu mājas lapā: </w:t>
      </w:r>
      <w:hyperlink r:id="rId9" w:history="1">
        <w:r w:rsidRPr="00560E2F">
          <w:rPr>
            <w:rStyle w:val="Hipersaite"/>
            <w:rFonts w:ascii="Times New Roman" w:hAnsi="Times New Roman" w:cs="Times New Roman"/>
            <w:sz w:val="24"/>
            <w:szCs w:val="24"/>
            <w:lang w:eastAsia="et-EE"/>
          </w:rPr>
          <w:t>www.kurzemevisiem.lv</w:t>
        </w:r>
      </w:hyperlink>
      <w:r w:rsidRPr="00560E2F">
        <w:rPr>
          <w:rFonts w:ascii="Times New Roman" w:hAnsi="Times New Roman" w:cs="Times New Roman"/>
          <w:sz w:val="24"/>
          <w:szCs w:val="24"/>
          <w:lang w:eastAsia="et-EE"/>
        </w:rPr>
        <w:t xml:space="preserve"> un Kurzemes plānošanas reģiona mājas lapas www.kurzemesregions.lv sadaļā “</w:t>
      </w:r>
      <w:hyperlink r:id="rId10" w:history="1">
        <w:r w:rsidRPr="00560E2F">
          <w:rPr>
            <w:rStyle w:val="Hipersaite"/>
            <w:rFonts w:ascii="Times New Roman" w:hAnsi="Times New Roman" w:cs="Times New Roman"/>
            <w:sz w:val="24"/>
            <w:szCs w:val="24"/>
            <w:lang w:eastAsia="et-EE"/>
          </w:rPr>
          <w:t>Kurzeme visiem</w:t>
        </w:r>
      </w:hyperlink>
      <w:r w:rsidRPr="00560E2F">
        <w:rPr>
          <w:rFonts w:ascii="Times New Roman" w:hAnsi="Times New Roman" w:cs="Times New Roman"/>
          <w:sz w:val="24"/>
          <w:szCs w:val="24"/>
          <w:lang w:eastAsia="et-EE"/>
        </w:rPr>
        <w:t>”.</w:t>
      </w:r>
    </w:p>
    <w:p w14:paraId="3D18E9AF" w14:textId="1BF70C5A" w:rsidR="00D367A1" w:rsidRPr="00560E2F" w:rsidRDefault="00D367A1" w:rsidP="004E5729">
      <w:pPr>
        <w:spacing w:after="0" w:line="240" w:lineRule="auto"/>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Atgādinām, ka </w:t>
      </w:r>
      <w:r w:rsidRPr="00560E2F">
        <w:rPr>
          <w:rFonts w:ascii="Times New Roman" w:hAnsi="Times New Roman" w:cs="Times New Roman"/>
          <w:color w:val="000000"/>
          <w:sz w:val="24"/>
          <w:szCs w:val="24"/>
        </w:rPr>
        <w:t>pašvaldības piesaista ERAF līdzekļus jaunas infrastruktūras izveidei sabiedrībā balstītu sociālo pakalpojumu sniegšanai savos novados, bet pakalpojumu sniegšana jaunajā infrastruktūrā</w:t>
      </w:r>
      <w:r w:rsidR="00692007" w:rsidRPr="00560E2F">
        <w:rPr>
          <w:rFonts w:ascii="Times New Roman" w:hAnsi="Times New Roman" w:cs="Times New Roman"/>
          <w:color w:val="000000"/>
          <w:sz w:val="24"/>
          <w:szCs w:val="24"/>
        </w:rPr>
        <w:t xml:space="preserve"> (izņemot ĢVPP)</w:t>
      </w:r>
      <w:r w:rsidRPr="00560E2F">
        <w:rPr>
          <w:rFonts w:ascii="Times New Roman" w:hAnsi="Times New Roman" w:cs="Times New Roman"/>
          <w:color w:val="000000"/>
          <w:sz w:val="24"/>
          <w:szCs w:val="24"/>
        </w:rPr>
        <w:t xml:space="preserve"> tiek kompensēta no projekta “Kurzeme visiem” finansējuma – Eiropas Sociālā fonda un valsts finansējuma.</w:t>
      </w:r>
      <w:r w:rsidR="003955B7" w:rsidRPr="00560E2F">
        <w:rPr>
          <w:rFonts w:ascii="Times New Roman" w:hAnsi="Times New Roman" w:cs="Times New Roman"/>
          <w:color w:val="000000"/>
          <w:sz w:val="24"/>
          <w:szCs w:val="24"/>
        </w:rPr>
        <w:t xml:space="preserve"> Vairāk par Kurzemes novada pašvaldībās jau izveidoto un vēl topošo infrastruktūru var uzzināt Kurzemes plānošanas reģiona sagatavotajā digitālajā brošūrā “</w:t>
      </w:r>
      <w:hyperlink r:id="rId11" w:history="1">
        <w:r w:rsidR="003955B7" w:rsidRPr="00560E2F">
          <w:rPr>
            <w:rStyle w:val="Hipersaite"/>
            <w:rFonts w:ascii="Times New Roman" w:hAnsi="Times New Roman" w:cs="Times New Roman"/>
            <w:sz w:val="24"/>
            <w:szCs w:val="24"/>
          </w:rPr>
          <w:t>Jauna infrastruktūra Kurzemē deinstitucionalizācijas procesa īstenošanai</w:t>
        </w:r>
      </w:hyperlink>
      <w:r w:rsidR="003955B7" w:rsidRPr="00560E2F">
        <w:rPr>
          <w:rFonts w:ascii="Times New Roman" w:hAnsi="Times New Roman" w:cs="Times New Roman"/>
          <w:color w:val="000000"/>
          <w:sz w:val="24"/>
          <w:szCs w:val="24"/>
        </w:rPr>
        <w:t>”</w:t>
      </w:r>
      <w:r w:rsidR="0042542F" w:rsidRPr="00560E2F">
        <w:rPr>
          <w:rFonts w:ascii="Times New Roman" w:hAnsi="Times New Roman" w:cs="Times New Roman"/>
          <w:color w:val="000000"/>
          <w:sz w:val="24"/>
          <w:szCs w:val="24"/>
        </w:rPr>
        <w:t>.</w:t>
      </w:r>
    </w:p>
    <w:p w14:paraId="737ADBCC" w14:textId="77777777" w:rsidR="00A23E0C" w:rsidRPr="00560E2F" w:rsidRDefault="00A23E0C" w:rsidP="004E5729">
      <w:pPr>
        <w:spacing w:before="100" w:beforeAutospacing="1" w:after="0" w:line="240" w:lineRule="auto"/>
        <w:jc w:val="center"/>
        <w:rPr>
          <w:rFonts w:ascii="Times New Roman" w:hAnsi="Times New Roman" w:cs="Times New Roman"/>
          <w:b/>
          <w:sz w:val="24"/>
          <w:szCs w:val="24"/>
          <w:lang w:eastAsia="et-EE"/>
        </w:rPr>
      </w:pPr>
      <w:r w:rsidRPr="00560E2F">
        <w:rPr>
          <w:rFonts w:ascii="Times New Roman" w:hAnsi="Times New Roman" w:cs="Times New Roman"/>
          <w:b/>
          <w:sz w:val="24"/>
          <w:szCs w:val="24"/>
          <w:lang w:eastAsia="et-EE"/>
        </w:rPr>
        <w:t>2. DARBA UZDEVUMS</w:t>
      </w:r>
    </w:p>
    <w:p w14:paraId="29534699" w14:textId="260E648A" w:rsidR="00E82F8F" w:rsidRPr="00560E2F" w:rsidRDefault="001464BB" w:rsidP="004E5729">
      <w:pPr>
        <w:pStyle w:val="Sarakstarindkopa"/>
        <w:numPr>
          <w:ilvl w:val="1"/>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I</w:t>
      </w:r>
      <w:r w:rsidR="00E82F8F" w:rsidRPr="00560E2F">
        <w:rPr>
          <w:rFonts w:ascii="Times New Roman" w:hAnsi="Times New Roman" w:cs="Times New Roman"/>
          <w:sz w:val="24"/>
          <w:szCs w:val="24"/>
          <w:lang w:eastAsia="et-EE"/>
        </w:rPr>
        <w:t xml:space="preserve">zpildītājs veic vienas informatīvas filmas izgatavošanu </w:t>
      </w:r>
      <w:r w:rsidR="00446628" w:rsidRPr="00560E2F">
        <w:rPr>
          <w:rFonts w:ascii="Times New Roman" w:hAnsi="Times New Roman" w:cs="Times New Roman"/>
          <w:sz w:val="24"/>
          <w:szCs w:val="24"/>
          <w:lang w:eastAsia="et-EE"/>
        </w:rPr>
        <w:t>aptuveni</w:t>
      </w:r>
      <w:r w:rsidR="00E82F8F" w:rsidRPr="00560E2F">
        <w:rPr>
          <w:rFonts w:ascii="Times New Roman" w:hAnsi="Times New Roman" w:cs="Times New Roman"/>
          <w:sz w:val="24"/>
          <w:szCs w:val="24"/>
          <w:lang w:eastAsia="et-EE"/>
        </w:rPr>
        <w:t xml:space="preserve"> 3</w:t>
      </w:r>
      <w:r w:rsidR="00446628" w:rsidRPr="00560E2F">
        <w:rPr>
          <w:rFonts w:ascii="Times New Roman" w:hAnsi="Times New Roman" w:cs="Times New Roman"/>
          <w:sz w:val="24"/>
          <w:szCs w:val="24"/>
          <w:lang w:eastAsia="et-EE"/>
        </w:rPr>
        <w:t xml:space="preserve"> - 4</w:t>
      </w:r>
      <w:r w:rsidR="00E82F8F" w:rsidRPr="00560E2F">
        <w:rPr>
          <w:rFonts w:ascii="Times New Roman" w:hAnsi="Times New Roman" w:cs="Times New Roman"/>
          <w:sz w:val="24"/>
          <w:szCs w:val="24"/>
          <w:lang w:eastAsia="et-EE"/>
        </w:rPr>
        <w:t xml:space="preserve"> minūšu garumā par projekta “Kurzeme visiem” rezultātiem un  izveidoto infrastruktūru sabiedrībā balstītu sociālo pakalpojumu sniegšanai: Dienvidkurzemes novadā, Kuldīgas novadā, Liepājas valstspilsētā, Saldus novadā, Talsu novadā, Ventspils novadā un Ventspils valstspilsētā.</w:t>
      </w:r>
    </w:p>
    <w:p w14:paraId="4FD241D0" w14:textId="47195C08" w:rsidR="00D367A1" w:rsidRPr="00560E2F" w:rsidRDefault="00D367A1" w:rsidP="004E5729">
      <w:pPr>
        <w:pStyle w:val="Sarakstarindkopa"/>
        <w:numPr>
          <w:ilvl w:val="1"/>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lastRenderedPageBreak/>
        <w:t>Filma nepieciešama projekta “Kurzeme visiem” un ERAF finansēto sabiedrībā balstīto sociālo pakalpojumu sistēmas pilnveides Kurzeme reģiona pašvaldībās rezultātu izplatīšanai sociālajos tīklos un citos KPR un tā partneriem piederošos informācijas kanālos, kā arī medijiem;</w:t>
      </w:r>
    </w:p>
    <w:p w14:paraId="24CDA3CF" w14:textId="629571C5" w:rsidR="00F06D09" w:rsidRPr="00560E2F" w:rsidRDefault="00446628" w:rsidP="00446628">
      <w:pPr>
        <w:pStyle w:val="Sarakstarindkopa"/>
        <w:numPr>
          <w:ilvl w:val="1"/>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Projekta “Kurzeme visiem” sa</w:t>
      </w:r>
      <w:r w:rsidR="00FA1B82" w:rsidRPr="00560E2F">
        <w:rPr>
          <w:rFonts w:ascii="Times New Roman" w:hAnsi="Times New Roman" w:cs="Times New Roman"/>
          <w:sz w:val="24"/>
          <w:szCs w:val="24"/>
          <w:lang w:eastAsia="et-EE"/>
        </w:rPr>
        <w:t>s</w:t>
      </w:r>
      <w:r w:rsidRPr="00560E2F">
        <w:rPr>
          <w:rFonts w:ascii="Times New Roman" w:hAnsi="Times New Roman" w:cs="Times New Roman"/>
          <w:sz w:val="24"/>
          <w:szCs w:val="24"/>
          <w:lang w:eastAsia="et-EE"/>
        </w:rPr>
        <w:t xml:space="preserve">niegto rezultātu atlase un attēlojums var būt atbilstoši Izpildītāja piedāvātajai video koncepcijai, tomēr indikatīvi attēlojamie rezultāti </w:t>
      </w:r>
      <w:r w:rsidR="00FA1B82" w:rsidRPr="00560E2F">
        <w:rPr>
          <w:rFonts w:ascii="Times New Roman" w:hAnsi="Times New Roman" w:cs="Times New Roman"/>
          <w:sz w:val="24"/>
          <w:szCs w:val="24"/>
          <w:lang w:eastAsia="et-EE"/>
        </w:rPr>
        <w:t xml:space="preserve">ir: </w:t>
      </w:r>
    </w:p>
    <w:p w14:paraId="1F308B35" w14:textId="1FCD589F" w:rsidR="00F06D09" w:rsidRPr="00560E2F" w:rsidRDefault="00276F37" w:rsidP="004E5729">
      <w:pPr>
        <w:pStyle w:val="Sarakstarindkopa"/>
        <w:numPr>
          <w:ilvl w:val="2"/>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P</w:t>
      </w:r>
      <w:r w:rsidR="00F06D09" w:rsidRPr="00560E2F">
        <w:rPr>
          <w:rFonts w:ascii="Times New Roman" w:hAnsi="Times New Roman" w:cs="Times New Roman"/>
          <w:sz w:val="24"/>
          <w:szCs w:val="24"/>
          <w:lang w:eastAsia="et-EE"/>
        </w:rPr>
        <w:t>ieaugušo ar GRT un bērnu ar FT un viņu vecāku skaits, kuri saņēmuši projekta kompensētus sociālos pakalpojumus;</w:t>
      </w:r>
    </w:p>
    <w:p w14:paraId="4028DEC4" w14:textId="1466A5B0" w:rsidR="00F06D09" w:rsidRPr="00560E2F" w:rsidRDefault="00F06D09" w:rsidP="004E5729">
      <w:pPr>
        <w:pStyle w:val="Sarakstarindkopa"/>
        <w:numPr>
          <w:ilvl w:val="2"/>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no VSAC uz dzīvi sabiedrībā projekta ietvaros pārgājušo cilvēku ar GRT skaits, vizuāli parādot arī viņu jauno dzīvesvietu Kurzemes reģionā;</w:t>
      </w:r>
    </w:p>
    <w:p w14:paraId="28B97E09" w14:textId="069565AE" w:rsidR="00446628" w:rsidRPr="00560E2F" w:rsidRDefault="00446628" w:rsidP="004E5729">
      <w:pPr>
        <w:pStyle w:val="Sarakstarindkopa"/>
        <w:numPr>
          <w:ilvl w:val="2"/>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Kurzemes reģionā projekta ietvaros apmācīto speciālistu skaits;</w:t>
      </w:r>
    </w:p>
    <w:p w14:paraId="0DF6D029" w14:textId="52C13386" w:rsidR="00446628" w:rsidRPr="00560E2F" w:rsidRDefault="00446628" w:rsidP="004E5729">
      <w:pPr>
        <w:pStyle w:val="Sarakstarindkopa"/>
        <w:numPr>
          <w:ilvl w:val="2"/>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Kurzemes reģionā projekta ietvaros izglītoto skolēnu</w:t>
      </w:r>
      <w:r w:rsidR="008B702F" w:rsidRPr="00560E2F">
        <w:rPr>
          <w:rFonts w:ascii="Times New Roman" w:hAnsi="Times New Roman" w:cs="Times New Roman"/>
          <w:sz w:val="24"/>
          <w:szCs w:val="24"/>
          <w:lang w:eastAsia="et-EE"/>
        </w:rPr>
        <w:t xml:space="preserve"> un skolotāju</w:t>
      </w:r>
      <w:r w:rsidRPr="00560E2F">
        <w:rPr>
          <w:rFonts w:ascii="Times New Roman" w:hAnsi="Times New Roman" w:cs="Times New Roman"/>
          <w:sz w:val="24"/>
          <w:szCs w:val="24"/>
          <w:lang w:eastAsia="et-EE"/>
        </w:rPr>
        <w:t xml:space="preserve"> skaits;</w:t>
      </w:r>
    </w:p>
    <w:p w14:paraId="0EEE07B8" w14:textId="14C907CF" w:rsidR="0009289E" w:rsidRPr="00560E2F" w:rsidRDefault="0009289E" w:rsidP="004E5729">
      <w:pPr>
        <w:pStyle w:val="Sarakstarindkopa"/>
        <w:numPr>
          <w:ilvl w:val="2"/>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Kurzemes reģionā izglītoto potenciālo aizbildņu, audžuģimeņu un adoptētāju skaits;</w:t>
      </w:r>
    </w:p>
    <w:p w14:paraId="3F23FA2B" w14:textId="695D9B8F" w:rsidR="008B702F" w:rsidRPr="00560E2F" w:rsidRDefault="008B702F" w:rsidP="004E5729">
      <w:pPr>
        <w:pStyle w:val="Sarakstarindkopa"/>
        <w:numPr>
          <w:ilvl w:val="2"/>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Ģimeņu un dalībnieku skaits projekta ietvaros rīkotajās </w:t>
      </w:r>
      <w:proofErr w:type="spellStart"/>
      <w:r w:rsidRPr="00560E2F">
        <w:rPr>
          <w:rFonts w:ascii="Times New Roman" w:hAnsi="Times New Roman" w:cs="Times New Roman"/>
          <w:sz w:val="24"/>
          <w:szCs w:val="24"/>
          <w:lang w:eastAsia="et-EE"/>
        </w:rPr>
        <w:t>integratīvajās</w:t>
      </w:r>
      <w:proofErr w:type="spellEnd"/>
      <w:r w:rsidRPr="00560E2F">
        <w:rPr>
          <w:rFonts w:ascii="Times New Roman" w:hAnsi="Times New Roman" w:cs="Times New Roman"/>
          <w:sz w:val="24"/>
          <w:szCs w:val="24"/>
          <w:lang w:eastAsia="et-EE"/>
        </w:rPr>
        <w:t xml:space="preserve"> nometnēs;</w:t>
      </w:r>
    </w:p>
    <w:p w14:paraId="05BFDE97" w14:textId="38FC3850" w:rsidR="008B702F" w:rsidRPr="00560E2F" w:rsidRDefault="008B702F" w:rsidP="004E5729">
      <w:pPr>
        <w:pStyle w:val="Sarakstarindkopa"/>
        <w:numPr>
          <w:ilvl w:val="2"/>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Kurzemes reģionā izglītoto vispārīgo pakalpojumu sniedzēju skaits apmācību ietvaros;</w:t>
      </w:r>
    </w:p>
    <w:p w14:paraId="40494F1C" w14:textId="012ADB48" w:rsidR="001464BB" w:rsidRPr="00560E2F" w:rsidRDefault="001464BB" w:rsidP="004E5729">
      <w:pPr>
        <w:pStyle w:val="Sarakstarindkopa"/>
        <w:numPr>
          <w:ilvl w:val="2"/>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Projekta finansējums</w:t>
      </w:r>
      <w:r w:rsidR="00446628" w:rsidRPr="00560E2F">
        <w:rPr>
          <w:rFonts w:ascii="Times New Roman" w:hAnsi="Times New Roman" w:cs="Times New Roman"/>
          <w:sz w:val="24"/>
          <w:szCs w:val="24"/>
          <w:lang w:eastAsia="et-EE"/>
        </w:rPr>
        <w:t xml:space="preserve"> un tā avoti</w:t>
      </w:r>
      <w:r w:rsidRPr="00560E2F">
        <w:rPr>
          <w:rFonts w:ascii="Times New Roman" w:hAnsi="Times New Roman" w:cs="Times New Roman"/>
          <w:sz w:val="24"/>
          <w:szCs w:val="24"/>
          <w:lang w:eastAsia="et-EE"/>
        </w:rPr>
        <w:t>;</w:t>
      </w:r>
    </w:p>
    <w:p w14:paraId="2FC2EF9F" w14:textId="748161F4" w:rsidR="00F06D09" w:rsidRPr="00560E2F" w:rsidRDefault="00C126DD" w:rsidP="004E5729">
      <w:pPr>
        <w:pStyle w:val="Sarakstarindkopa"/>
        <w:numPr>
          <w:ilvl w:val="2"/>
          <w:numId w:val="4"/>
        </w:numPr>
        <w:ind w:left="0" w:firstLine="0"/>
        <w:rPr>
          <w:rFonts w:ascii="Times New Roman" w:hAnsi="Times New Roman" w:cs="Times New Roman"/>
          <w:sz w:val="24"/>
          <w:szCs w:val="24"/>
          <w:lang w:eastAsia="et-EE"/>
        </w:rPr>
      </w:pPr>
      <w:r w:rsidRPr="00560E2F">
        <w:rPr>
          <w:rFonts w:ascii="Times New Roman" w:hAnsi="Times New Roman" w:cs="Times New Roman"/>
          <w:sz w:val="24"/>
          <w:szCs w:val="24"/>
          <w:lang w:eastAsia="et-EE"/>
        </w:rPr>
        <w:t>Lai video sniegtie dati būtu pēc iespējas precīzāki, i</w:t>
      </w:r>
      <w:r w:rsidR="00F06D09" w:rsidRPr="00560E2F">
        <w:rPr>
          <w:rFonts w:ascii="Times New Roman" w:hAnsi="Times New Roman" w:cs="Times New Roman"/>
          <w:sz w:val="24"/>
          <w:szCs w:val="24"/>
          <w:lang w:eastAsia="et-EE"/>
        </w:rPr>
        <w:t>nformācija par sasniegtajiem rezultātiem tiks</w:t>
      </w:r>
      <w:r w:rsidR="00446628" w:rsidRPr="00560E2F">
        <w:rPr>
          <w:rFonts w:ascii="Times New Roman" w:hAnsi="Times New Roman" w:cs="Times New Roman"/>
          <w:sz w:val="24"/>
          <w:szCs w:val="24"/>
          <w:lang w:eastAsia="et-EE"/>
        </w:rPr>
        <w:t xml:space="preserve"> precizēta un </w:t>
      </w:r>
      <w:r w:rsidR="00F06D09" w:rsidRPr="00560E2F">
        <w:rPr>
          <w:rFonts w:ascii="Times New Roman" w:hAnsi="Times New Roman" w:cs="Times New Roman"/>
          <w:sz w:val="24"/>
          <w:szCs w:val="24"/>
          <w:lang w:eastAsia="et-EE"/>
        </w:rPr>
        <w:t>nodrošināta</w:t>
      </w:r>
      <w:r w:rsidR="001464BB" w:rsidRPr="00560E2F">
        <w:rPr>
          <w:rFonts w:ascii="Times New Roman" w:hAnsi="Times New Roman" w:cs="Times New Roman"/>
          <w:sz w:val="24"/>
          <w:szCs w:val="24"/>
          <w:lang w:eastAsia="et-EE"/>
        </w:rPr>
        <w:t xml:space="preserve"> ne vēlāk kā</w:t>
      </w:r>
      <w:r w:rsidR="00F06D09" w:rsidRPr="00560E2F">
        <w:rPr>
          <w:rFonts w:ascii="Times New Roman" w:hAnsi="Times New Roman" w:cs="Times New Roman"/>
          <w:sz w:val="24"/>
          <w:szCs w:val="24"/>
          <w:lang w:eastAsia="et-EE"/>
        </w:rPr>
        <w:t xml:space="preserve"> līdz 2023.gada </w:t>
      </w:r>
      <w:r w:rsidR="00FA1B82" w:rsidRPr="00560E2F">
        <w:rPr>
          <w:rFonts w:ascii="Times New Roman" w:hAnsi="Times New Roman" w:cs="Times New Roman"/>
          <w:sz w:val="24"/>
          <w:szCs w:val="24"/>
          <w:lang w:eastAsia="et-EE"/>
        </w:rPr>
        <w:t>25</w:t>
      </w:r>
      <w:r w:rsidR="00F06D09" w:rsidRPr="00560E2F">
        <w:rPr>
          <w:rFonts w:ascii="Times New Roman" w:hAnsi="Times New Roman" w:cs="Times New Roman"/>
          <w:sz w:val="24"/>
          <w:szCs w:val="24"/>
          <w:lang w:eastAsia="et-EE"/>
        </w:rPr>
        <w:t xml:space="preserve">. </w:t>
      </w:r>
      <w:r w:rsidR="00FA1B82" w:rsidRPr="00560E2F">
        <w:rPr>
          <w:rFonts w:ascii="Times New Roman" w:hAnsi="Times New Roman" w:cs="Times New Roman"/>
          <w:sz w:val="24"/>
          <w:szCs w:val="24"/>
          <w:lang w:eastAsia="et-EE"/>
        </w:rPr>
        <w:t>novem</w:t>
      </w:r>
      <w:r w:rsidR="00F06D09" w:rsidRPr="00560E2F">
        <w:rPr>
          <w:rFonts w:ascii="Times New Roman" w:hAnsi="Times New Roman" w:cs="Times New Roman"/>
          <w:sz w:val="24"/>
          <w:szCs w:val="24"/>
          <w:lang w:eastAsia="et-EE"/>
        </w:rPr>
        <w:t>brim.</w:t>
      </w:r>
      <w:r w:rsidR="00446628" w:rsidRPr="00560E2F">
        <w:rPr>
          <w:rFonts w:ascii="Times New Roman" w:hAnsi="Times New Roman" w:cs="Times New Roman"/>
          <w:sz w:val="24"/>
          <w:szCs w:val="24"/>
          <w:lang w:eastAsia="et-EE"/>
        </w:rPr>
        <w:t xml:space="preserve"> </w:t>
      </w:r>
    </w:p>
    <w:p w14:paraId="4A3EAE59" w14:textId="77777777" w:rsidR="00F06D09" w:rsidRPr="00560E2F" w:rsidRDefault="00F06D09" w:rsidP="004E5729">
      <w:pPr>
        <w:numPr>
          <w:ilvl w:val="1"/>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Attēlojamais par izveidoto infrastruktūru sabiedrībā balstītu sociālo pakalpojumu sniegšanai: </w:t>
      </w:r>
    </w:p>
    <w:p w14:paraId="4E768C82" w14:textId="4DBE08B4" w:rsidR="003E2290" w:rsidRPr="00560E2F" w:rsidRDefault="003E2290" w:rsidP="004E5729">
      <w:pPr>
        <w:numPr>
          <w:ilvl w:val="2"/>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Visas i</w:t>
      </w:r>
      <w:r w:rsidR="00F06D09" w:rsidRPr="00560E2F">
        <w:rPr>
          <w:rFonts w:ascii="Times New Roman" w:hAnsi="Times New Roman" w:cs="Times New Roman"/>
          <w:sz w:val="24"/>
          <w:szCs w:val="24"/>
          <w:lang w:eastAsia="et-EE"/>
        </w:rPr>
        <w:t>zveidotās infrastru</w:t>
      </w:r>
      <w:r w:rsidRPr="00560E2F">
        <w:rPr>
          <w:rFonts w:ascii="Times New Roman" w:hAnsi="Times New Roman" w:cs="Times New Roman"/>
          <w:sz w:val="24"/>
          <w:szCs w:val="24"/>
          <w:lang w:eastAsia="et-EE"/>
        </w:rPr>
        <w:t>kt</w:t>
      </w:r>
      <w:r w:rsidR="00F06D09" w:rsidRPr="00560E2F">
        <w:rPr>
          <w:rFonts w:ascii="Times New Roman" w:hAnsi="Times New Roman" w:cs="Times New Roman"/>
          <w:sz w:val="24"/>
          <w:szCs w:val="24"/>
          <w:lang w:eastAsia="et-EE"/>
        </w:rPr>
        <w:t>ūr</w:t>
      </w:r>
      <w:r w:rsidRPr="00560E2F">
        <w:rPr>
          <w:rFonts w:ascii="Times New Roman" w:hAnsi="Times New Roman" w:cs="Times New Roman"/>
          <w:sz w:val="24"/>
          <w:szCs w:val="24"/>
          <w:lang w:eastAsia="et-EE"/>
        </w:rPr>
        <w:t>as kopskaits un atrašanās vietas Kurzemes reģionā Dienvidkurzemes novadā, Kuldīgas novadā, Liepājas valstspilsētā, Saldus novadā, Talsu novadā, Ventspils novadā un Ventspils valstspilsētā</w:t>
      </w:r>
      <w:r w:rsidR="00C126DD" w:rsidRPr="00560E2F">
        <w:rPr>
          <w:rFonts w:ascii="Times New Roman" w:hAnsi="Times New Roman" w:cs="Times New Roman"/>
          <w:sz w:val="24"/>
          <w:szCs w:val="24"/>
          <w:lang w:eastAsia="et-EE"/>
        </w:rPr>
        <w:t>;</w:t>
      </w:r>
    </w:p>
    <w:p w14:paraId="3BC7E79F" w14:textId="79EEDB11" w:rsidR="00F06D09" w:rsidRPr="00560E2F" w:rsidRDefault="003E2290" w:rsidP="004E5729">
      <w:pPr>
        <w:numPr>
          <w:ilvl w:val="2"/>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Bērniem ar FT izveidotā </w:t>
      </w:r>
      <w:r w:rsidR="002B0E89" w:rsidRPr="00560E2F">
        <w:rPr>
          <w:rFonts w:ascii="Times New Roman" w:hAnsi="Times New Roman" w:cs="Times New Roman"/>
          <w:sz w:val="24"/>
          <w:szCs w:val="24"/>
          <w:lang w:eastAsia="et-EE"/>
        </w:rPr>
        <w:t>infrastruktūra</w:t>
      </w:r>
      <w:r w:rsidRPr="00560E2F">
        <w:rPr>
          <w:rFonts w:ascii="Times New Roman" w:hAnsi="Times New Roman" w:cs="Times New Roman"/>
          <w:sz w:val="24"/>
          <w:szCs w:val="24"/>
          <w:lang w:eastAsia="et-EE"/>
        </w:rPr>
        <w:t>:</w:t>
      </w:r>
    </w:p>
    <w:p w14:paraId="7F26B134" w14:textId="746D8383" w:rsidR="003E2290" w:rsidRPr="00560E2F" w:rsidRDefault="003E2290"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Dienvidkurzemes novadā: Sociālās rehabilitācijas centrs bērniem un jauniešiem Aizputē (Pasta ielā 2); </w:t>
      </w:r>
    </w:p>
    <w:p w14:paraId="0FEFD75E" w14:textId="0F8416BC" w:rsidR="002B0E89" w:rsidRPr="00560E2F" w:rsidRDefault="002B0E89"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Kuldīgas novadā: dienas aprūpes centrs Kuldīgā (Liepājas ielā 14 (tapšanas stadijā))</w:t>
      </w:r>
      <w:r w:rsidR="00C126DD" w:rsidRPr="00560E2F">
        <w:rPr>
          <w:rFonts w:ascii="Times New Roman" w:hAnsi="Times New Roman" w:cs="Times New Roman"/>
          <w:sz w:val="24"/>
          <w:szCs w:val="24"/>
          <w:lang w:eastAsia="et-EE"/>
        </w:rPr>
        <w:t>;</w:t>
      </w:r>
    </w:p>
    <w:p w14:paraId="276CC277" w14:textId="7D1D11C1" w:rsidR="00C126DD" w:rsidRPr="00560E2F" w:rsidRDefault="00C126DD"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Saldus novadā: Sociālās rehabilitācijas centrs “Jumis” Saldū (Skrundas ielā 5);</w:t>
      </w:r>
    </w:p>
    <w:p w14:paraId="52FEC5C7" w14:textId="77777777" w:rsidR="00C126DD" w:rsidRPr="00560E2F" w:rsidRDefault="00C126DD"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Ventspils valstspilsētā: dienas aprūpes centrs (“Cimdiņš”, Kuldīgas ielā 4)</w:t>
      </w:r>
    </w:p>
    <w:p w14:paraId="3CD280BE" w14:textId="0CCDECB6" w:rsidR="003E2290" w:rsidRPr="00560E2F" w:rsidRDefault="003E2290" w:rsidP="004E5729">
      <w:pPr>
        <w:numPr>
          <w:ilvl w:val="2"/>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Pieaugušajiem ar GRT izveidotā infrastruktūra:</w:t>
      </w:r>
    </w:p>
    <w:p w14:paraId="769C4EEA" w14:textId="58938744" w:rsidR="003E2290" w:rsidRPr="00560E2F" w:rsidRDefault="003E2290"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Dienvidkurzemes novadā: </w:t>
      </w:r>
      <w:r w:rsidR="00C126DD" w:rsidRPr="00560E2F">
        <w:rPr>
          <w:rFonts w:ascii="Times New Roman" w:hAnsi="Times New Roman" w:cs="Times New Roman"/>
          <w:sz w:val="24"/>
          <w:szCs w:val="24"/>
          <w:lang w:eastAsia="et-EE"/>
        </w:rPr>
        <w:t>d</w:t>
      </w:r>
      <w:r w:rsidRPr="00560E2F">
        <w:rPr>
          <w:rFonts w:ascii="Times New Roman" w:hAnsi="Times New Roman" w:cs="Times New Roman"/>
          <w:sz w:val="24"/>
          <w:szCs w:val="24"/>
          <w:lang w:eastAsia="et-EE"/>
        </w:rPr>
        <w:t xml:space="preserve">ienas aprūpes centrs un specializētās darbnīcas Priekulē (Ķieģeļu ielā 7); grupu dzīvoklis cilvēkiem ar GRT “Sidrabos” (Rucavas pagasts), </w:t>
      </w:r>
    </w:p>
    <w:p w14:paraId="755BE9E3" w14:textId="566953DA" w:rsidR="003E2290" w:rsidRPr="00560E2F" w:rsidRDefault="003E2290"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Kuldīgas novadā: grupu dzīvoklis Kuldīgā (Leona Paegles ielā 12), Dienas centri un specializētās darbnīcas</w:t>
      </w:r>
      <w:r w:rsidR="002B0E89" w:rsidRPr="00560E2F">
        <w:rPr>
          <w:rFonts w:ascii="Times New Roman" w:hAnsi="Times New Roman" w:cs="Times New Roman"/>
          <w:sz w:val="24"/>
          <w:szCs w:val="24"/>
          <w:lang w:eastAsia="et-EE"/>
        </w:rPr>
        <w:t xml:space="preserve"> Kuldīgā</w:t>
      </w:r>
      <w:r w:rsidRPr="00560E2F">
        <w:rPr>
          <w:rFonts w:ascii="Times New Roman" w:hAnsi="Times New Roman" w:cs="Times New Roman"/>
          <w:sz w:val="24"/>
          <w:szCs w:val="24"/>
          <w:lang w:eastAsia="et-EE"/>
        </w:rPr>
        <w:t xml:space="preserve"> (Liepājas iela 14</w:t>
      </w:r>
      <w:r w:rsidR="002B0E89" w:rsidRPr="00560E2F">
        <w:rPr>
          <w:rFonts w:ascii="Times New Roman" w:hAnsi="Times New Roman" w:cs="Times New Roman"/>
          <w:sz w:val="24"/>
          <w:szCs w:val="24"/>
          <w:lang w:eastAsia="et-EE"/>
        </w:rPr>
        <w:t xml:space="preserve"> (tapšanās stadijā)), dienas aprūpes centrs, specializētās darbnīcas </w:t>
      </w:r>
      <w:proofErr w:type="spellStart"/>
      <w:r w:rsidR="002B0E89" w:rsidRPr="00560E2F">
        <w:rPr>
          <w:rFonts w:ascii="Times New Roman" w:hAnsi="Times New Roman" w:cs="Times New Roman"/>
          <w:sz w:val="24"/>
          <w:szCs w:val="24"/>
          <w:lang w:eastAsia="et-EE"/>
        </w:rPr>
        <w:t>Dzeldā</w:t>
      </w:r>
      <w:proofErr w:type="spellEnd"/>
      <w:r w:rsidR="002B0E89" w:rsidRPr="00560E2F">
        <w:rPr>
          <w:rFonts w:ascii="Times New Roman" w:hAnsi="Times New Roman" w:cs="Times New Roman"/>
          <w:sz w:val="24"/>
          <w:szCs w:val="24"/>
          <w:lang w:eastAsia="et-EE"/>
        </w:rPr>
        <w:t xml:space="preserve"> (Torņa ielā 6) un grupu dzīvokļi </w:t>
      </w:r>
      <w:proofErr w:type="spellStart"/>
      <w:r w:rsidR="002B0E89" w:rsidRPr="00560E2F">
        <w:rPr>
          <w:rFonts w:ascii="Times New Roman" w:hAnsi="Times New Roman" w:cs="Times New Roman"/>
          <w:sz w:val="24"/>
          <w:szCs w:val="24"/>
          <w:lang w:eastAsia="et-EE"/>
        </w:rPr>
        <w:t>Dzeldā</w:t>
      </w:r>
      <w:proofErr w:type="spellEnd"/>
      <w:r w:rsidR="002B0E89" w:rsidRPr="00560E2F">
        <w:rPr>
          <w:rFonts w:ascii="Times New Roman" w:hAnsi="Times New Roman" w:cs="Times New Roman"/>
          <w:sz w:val="24"/>
          <w:szCs w:val="24"/>
          <w:lang w:eastAsia="et-EE"/>
        </w:rPr>
        <w:t xml:space="preserve"> (Dīķu ielā 1);</w:t>
      </w:r>
    </w:p>
    <w:p w14:paraId="2113CFCF" w14:textId="49337702" w:rsidR="002B0E89" w:rsidRPr="00560E2F" w:rsidRDefault="002B0E89"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Liepājas valstspilsētā: grupu dzīvokļi (Viršu ielā 9/11) un specializētās darbnīcas (Teodora Breikša ielā 16/20)</w:t>
      </w:r>
    </w:p>
    <w:p w14:paraId="0BEFB667" w14:textId="16D56F95" w:rsidR="00C126DD" w:rsidRPr="00560E2F" w:rsidRDefault="00C126DD"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Saldus novadā: specializētās darbnīcas Saldū (Skrundas ielā 5) un grupu dzīvokļi Lutriņu pagastā (Melioratoru ielā 9), Ezeres pagastā (Parka ielā 5-13) un Pampāļos (Ozolu ielā 6-13, Pampāļu pagastā)</w:t>
      </w:r>
    </w:p>
    <w:p w14:paraId="7EA7B8DC" w14:textId="37695B47" w:rsidR="00C126DD" w:rsidRPr="00560E2F" w:rsidRDefault="00C126DD"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Talsu novadā: dienas aprūpes centrs Talsos</w:t>
      </w:r>
      <w:r w:rsidR="00692007" w:rsidRPr="00560E2F">
        <w:rPr>
          <w:rFonts w:ascii="Times New Roman" w:hAnsi="Times New Roman" w:cs="Times New Roman"/>
          <w:sz w:val="24"/>
          <w:szCs w:val="24"/>
          <w:lang w:eastAsia="et-EE"/>
        </w:rPr>
        <w:t xml:space="preserve"> “Iespēju Namiņš”</w:t>
      </w:r>
      <w:r w:rsidRPr="00560E2F">
        <w:rPr>
          <w:rFonts w:ascii="Times New Roman" w:hAnsi="Times New Roman" w:cs="Times New Roman"/>
          <w:sz w:val="24"/>
          <w:szCs w:val="24"/>
          <w:lang w:eastAsia="et-EE"/>
        </w:rPr>
        <w:t xml:space="preserve"> (</w:t>
      </w:r>
      <w:proofErr w:type="spellStart"/>
      <w:r w:rsidRPr="00560E2F">
        <w:rPr>
          <w:rFonts w:ascii="Times New Roman" w:hAnsi="Times New Roman" w:cs="Times New Roman"/>
          <w:sz w:val="24"/>
          <w:szCs w:val="24"/>
          <w:lang w:eastAsia="et-EE"/>
        </w:rPr>
        <w:t>Mīlenbaha</w:t>
      </w:r>
      <w:proofErr w:type="spellEnd"/>
      <w:r w:rsidRPr="00560E2F">
        <w:rPr>
          <w:rFonts w:ascii="Times New Roman" w:hAnsi="Times New Roman" w:cs="Times New Roman"/>
          <w:sz w:val="24"/>
          <w:szCs w:val="24"/>
          <w:lang w:eastAsia="et-EE"/>
        </w:rPr>
        <w:t xml:space="preserve"> ielā 20)</w:t>
      </w:r>
    </w:p>
    <w:p w14:paraId="3A4CE3E8" w14:textId="07B1335F" w:rsidR="00C126DD" w:rsidRPr="00560E2F" w:rsidRDefault="00C126DD"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Ventspils valstspilsētā: dienas aprūpes centrs (“Cimdiņš”, Kuldīgas ielā 4);</w:t>
      </w:r>
    </w:p>
    <w:p w14:paraId="5C1E2683" w14:textId="05D4DD56" w:rsidR="00C126DD" w:rsidRPr="00560E2F" w:rsidRDefault="00C126DD"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Ventspils novadā: grupu dzīvokļi Ugālē (Rūpnīcas ielā 6, Ugāles pagastā)</w:t>
      </w:r>
    </w:p>
    <w:p w14:paraId="38073572" w14:textId="5CEECA27" w:rsidR="003E2290" w:rsidRPr="00560E2F" w:rsidRDefault="002B0E89" w:rsidP="004E5729">
      <w:pPr>
        <w:numPr>
          <w:ilvl w:val="2"/>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Bērniem no </w:t>
      </w:r>
      <w:proofErr w:type="spellStart"/>
      <w:r w:rsidRPr="00560E2F">
        <w:rPr>
          <w:rFonts w:ascii="Times New Roman" w:hAnsi="Times New Roman" w:cs="Times New Roman"/>
          <w:sz w:val="24"/>
          <w:szCs w:val="24"/>
          <w:lang w:eastAsia="et-EE"/>
        </w:rPr>
        <w:t>ārpusģimenes</w:t>
      </w:r>
      <w:proofErr w:type="spellEnd"/>
      <w:r w:rsidRPr="00560E2F">
        <w:rPr>
          <w:rFonts w:ascii="Times New Roman" w:hAnsi="Times New Roman" w:cs="Times New Roman"/>
          <w:sz w:val="24"/>
          <w:szCs w:val="24"/>
          <w:lang w:eastAsia="et-EE"/>
        </w:rPr>
        <w:t xml:space="preserve"> aprūpes izveidotā infrastruktūra:</w:t>
      </w:r>
    </w:p>
    <w:p w14:paraId="33D07523" w14:textId="7CAEB3F3" w:rsidR="002B0E89" w:rsidRPr="00560E2F" w:rsidRDefault="002B0E89"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Liepājas valstspilsētā: ģimeniskai videi pietuvināts pakalpojums (Salmu ielā 53 un Kuldīgas ielā 20); </w:t>
      </w:r>
    </w:p>
    <w:p w14:paraId="7AA6F338" w14:textId="3FFB516B" w:rsidR="00C126DD" w:rsidRPr="00560E2F" w:rsidRDefault="00C126DD" w:rsidP="004E5729">
      <w:pPr>
        <w:numPr>
          <w:ilvl w:val="3"/>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lastRenderedPageBreak/>
        <w:t>Ventspils valstspilsētā: ģimeniskai videi pietuvināts pakalpojums</w:t>
      </w:r>
      <w:r w:rsidR="00692007" w:rsidRPr="00560E2F">
        <w:rPr>
          <w:rFonts w:ascii="Times New Roman" w:hAnsi="Times New Roman" w:cs="Times New Roman"/>
          <w:sz w:val="24"/>
          <w:szCs w:val="24"/>
          <w:lang w:eastAsia="et-EE"/>
        </w:rPr>
        <w:t xml:space="preserve"> “Namiņš”</w:t>
      </w:r>
      <w:r w:rsidRPr="00560E2F">
        <w:rPr>
          <w:rFonts w:ascii="Times New Roman" w:hAnsi="Times New Roman" w:cs="Times New Roman"/>
          <w:sz w:val="24"/>
          <w:szCs w:val="24"/>
          <w:lang w:eastAsia="et-EE"/>
        </w:rPr>
        <w:t xml:space="preserve"> (Skroderu ielā 13 un 13A);</w:t>
      </w:r>
    </w:p>
    <w:p w14:paraId="6AC68E0B" w14:textId="30C02F29" w:rsidR="000E63BA" w:rsidRPr="00560E2F" w:rsidRDefault="00C126DD" w:rsidP="004E5729">
      <w:pPr>
        <w:numPr>
          <w:ilvl w:val="1"/>
          <w:numId w:val="4"/>
        </w:numPr>
        <w:spacing w:before="100" w:beforeAutospacing="1" w:after="0" w:line="240" w:lineRule="auto"/>
        <w:ind w:left="0" w:firstLine="0"/>
        <w:jc w:val="both"/>
        <w:rPr>
          <w:rFonts w:ascii="Times New Roman" w:hAnsi="Times New Roman" w:cs="Times New Roman"/>
          <w:sz w:val="24"/>
          <w:szCs w:val="24"/>
          <w:lang w:eastAsia="et-EE"/>
        </w:rPr>
      </w:pPr>
      <w:bookmarkStart w:id="1" w:name="_Hlk16584486"/>
      <w:r w:rsidRPr="00560E2F">
        <w:rPr>
          <w:rFonts w:ascii="Times New Roman" w:hAnsi="Times New Roman" w:cs="Times New Roman"/>
          <w:sz w:val="24"/>
          <w:szCs w:val="24"/>
          <w:lang w:eastAsia="et-EE"/>
        </w:rPr>
        <w:t xml:space="preserve">Izpildītājs filmas tapšanā iesaista vienu vai vairākus projekta </w:t>
      </w:r>
      <w:proofErr w:type="spellStart"/>
      <w:r w:rsidRPr="00560E2F">
        <w:rPr>
          <w:rFonts w:ascii="Times New Roman" w:hAnsi="Times New Roman" w:cs="Times New Roman"/>
          <w:sz w:val="24"/>
          <w:szCs w:val="24"/>
          <w:lang w:eastAsia="et-EE"/>
        </w:rPr>
        <w:t>mērķgrupu</w:t>
      </w:r>
      <w:proofErr w:type="spellEnd"/>
      <w:r w:rsidRPr="00560E2F">
        <w:rPr>
          <w:rFonts w:ascii="Times New Roman" w:hAnsi="Times New Roman" w:cs="Times New Roman"/>
          <w:sz w:val="24"/>
          <w:szCs w:val="24"/>
          <w:lang w:eastAsia="et-EE"/>
        </w:rPr>
        <w:t xml:space="preserve"> pārstāvjus (cilvēkus ar GRT, bērnus ar FT</w:t>
      </w:r>
      <w:r w:rsidR="001464BB" w:rsidRPr="00560E2F">
        <w:rPr>
          <w:rFonts w:ascii="Times New Roman" w:hAnsi="Times New Roman" w:cs="Times New Roman"/>
          <w:sz w:val="24"/>
          <w:szCs w:val="24"/>
          <w:lang w:eastAsia="et-EE"/>
        </w:rPr>
        <w:t xml:space="preserve"> un/vai viņu vecākus, bērnus no </w:t>
      </w:r>
      <w:proofErr w:type="spellStart"/>
      <w:r w:rsidR="001464BB" w:rsidRPr="00560E2F">
        <w:rPr>
          <w:rFonts w:ascii="Times New Roman" w:hAnsi="Times New Roman" w:cs="Times New Roman"/>
          <w:sz w:val="24"/>
          <w:szCs w:val="24"/>
          <w:lang w:eastAsia="et-EE"/>
        </w:rPr>
        <w:t>ārpusģimenes</w:t>
      </w:r>
      <w:proofErr w:type="spellEnd"/>
      <w:r w:rsidR="001464BB" w:rsidRPr="00560E2F">
        <w:rPr>
          <w:rFonts w:ascii="Times New Roman" w:hAnsi="Times New Roman" w:cs="Times New Roman"/>
          <w:sz w:val="24"/>
          <w:szCs w:val="24"/>
          <w:lang w:eastAsia="et-EE"/>
        </w:rPr>
        <w:t xml:space="preserve"> aprūpes</w:t>
      </w:r>
      <w:r w:rsidR="00FA1B82" w:rsidRPr="00560E2F">
        <w:rPr>
          <w:rFonts w:ascii="Times New Roman" w:hAnsi="Times New Roman" w:cs="Times New Roman"/>
          <w:sz w:val="24"/>
          <w:szCs w:val="24"/>
          <w:lang w:eastAsia="et-EE"/>
        </w:rPr>
        <w:t xml:space="preserve"> (ja iespējams</w:t>
      </w:r>
      <w:r w:rsidR="001464BB" w:rsidRPr="00560E2F">
        <w:rPr>
          <w:rFonts w:ascii="Times New Roman" w:hAnsi="Times New Roman" w:cs="Times New Roman"/>
          <w:sz w:val="24"/>
          <w:szCs w:val="24"/>
          <w:lang w:eastAsia="et-EE"/>
        </w:rPr>
        <w:t>), parādot viņus kā ieguvējus no izveidotās infrastruktūras. Mērķgrupas pārstāvju iesaiste</w:t>
      </w:r>
      <w:r w:rsidR="0042542F" w:rsidRPr="00560E2F">
        <w:rPr>
          <w:rFonts w:ascii="Times New Roman" w:hAnsi="Times New Roman" w:cs="Times New Roman"/>
          <w:sz w:val="24"/>
          <w:szCs w:val="24"/>
          <w:lang w:eastAsia="et-EE"/>
        </w:rPr>
        <w:t>s veids</w:t>
      </w:r>
      <w:r w:rsidR="001464BB" w:rsidRPr="00560E2F">
        <w:rPr>
          <w:rFonts w:ascii="Times New Roman" w:hAnsi="Times New Roman" w:cs="Times New Roman"/>
          <w:sz w:val="24"/>
          <w:szCs w:val="24"/>
          <w:lang w:eastAsia="et-EE"/>
        </w:rPr>
        <w:t xml:space="preserve"> un attēlošana atkarīga no video koncepcijas;</w:t>
      </w:r>
    </w:p>
    <w:p w14:paraId="56CC8154" w14:textId="04051811" w:rsidR="002E6BD7" w:rsidRPr="00560E2F" w:rsidRDefault="000E63BA" w:rsidP="004E5729">
      <w:pPr>
        <w:numPr>
          <w:ilvl w:val="1"/>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Intervijai vai sarunai</w:t>
      </w:r>
      <w:r w:rsidR="00690659" w:rsidRPr="00560E2F">
        <w:rPr>
          <w:rFonts w:ascii="Times New Roman" w:hAnsi="Times New Roman" w:cs="Times New Roman"/>
          <w:sz w:val="24"/>
          <w:szCs w:val="24"/>
          <w:lang w:eastAsia="et-EE"/>
        </w:rPr>
        <w:t>, sižeta veidošanai un vides attēlošanai</w:t>
      </w:r>
      <w:r w:rsidR="00135540" w:rsidRPr="00560E2F">
        <w:rPr>
          <w:rFonts w:ascii="Times New Roman" w:hAnsi="Times New Roman" w:cs="Times New Roman"/>
          <w:sz w:val="24"/>
          <w:szCs w:val="24"/>
          <w:lang w:eastAsia="et-EE"/>
        </w:rPr>
        <w:t xml:space="preserve"> atbilstoši </w:t>
      </w:r>
      <w:r w:rsidR="006777F6" w:rsidRPr="00560E2F">
        <w:rPr>
          <w:rFonts w:ascii="Times New Roman" w:hAnsi="Times New Roman" w:cs="Times New Roman"/>
          <w:sz w:val="24"/>
          <w:szCs w:val="24"/>
          <w:lang w:eastAsia="et-EE"/>
        </w:rPr>
        <w:t>filmas</w:t>
      </w:r>
      <w:r w:rsidR="00135540" w:rsidRPr="00560E2F">
        <w:rPr>
          <w:rFonts w:ascii="Times New Roman" w:hAnsi="Times New Roman" w:cs="Times New Roman"/>
          <w:sz w:val="24"/>
          <w:szCs w:val="24"/>
          <w:lang w:eastAsia="et-EE"/>
        </w:rPr>
        <w:t xml:space="preserve"> koncepcijai</w:t>
      </w:r>
      <w:r w:rsidR="001464BB" w:rsidRPr="00560E2F">
        <w:rPr>
          <w:rFonts w:ascii="Times New Roman" w:hAnsi="Times New Roman" w:cs="Times New Roman"/>
          <w:sz w:val="24"/>
          <w:szCs w:val="24"/>
          <w:lang w:eastAsia="et-EE"/>
        </w:rPr>
        <w:t xml:space="preserve"> var arī</w:t>
      </w:r>
      <w:r w:rsidRPr="00560E2F">
        <w:rPr>
          <w:rFonts w:ascii="Times New Roman" w:hAnsi="Times New Roman" w:cs="Times New Roman"/>
          <w:sz w:val="24"/>
          <w:szCs w:val="24"/>
          <w:lang w:eastAsia="et-EE"/>
        </w:rPr>
        <w:t xml:space="preserve"> </w:t>
      </w:r>
      <w:r w:rsidR="002E6BD7" w:rsidRPr="00560E2F">
        <w:rPr>
          <w:rFonts w:ascii="Times New Roman" w:hAnsi="Times New Roman" w:cs="Times New Roman"/>
          <w:sz w:val="24"/>
          <w:szCs w:val="24"/>
          <w:lang w:eastAsia="et-EE"/>
        </w:rPr>
        <w:t>ti</w:t>
      </w:r>
      <w:r w:rsidR="001464BB" w:rsidRPr="00560E2F">
        <w:rPr>
          <w:rFonts w:ascii="Times New Roman" w:hAnsi="Times New Roman" w:cs="Times New Roman"/>
          <w:sz w:val="24"/>
          <w:szCs w:val="24"/>
          <w:lang w:eastAsia="et-EE"/>
        </w:rPr>
        <w:t>kt</w:t>
      </w:r>
      <w:r w:rsidR="002E6BD7" w:rsidRPr="00560E2F">
        <w:rPr>
          <w:rFonts w:ascii="Times New Roman" w:hAnsi="Times New Roman" w:cs="Times New Roman"/>
          <w:sz w:val="24"/>
          <w:szCs w:val="24"/>
          <w:lang w:eastAsia="et-EE"/>
        </w:rPr>
        <w:t xml:space="preserve"> izvēlēts</w:t>
      </w:r>
      <w:r w:rsidRPr="00560E2F">
        <w:rPr>
          <w:rFonts w:ascii="Times New Roman" w:hAnsi="Times New Roman" w:cs="Times New Roman"/>
          <w:sz w:val="24"/>
          <w:szCs w:val="24"/>
          <w:lang w:eastAsia="et-EE"/>
        </w:rPr>
        <w:t xml:space="preserve"> </w:t>
      </w:r>
      <w:proofErr w:type="spellStart"/>
      <w:r w:rsidRPr="00560E2F">
        <w:rPr>
          <w:rFonts w:ascii="Times New Roman" w:hAnsi="Times New Roman" w:cs="Times New Roman"/>
          <w:sz w:val="24"/>
          <w:szCs w:val="24"/>
          <w:lang w:eastAsia="et-EE"/>
        </w:rPr>
        <w:t>jaunizveidoto</w:t>
      </w:r>
      <w:proofErr w:type="spellEnd"/>
      <w:r w:rsidRPr="00560E2F">
        <w:rPr>
          <w:rFonts w:ascii="Times New Roman" w:hAnsi="Times New Roman" w:cs="Times New Roman"/>
          <w:sz w:val="24"/>
          <w:szCs w:val="24"/>
          <w:lang w:eastAsia="et-EE"/>
        </w:rPr>
        <w:t xml:space="preserve"> sociālo pakalpojumu darbinieks, mērķgrupas atbalsta persona</w:t>
      </w:r>
      <w:r w:rsidR="001464BB" w:rsidRPr="00560E2F">
        <w:rPr>
          <w:rFonts w:ascii="Times New Roman" w:hAnsi="Times New Roman" w:cs="Times New Roman"/>
          <w:sz w:val="24"/>
          <w:szCs w:val="24"/>
          <w:lang w:eastAsia="et-EE"/>
        </w:rPr>
        <w:t xml:space="preserve"> vai</w:t>
      </w:r>
      <w:r w:rsidRPr="00560E2F">
        <w:rPr>
          <w:rFonts w:ascii="Times New Roman" w:hAnsi="Times New Roman" w:cs="Times New Roman"/>
          <w:sz w:val="24"/>
          <w:szCs w:val="24"/>
          <w:lang w:eastAsia="et-EE"/>
        </w:rPr>
        <w:t xml:space="preserve"> sociālais </w:t>
      </w:r>
      <w:proofErr w:type="spellStart"/>
      <w:r w:rsidR="001464BB" w:rsidRPr="00560E2F">
        <w:rPr>
          <w:rFonts w:ascii="Times New Roman" w:hAnsi="Times New Roman" w:cs="Times New Roman"/>
          <w:sz w:val="24"/>
          <w:szCs w:val="24"/>
          <w:lang w:eastAsia="et-EE"/>
        </w:rPr>
        <w:t>mentors</w:t>
      </w:r>
      <w:proofErr w:type="spellEnd"/>
      <w:r w:rsidR="001464BB" w:rsidRPr="00560E2F">
        <w:rPr>
          <w:rFonts w:ascii="Times New Roman" w:hAnsi="Times New Roman" w:cs="Times New Roman"/>
          <w:sz w:val="24"/>
          <w:szCs w:val="24"/>
          <w:lang w:eastAsia="et-EE"/>
        </w:rPr>
        <w:t>.</w:t>
      </w:r>
    </w:p>
    <w:p w14:paraId="540CE467" w14:textId="2363E71D" w:rsidR="000E63BA" w:rsidRPr="00560E2F" w:rsidRDefault="001464BB" w:rsidP="004E5729">
      <w:pPr>
        <w:pStyle w:val="Sarakstarindkopa"/>
        <w:numPr>
          <w:ilvl w:val="1"/>
          <w:numId w:val="4"/>
        </w:numPr>
        <w:spacing w:before="100" w:beforeAutospacing="1" w:after="0" w:line="240" w:lineRule="auto"/>
        <w:ind w:left="0" w:firstLine="0"/>
        <w:contextualSpacing w:val="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Ja nepieciešams, atbilstoši video koncepcijai i</w:t>
      </w:r>
      <w:r w:rsidR="000E63BA" w:rsidRPr="00560E2F">
        <w:rPr>
          <w:rFonts w:ascii="Times New Roman" w:hAnsi="Times New Roman" w:cs="Times New Roman"/>
          <w:sz w:val="24"/>
          <w:szCs w:val="24"/>
          <w:lang w:eastAsia="et-EE"/>
        </w:rPr>
        <w:t>ntervijai vai sarunai</w:t>
      </w:r>
      <w:r w:rsidR="00AB24CC" w:rsidRPr="00560E2F">
        <w:rPr>
          <w:rFonts w:ascii="Times New Roman" w:hAnsi="Times New Roman" w:cs="Times New Roman"/>
          <w:sz w:val="24"/>
          <w:szCs w:val="24"/>
          <w:lang w:eastAsia="et-EE"/>
        </w:rPr>
        <w:t xml:space="preserve"> </w:t>
      </w:r>
      <w:proofErr w:type="spellStart"/>
      <w:r w:rsidR="00AB24CC" w:rsidRPr="00560E2F">
        <w:rPr>
          <w:rFonts w:ascii="Times New Roman" w:hAnsi="Times New Roman" w:cs="Times New Roman"/>
          <w:sz w:val="24"/>
          <w:szCs w:val="24"/>
          <w:lang w:eastAsia="et-EE"/>
        </w:rPr>
        <w:t>aizkadrā</w:t>
      </w:r>
      <w:proofErr w:type="spellEnd"/>
      <w:r w:rsidR="00AB24CC" w:rsidRPr="00560E2F">
        <w:rPr>
          <w:rFonts w:ascii="Times New Roman" w:hAnsi="Times New Roman" w:cs="Times New Roman"/>
          <w:sz w:val="24"/>
          <w:szCs w:val="24"/>
          <w:lang w:eastAsia="et-EE"/>
        </w:rPr>
        <w:t xml:space="preserve"> var tikt atskaņots </w:t>
      </w:r>
      <w:r w:rsidR="000E63BA" w:rsidRPr="00560E2F">
        <w:rPr>
          <w:rFonts w:ascii="Times New Roman" w:hAnsi="Times New Roman" w:cs="Times New Roman"/>
          <w:sz w:val="24"/>
          <w:szCs w:val="24"/>
          <w:lang w:eastAsia="et-EE"/>
        </w:rPr>
        <w:t xml:space="preserve"> mērķgrupas pārstāvis, kurš no valsts sociālās aprūpes centra ir pārgājis uz dzīvi sabiedrībā un saņem </w:t>
      </w:r>
      <w:proofErr w:type="spellStart"/>
      <w:r w:rsidR="000E63BA" w:rsidRPr="00560E2F">
        <w:rPr>
          <w:rFonts w:ascii="Times New Roman" w:hAnsi="Times New Roman" w:cs="Times New Roman"/>
          <w:sz w:val="24"/>
          <w:szCs w:val="24"/>
          <w:lang w:eastAsia="et-EE"/>
        </w:rPr>
        <w:t>jaunizveidoto</w:t>
      </w:r>
      <w:proofErr w:type="spellEnd"/>
      <w:r w:rsidR="00AB24CC" w:rsidRPr="00560E2F">
        <w:rPr>
          <w:rFonts w:ascii="Times New Roman" w:hAnsi="Times New Roman" w:cs="Times New Roman"/>
          <w:sz w:val="24"/>
          <w:szCs w:val="24"/>
          <w:lang w:eastAsia="et-EE"/>
        </w:rPr>
        <w:t xml:space="preserve"> sociālo pakalpojumu vai pašvaldības darbinieka, kurš strādā jaunajā sociālajā pakalpojumā vai ir saistīts ar tā sniegšanu, viedoklis, kā jaunais sabiedrībā balstītais sociālais pakalpojums mainījis un uzlabojis cilvēka ar garīga rakstura traucējumiem ikdienu</w:t>
      </w:r>
      <w:r w:rsidRPr="00560E2F">
        <w:rPr>
          <w:rFonts w:ascii="Times New Roman" w:hAnsi="Times New Roman" w:cs="Times New Roman"/>
          <w:sz w:val="24"/>
          <w:szCs w:val="24"/>
          <w:lang w:eastAsia="et-EE"/>
        </w:rPr>
        <w:t>.</w:t>
      </w:r>
    </w:p>
    <w:p w14:paraId="7B036A80" w14:textId="18E6AB67" w:rsidR="00741D60" w:rsidRPr="00560E2F" w:rsidRDefault="001464BB" w:rsidP="004E5729">
      <w:pPr>
        <w:pStyle w:val="Sarakstarindkopa"/>
        <w:numPr>
          <w:ilvl w:val="2"/>
          <w:numId w:val="4"/>
        </w:numPr>
        <w:spacing w:before="100" w:beforeAutospacing="1" w:after="0" w:line="240" w:lineRule="auto"/>
        <w:ind w:left="0" w:firstLine="0"/>
        <w:contextualSpacing w:val="0"/>
        <w:jc w:val="both"/>
        <w:rPr>
          <w:rFonts w:ascii="Times New Roman" w:hAnsi="Times New Roman" w:cs="Times New Roman"/>
          <w:sz w:val="24"/>
          <w:szCs w:val="24"/>
          <w:lang w:eastAsia="et-EE"/>
        </w:rPr>
      </w:pPr>
      <w:r w:rsidRPr="00560E2F">
        <w:rPr>
          <w:rFonts w:ascii="Times New Roman" w:hAnsi="Times New Roman" w:cs="Times New Roman"/>
          <w:sz w:val="24"/>
          <w:szCs w:val="24"/>
          <w:lang w:eastAsia="et-EE"/>
        </w:rPr>
        <w:t xml:space="preserve">Video </w:t>
      </w:r>
      <w:r w:rsidR="00741D60" w:rsidRPr="00560E2F">
        <w:rPr>
          <w:rFonts w:ascii="Times New Roman" w:hAnsi="Times New Roman" w:cs="Times New Roman"/>
          <w:sz w:val="24"/>
          <w:szCs w:val="24"/>
          <w:lang w:eastAsia="et-EE"/>
        </w:rPr>
        <w:t>veidošanai</w:t>
      </w:r>
      <w:r w:rsidRPr="00560E2F">
        <w:rPr>
          <w:rFonts w:ascii="Times New Roman" w:hAnsi="Times New Roman" w:cs="Times New Roman"/>
          <w:sz w:val="24"/>
          <w:szCs w:val="24"/>
          <w:lang w:eastAsia="et-EE"/>
        </w:rPr>
        <w:t xml:space="preserve"> Izpildītājs</w:t>
      </w:r>
      <w:r w:rsidR="00741D60" w:rsidRPr="00560E2F">
        <w:rPr>
          <w:rFonts w:ascii="Times New Roman" w:hAnsi="Times New Roman" w:cs="Times New Roman"/>
          <w:sz w:val="24"/>
          <w:szCs w:val="24"/>
          <w:lang w:eastAsia="et-EE"/>
        </w:rPr>
        <w:t xml:space="preserve"> </w:t>
      </w:r>
      <w:r w:rsidRPr="00560E2F">
        <w:rPr>
          <w:rFonts w:ascii="Times New Roman" w:hAnsi="Times New Roman" w:cs="Times New Roman"/>
          <w:sz w:val="24"/>
          <w:szCs w:val="24"/>
          <w:lang w:eastAsia="et-EE"/>
        </w:rPr>
        <w:t xml:space="preserve">pats sazinās ar </w:t>
      </w:r>
      <w:r w:rsidR="00741D60" w:rsidRPr="00560E2F">
        <w:rPr>
          <w:rFonts w:ascii="Times New Roman" w:hAnsi="Times New Roman" w:cs="Times New Roman"/>
          <w:sz w:val="24"/>
          <w:szCs w:val="24"/>
          <w:lang w:eastAsia="et-EE"/>
        </w:rPr>
        <w:t>pašvaldīb</w:t>
      </w:r>
      <w:r w:rsidRPr="00560E2F">
        <w:rPr>
          <w:rFonts w:ascii="Times New Roman" w:hAnsi="Times New Roman" w:cs="Times New Roman"/>
          <w:sz w:val="24"/>
          <w:szCs w:val="24"/>
          <w:lang w:eastAsia="et-EE"/>
        </w:rPr>
        <w:t>u</w:t>
      </w:r>
      <w:r w:rsidR="00741D60" w:rsidRPr="00560E2F">
        <w:rPr>
          <w:rFonts w:ascii="Times New Roman" w:hAnsi="Times New Roman" w:cs="Times New Roman"/>
          <w:sz w:val="24"/>
          <w:szCs w:val="24"/>
          <w:lang w:eastAsia="et-EE"/>
        </w:rPr>
        <w:t xml:space="preserve"> </w:t>
      </w:r>
      <w:proofErr w:type="spellStart"/>
      <w:r w:rsidR="00741D60" w:rsidRPr="00560E2F">
        <w:rPr>
          <w:rFonts w:ascii="Times New Roman" w:hAnsi="Times New Roman" w:cs="Times New Roman"/>
          <w:sz w:val="24"/>
          <w:szCs w:val="24"/>
          <w:lang w:eastAsia="et-EE"/>
        </w:rPr>
        <w:t>jaunizveidoto</w:t>
      </w:r>
      <w:proofErr w:type="spellEnd"/>
      <w:r w:rsidR="00741D60" w:rsidRPr="00560E2F">
        <w:rPr>
          <w:rFonts w:ascii="Times New Roman" w:hAnsi="Times New Roman" w:cs="Times New Roman"/>
          <w:sz w:val="24"/>
          <w:szCs w:val="24"/>
          <w:lang w:eastAsia="et-EE"/>
        </w:rPr>
        <w:t xml:space="preserve"> sociālo pakalpojumu atbildīg</w:t>
      </w:r>
      <w:r w:rsidRPr="00560E2F">
        <w:rPr>
          <w:rFonts w:ascii="Times New Roman" w:hAnsi="Times New Roman" w:cs="Times New Roman"/>
          <w:sz w:val="24"/>
          <w:szCs w:val="24"/>
          <w:lang w:eastAsia="et-EE"/>
        </w:rPr>
        <w:t>ajām</w:t>
      </w:r>
      <w:r w:rsidR="00741D60" w:rsidRPr="00560E2F">
        <w:rPr>
          <w:rFonts w:ascii="Times New Roman" w:hAnsi="Times New Roman" w:cs="Times New Roman"/>
          <w:sz w:val="24"/>
          <w:szCs w:val="24"/>
          <w:lang w:eastAsia="et-EE"/>
        </w:rPr>
        <w:t xml:space="preserve"> person</w:t>
      </w:r>
      <w:r w:rsidRPr="00560E2F">
        <w:rPr>
          <w:rFonts w:ascii="Times New Roman" w:hAnsi="Times New Roman" w:cs="Times New Roman"/>
          <w:sz w:val="24"/>
          <w:szCs w:val="24"/>
          <w:lang w:eastAsia="et-EE"/>
        </w:rPr>
        <w:t>ām un vienojas gan par filmēšanas laikiem, gan</w:t>
      </w:r>
      <w:r w:rsidR="00741D60" w:rsidRPr="00560E2F">
        <w:rPr>
          <w:rFonts w:ascii="Times New Roman" w:hAnsi="Times New Roman" w:cs="Times New Roman"/>
          <w:sz w:val="24"/>
          <w:szCs w:val="24"/>
          <w:lang w:eastAsia="et-EE"/>
        </w:rPr>
        <w:t xml:space="preserve"> par </w:t>
      </w:r>
      <w:r w:rsidR="00235F9B" w:rsidRPr="00560E2F">
        <w:rPr>
          <w:rFonts w:ascii="Times New Roman" w:hAnsi="Times New Roman" w:cs="Times New Roman"/>
          <w:sz w:val="24"/>
          <w:szCs w:val="24"/>
          <w:lang w:eastAsia="et-EE"/>
        </w:rPr>
        <w:t>film</w:t>
      </w:r>
      <w:r w:rsidRPr="00560E2F">
        <w:rPr>
          <w:rFonts w:ascii="Times New Roman" w:hAnsi="Times New Roman" w:cs="Times New Roman"/>
          <w:sz w:val="24"/>
          <w:szCs w:val="24"/>
          <w:lang w:eastAsia="et-EE"/>
        </w:rPr>
        <w:t>as</w:t>
      </w:r>
      <w:r w:rsidR="00741D60" w:rsidRPr="00560E2F">
        <w:rPr>
          <w:rFonts w:ascii="Times New Roman" w:hAnsi="Times New Roman" w:cs="Times New Roman"/>
          <w:sz w:val="24"/>
          <w:szCs w:val="24"/>
          <w:lang w:eastAsia="et-EE"/>
        </w:rPr>
        <w:t xml:space="preserve"> izgatavošanas vajadzībām </w:t>
      </w:r>
      <w:r w:rsidR="00316E57" w:rsidRPr="00560E2F">
        <w:rPr>
          <w:rFonts w:ascii="Times New Roman" w:hAnsi="Times New Roman" w:cs="Times New Roman"/>
          <w:sz w:val="24"/>
          <w:szCs w:val="24"/>
          <w:lang w:eastAsia="et-EE"/>
        </w:rPr>
        <w:t>nepieciešamo</w:t>
      </w:r>
      <w:r w:rsidR="00741D60" w:rsidRPr="00560E2F">
        <w:rPr>
          <w:rFonts w:ascii="Times New Roman" w:hAnsi="Times New Roman" w:cs="Times New Roman"/>
          <w:sz w:val="24"/>
          <w:szCs w:val="24"/>
          <w:lang w:eastAsia="et-EE"/>
        </w:rPr>
        <w:t xml:space="preserve"> pašvaldības </w:t>
      </w:r>
      <w:r w:rsidR="005B0447" w:rsidRPr="00560E2F">
        <w:rPr>
          <w:rFonts w:ascii="Times New Roman" w:hAnsi="Times New Roman" w:cs="Times New Roman"/>
          <w:sz w:val="24"/>
          <w:szCs w:val="24"/>
          <w:lang w:eastAsia="et-EE"/>
        </w:rPr>
        <w:t>atbalstu</w:t>
      </w:r>
      <w:r w:rsidR="00741D60" w:rsidRPr="00560E2F">
        <w:rPr>
          <w:rFonts w:ascii="Times New Roman" w:hAnsi="Times New Roman" w:cs="Times New Roman"/>
          <w:sz w:val="24"/>
          <w:szCs w:val="24"/>
          <w:lang w:eastAsia="et-EE"/>
        </w:rPr>
        <w:t xml:space="preserve"> filmēšan</w:t>
      </w:r>
      <w:r w:rsidR="005B0447" w:rsidRPr="00560E2F">
        <w:rPr>
          <w:rFonts w:ascii="Times New Roman" w:hAnsi="Times New Roman" w:cs="Times New Roman"/>
          <w:sz w:val="24"/>
          <w:szCs w:val="24"/>
          <w:lang w:eastAsia="et-EE"/>
        </w:rPr>
        <w:t>as procesa nodrošināšanai</w:t>
      </w:r>
      <w:r w:rsidR="00807C1E" w:rsidRPr="00560E2F">
        <w:rPr>
          <w:rFonts w:ascii="Times New Roman" w:hAnsi="Times New Roman" w:cs="Times New Roman"/>
          <w:sz w:val="24"/>
          <w:szCs w:val="24"/>
          <w:lang w:eastAsia="et-EE"/>
        </w:rPr>
        <w:t>.</w:t>
      </w:r>
    </w:p>
    <w:bookmarkEnd w:id="1"/>
    <w:p w14:paraId="5BD97CD2" w14:textId="1BC43B1C" w:rsidR="000C47BB" w:rsidRPr="00560E2F" w:rsidRDefault="00A23E0C" w:rsidP="004E5729">
      <w:pPr>
        <w:numPr>
          <w:ilvl w:val="1"/>
          <w:numId w:val="4"/>
        </w:numPr>
        <w:spacing w:before="100" w:beforeAutospacing="1" w:after="0" w:line="240" w:lineRule="auto"/>
        <w:ind w:left="0" w:firstLine="0"/>
        <w:jc w:val="both"/>
        <w:rPr>
          <w:rFonts w:ascii="Times New Roman" w:hAnsi="Times New Roman" w:cs="Times New Roman"/>
          <w:sz w:val="24"/>
          <w:szCs w:val="24"/>
          <w:lang w:eastAsia="et-EE"/>
        </w:rPr>
      </w:pPr>
      <w:r w:rsidRPr="00560E2F">
        <w:rPr>
          <w:rFonts w:ascii="Times New Roman" w:hAnsi="Times New Roman" w:cs="Times New Roman"/>
          <w:b/>
          <w:sz w:val="24"/>
          <w:szCs w:val="24"/>
          <w:lang w:eastAsia="et-EE"/>
        </w:rPr>
        <w:t>Plānotais pakalpojum</w:t>
      </w:r>
      <w:r w:rsidR="001247C0" w:rsidRPr="00560E2F">
        <w:rPr>
          <w:rFonts w:ascii="Times New Roman" w:hAnsi="Times New Roman" w:cs="Times New Roman"/>
          <w:b/>
          <w:sz w:val="24"/>
          <w:szCs w:val="24"/>
          <w:lang w:eastAsia="et-EE"/>
        </w:rPr>
        <w:t>a</w:t>
      </w:r>
      <w:r w:rsidRPr="00560E2F">
        <w:rPr>
          <w:rFonts w:ascii="Times New Roman" w:hAnsi="Times New Roman" w:cs="Times New Roman"/>
          <w:b/>
          <w:sz w:val="24"/>
          <w:szCs w:val="24"/>
          <w:lang w:eastAsia="et-EE"/>
        </w:rPr>
        <w:t xml:space="preserve"> sniegšanas laiks:</w:t>
      </w:r>
      <w:r w:rsidRPr="00560E2F">
        <w:rPr>
          <w:rFonts w:ascii="Times New Roman" w:hAnsi="Times New Roman" w:cs="Times New Roman"/>
          <w:sz w:val="24"/>
          <w:szCs w:val="24"/>
          <w:lang w:eastAsia="et-EE"/>
        </w:rPr>
        <w:t xml:space="preserve"> </w:t>
      </w:r>
      <w:r w:rsidR="00EB761C" w:rsidRPr="00560E2F">
        <w:rPr>
          <w:rFonts w:ascii="Times New Roman" w:hAnsi="Times New Roman" w:cs="Times New Roman"/>
          <w:color w:val="000000" w:themeColor="text1"/>
          <w:sz w:val="24"/>
          <w:szCs w:val="24"/>
        </w:rPr>
        <w:t>ne vairāk kā divi mēneši no iepirkuma līguma noslēgšanas dienas, kurā ietilpst gatavā video iesniegšana līdz 2023.gada 5.decembrim un garantijas termiņš korekcijām un labojumiem</w:t>
      </w:r>
      <w:r w:rsidR="001464BB" w:rsidRPr="00560E2F">
        <w:rPr>
          <w:rFonts w:ascii="Times New Roman" w:hAnsi="Times New Roman" w:cs="Times New Roman"/>
          <w:sz w:val="24"/>
          <w:szCs w:val="24"/>
          <w:lang w:eastAsia="et-EE"/>
        </w:rPr>
        <w:t>.</w:t>
      </w:r>
    </w:p>
    <w:p w14:paraId="4FB6F9AA" w14:textId="77777777" w:rsidR="00A23E0C" w:rsidRPr="00560E2F" w:rsidRDefault="00A23E0C" w:rsidP="004E5729">
      <w:pPr>
        <w:numPr>
          <w:ilvl w:val="1"/>
          <w:numId w:val="4"/>
        </w:numPr>
        <w:spacing w:before="100" w:beforeAutospacing="1" w:after="0" w:line="240" w:lineRule="auto"/>
        <w:ind w:left="0" w:firstLine="0"/>
        <w:rPr>
          <w:rFonts w:ascii="Times New Roman" w:hAnsi="Times New Roman" w:cs="Times New Roman"/>
          <w:b/>
          <w:sz w:val="24"/>
          <w:szCs w:val="24"/>
          <w:lang w:eastAsia="et-EE"/>
        </w:rPr>
      </w:pPr>
      <w:r w:rsidRPr="00560E2F">
        <w:rPr>
          <w:rFonts w:ascii="Times New Roman" w:hAnsi="Times New Roman" w:cs="Times New Roman"/>
          <w:b/>
          <w:sz w:val="24"/>
          <w:szCs w:val="24"/>
          <w:lang w:eastAsia="et-EE"/>
        </w:rPr>
        <w:t>Prasības pakalpojuma izpildei:</w:t>
      </w:r>
    </w:p>
    <w:p w14:paraId="36F2A33A" w14:textId="0CF6325F" w:rsidR="001464BB" w:rsidRPr="00560E2F" w:rsidRDefault="001464BB" w:rsidP="004E5729">
      <w:pPr>
        <w:numPr>
          <w:ilvl w:val="2"/>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 xml:space="preserve">Izpildītājs sagatavo koncepciju par filmu, </w:t>
      </w:r>
      <w:r w:rsidR="00D367A1" w:rsidRPr="00560E2F">
        <w:rPr>
          <w:rFonts w:ascii="Times New Roman" w:hAnsi="Times New Roman" w:cs="Times New Roman"/>
          <w:color w:val="000000"/>
          <w:sz w:val="24"/>
          <w:szCs w:val="24"/>
        </w:rPr>
        <w:t>norādot saturisko, tehnisko un māksliniecisko risinājumu, kas vislabāk iespējamajā veidā parāda projekta “Kurzeme visiem” rezultātus un ar ERAF līdzfinansējumu tapušo vai topošo infrastruktūru Kurzemē sabiedrībā bals</w:t>
      </w:r>
      <w:r w:rsidR="001247C0" w:rsidRPr="00560E2F">
        <w:rPr>
          <w:rFonts w:ascii="Times New Roman" w:hAnsi="Times New Roman" w:cs="Times New Roman"/>
          <w:color w:val="000000"/>
          <w:sz w:val="24"/>
          <w:szCs w:val="24"/>
        </w:rPr>
        <w:t>tī</w:t>
      </w:r>
      <w:r w:rsidR="00D367A1" w:rsidRPr="00560E2F">
        <w:rPr>
          <w:rFonts w:ascii="Times New Roman" w:hAnsi="Times New Roman" w:cs="Times New Roman"/>
          <w:color w:val="000000"/>
          <w:sz w:val="24"/>
          <w:szCs w:val="24"/>
        </w:rPr>
        <w:t>tu sociālo pakalpojumu sniegšanai.</w:t>
      </w:r>
    </w:p>
    <w:p w14:paraId="4C79A5CD" w14:textId="4C9737AC" w:rsidR="00D367A1" w:rsidRPr="00560E2F" w:rsidRDefault="00D367A1" w:rsidP="004E5729">
      <w:pPr>
        <w:numPr>
          <w:ilvl w:val="2"/>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Koncepcijā tiek iekļauta informācija:</w:t>
      </w:r>
    </w:p>
    <w:p w14:paraId="04504427" w14:textId="25D0AB82" w:rsidR="00D367A1" w:rsidRPr="00560E2F" w:rsidRDefault="00D367A1" w:rsidP="004E5729">
      <w:pPr>
        <w:numPr>
          <w:ilvl w:val="3"/>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Kādā veidā tiks attēloti projekta “Kurzeme visiem” rezultāti, kas minēti šīs tehniskās specifikācijas 2.4. punktā;</w:t>
      </w:r>
    </w:p>
    <w:p w14:paraId="2FD857E8" w14:textId="1BF76AB3" w:rsidR="00D367A1" w:rsidRPr="00560E2F" w:rsidRDefault="00D367A1" w:rsidP="004E5729">
      <w:pPr>
        <w:numPr>
          <w:ilvl w:val="3"/>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Kādā veidā tiks parādīta Kurzemes reģionā izveidotā infrastruktūra, kas minēta šīs tehniskās specifikācijas 2.5. punktā</w:t>
      </w:r>
      <w:r w:rsidR="00092476" w:rsidRPr="00560E2F">
        <w:rPr>
          <w:rFonts w:ascii="Times New Roman" w:hAnsi="Times New Roman" w:cs="Times New Roman"/>
          <w:color w:val="000000"/>
          <w:sz w:val="24"/>
          <w:szCs w:val="24"/>
        </w:rPr>
        <w:t>;</w:t>
      </w:r>
    </w:p>
    <w:p w14:paraId="0BD583AD" w14:textId="7D8EE8A3" w:rsidR="00092476" w:rsidRPr="00560E2F" w:rsidRDefault="00092476" w:rsidP="004E5729">
      <w:pPr>
        <w:numPr>
          <w:ilvl w:val="3"/>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Tiek norādīts aptuvenais filmēšanas laika rāmis, ņemot vērā arī tehniskās specifikācijas 2.4.</w:t>
      </w:r>
      <w:r w:rsidR="00FA1B82" w:rsidRPr="00560E2F">
        <w:rPr>
          <w:rFonts w:ascii="Times New Roman" w:hAnsi="Times New Roman" w:cs="Times New Roman"/>
          <w:color w:val="000000"/>
          <w:sz w:val="24"/>
          <w:szCs w:val="24"/>
        </w:rPr>
        <w:t>6</w:t>
      </w:r>
      <w:r w:rsidRPr="00560E2F">
        <w:rPr>
          <w:rFonts w:ascii="Times New Roman" w:hAnsi="Times New Roman" w:cs="Times New Roman"/>
          <w:color w:val="000000"/>
          <w:sz w:val="24"/>
          <w:szCs w:val="24"/>
        </w:rPr>
        <w:t>. punktā norādīto informāciju;</w:t>
      </w:r>
    </w:p>
    <w:p w14:paraId="3F41D1DA" w14:textId="6EB829CD" w:rsidR="00092476" w:rsidRPr="00560E2F" w:rsidRDefault="00092476" w:rsidP="004E5729">
      <w:pPr>
        <w:numPr>
          <w:ilvl w:val="3"/>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Kā stāsts par jauno sociālo pakalpojumu tiks sasaistīts ar projektu “Kurzeme visiem” (Atgādinām, ka pašvaldības piesaista ERAF līdzekļus jaunas infrastruktūras izveidei sabiedrībā balstītu sociālo pakalpojumu sniegšanai savos novados, bet pakalpojumu sniegšana jaunajā infrastruktūrā tiek kompensēta no projekta “Kurzeme visiem” finansējuma – Eiropas Sociālā fonda un valsts finansējuma).</w:t>
      </w:r>
    </w:p>
    <w:p w14:paraId="232EBC05" w14:textId="77777777" w:rsidR="00092476" w:rsidRPr="00560E2F" w:rsidRDefault="00092476" w:rsidP="004E5729">
      <w:pPr>
        <w:numPr>
          <w:ilvl w:val="3"/>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 xml:space="preserve">Kādā veidā filmā tiks iekļauti un parādīti projekta “Kurzeme visiem” </w:t>
      </w:r>
      <w:proofErr w:type="spellStart"/>
      <w:r w:rsidRPr="00560E2F">
        <w:rPr>
          <w:rFonts w:ascii="Times New Roman" w:hAnsi="Times New Roman" w:cs="Times New Roman"/>
          <w:color w:val="000000"/>
          <w:sz w:val="24"/>
          <w:szCs w:val="24"/>
        </w:rPr>
        <w:t>mērķgrupu</w:t>
      </w:r>
      <w:proofErr w:type="spellEnd"/>
      <w:r w:rsidRPr="00560E2F">
        <w:rPr>
          <w:rFonts w:ascii="Times New Roman" w:hAnsi="Times New Roman" w:cs="Times New Roman"/>
          <w:color w:val="000000"/>
          <w:sz w:val="24"/>
          <w:szCs w:val="24"/>
        </w:rPr>
        <w:t xml:space="preserve"> pārstāvji – cilvēki ar GRT, bērni ar FT un viņu vecāki, kā arī </w:t>
      </w:r>
      <w:proofErr w:type="spellStart"/>
      <w:r w:rsidRPr="00560E2F">
        <w:rPr>
          <w:rFonts w:ascii="Times New Roman" w:hAnsi="Times New Roman" w:cs="Times New Roman"/>
          <w:color w:val="000000"/>
          <w:sz w:val="24"/>
          <w:szCs w:val="24"/>
        </w:rPr>
        <w:t>ārpusģimenes</w:t>
      </w:r>
      <w:proofErr w:type="spellEnd"/>
      <w:r w:rsidRPr="00560E2F">
        <w:rPr>
          <w:rFonts w:ascii="Times New Roman" w:hAnsi="Times New Roman" w:cs="Times New Roman"/>
          <w:color w:val="000000"/>
          <w:sz w:val="24"/>
          <w:szCs w:val="24"/>
        </w:rPr>
        <w:t xml:space="preserve"> aprūpē esoši bērni. </w:t>
      </w:r>
    </w:p>
    <w:p w14:paraId="1BDB162C" w14:textId="7DA436CF" w:rsidR="00092476" w:rsidRPr="00560E2F" w:rsidRDefault="00092476" w:rsidP="00621448">
      <w:pPr>
        <w:numPr>
          <w:ilvl w:val="3"/>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Ņemot vērā norādīto gala termiņu</w:t>
      </w:r>
      <w:r w:rsidR="004E5729" w:rsidRPr="00560E2F">
        <w:rPr>
          <w:rFonts w:ascii="Times New Roman" w:hAnsi="Times New Roman" w:cs="Times New Roman"/>
          <w:color w:val="000000"/>
          <w:sz w:val="24"/>
          <w:szCs w:val="24"/>
        </w:rPr>
        <w:t xml:space="preserve"> (gatavā video iesniegšanas datums: </w:t>
      </w:r>
      <w:r w:rsidR="001247C0" w:rsidRPr="00560E2F">
        <w:rPr>
          <w:rFonts w:ascii="Times New Roman" w:hAnsi="Times New Roman" w:cs="Times New Roman"/>
          <w:color w:val="000000"/>
          <w:sz w:val="24"/>
          <w:szCs w:val="24"/>
        </w:rPr>
        <w:t xml:space="preserve">ne vēlāk kā </w:t>
      </w:r>
      <w:r w:rsidR="004E5729" w:rsidRPr="00560E2F">
        <w:rPr>
          <w:rFonts w:ascii="Times New Roman" w:hAnsi="Times New Roman" w:cs="Times New Roman"/>
          <w:color w:val="000000"/>
          <w:sz w:val="24"/>
          <w:szCs w:val="24"/>
        </w:rPr>
        <w:t xml:space="preserve">2023. gada </w:t>
      </w:r>
      <w:r w:rsidR="00692007" w:rsidRPr="00560E2F">
        <w:rPr>
          <w:rFonts w:ascii="Times New Roman" w:hAnsi="Times New Roman" w:cs="Times New Roman"/>
          <w:color w:val="000000"/>
          <w:sz w:val="24"/>
          <w:szCs w:val="24"/>
        </w:rPr>
        <w:t>5</w:t>
      </w:r>
      <w:r w:rsidR="004E5729" w:rsidRPr="00560E2F">
        <w:rPr>
          <w:rFonts w:ascii="Times New Roman" w:hAnsi="Times New Roman" w:cs="Times New Roman"/>
          <w:color w:val="000000"/>
          <w:sz w:val="24"/>
          <w:szCs w:val="24"/>
        </w:rPr>
        <w:t>.</w:t>
      </w:r>
      <w:r w:rsidR="00692007" w:rsidRPr="00560E2F">
        <w:rPr>
          <w:rFonts w:ascii="Times New Roman" w:hAnsi="Times New Roman" w:cs="Times New Roman"/>
          <w:color w:val="000000"/>
          <w:sz w:val="24"/>
          <w:szCs w:val="24"/>
        </w:rPr>
        <w:t>decembrī</w:t>
      </w:r>
      <w:r w:rsidR="004E5729" w:rsidRPr="00560E2F">
        <w:rPr>
          <w:rFonts w:ascii="Times New Roman" w:hAnsi="Times New Roman" w:cs="Times New Roman"/>
          <w:color w:val="000000"/>
          <w:sz w:val="24"/>
          <w:szCs w:val="24"/>
        </w:rPr>
        <w:t>) un tehniskās specifikācijas 2.4.5. norādīto informāciju, piedāvāt video tapšanas plānu</w:t>
      </w:r>
      <w:r w:rsidR="00D147F4" w:rsidRPr="00560E2F">
        <w:rPr>
          <w:rFonts w:ascii="Times New Roman" w:hAnsi="Times New Roman" w:cs="Times New Roman"/>
          <w:color w:val="000000"/>
          <w:sz w:val="24"/>
          <w:szCs w:val="24"/>
        </w:rPr>
        <w:t>, ņemot vērā arī tehniskās specifikācijas 2.4.5. punktā norādīto informāciju,</w:t>
      </w:r>
      <w:r w:rsidR="004E5729" w:rsidRPr="00560E2F">
        <w:rPr>
          <w:rFonts w:ascii="Times New Roman" w:hAnsi="Times New Roman" w:cs="Times New Roman"/>
          <w:color w:val="000000"/>
          <w:sz w:val="24"/>
          <w:szCs w:val="24"/>
        </w:rPr>
        <w:t xml:space="preserve"> tai skaitā arī norādot, kad </w:t>
      </w:r>
      <w:r w:rsidR="00D147F4" w:rsidRPr="00560E2F">
        <w:rPr>
          <w:rFonts w:ascii="Times New Roman" w:hAnsi="Times New Roman" w:cs="Times New Roman"/>
          <w:color w:val="000000"/>
          <w:sz w:val="24"/>
          <w:szCs w:val="24"/>
        </w:rPr>
        <w:t xml:space="preserve">tiks iesniegts detalizēts filmas scenārijs un kad </w:t>
      </w:r>
      <w:r w:rsidR="004E5729" w:rsidRPr="00560E2F">
        <w:rPr>
          <w:rFonts w:ascii="Times New Roman" w:hAnsi="Times New Roman" w:cs="Times New Roman"/>
          <w:color w:val="000000"/>
          <w:sz w:val="24"/>
          <w:szCs w:val="24"/>
        </w:rPr>
        <w:t>Pasūtītājs var iepazīties ar pirmo video versiju;</w:t>
      </w:r>
    </w:p>
    <w:p w14:paraId="1D3C379C" w14:textId="642CD50F" w:rsidR="00A23E0C" w:rsidRPr="00560E2F" w:rsidRDefault="008117C5" w:rsidP="004E5729">
      <w:pPr>
        <w:numPr>
          <w:ilvl w:val="2"/>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Ja nepieciešams, video</w:t>
      </w:r>
      <w:r w:rsidR="00355CCE" w:rsidRPr="00560E2F">
        <w:rPr>
          <w:rFonts w:ascii="Times New Roman" w:hAnsi="Times New Roman" w:cs="Times New Roman"/>
          <w:color w:val="000000"/>
          <w:sz w:val="24"/>
          <w:szCs w:val="24"/>
        </w:rPr>
        <w:t xml:space="preserve"> koncepcijas izstrādē un video </w:t>
      </w:r>
      <w:r w:rsidRPr="00560E2F">
        <w:rPr>
          <w:rFonts w:ascii="Times New Roman" w:hAnsi="Times New Roman" w:cs="Times New Roman"/>
          <w:color w:val="000000"/>
          <w:sz w:val="24"/>
          <w:szCs w:val="24"/>
        </w:rPr>
        <w:t xml:space="preserve">izveidē </w:t>
      </w:r>
      <w:r w:rsidR="00355CCE" w:rsidRPr="00560E2F">
        <w:rPr>
          <w:rFonts w:ascii="Times New Roman" w:hAnsi="Times New Roman" w:cs="Times New Roman"/>
          <w:color w:val="000000"/>
          <w:sz w:val="24"/>
          <w:szCs w:val="24"/>
        </w:rPr>
        <w:t>izpildītājs</w:t>
      </w:r>
      <w:r w:rsidRPr="00560E2F">
        <w:rPr>
          <w:rFonts w:ascii="Times New Roman" w:hAnsi="Times New Roman" w:cs="Times New Roman"/>
          <w:color w:val="000000"/>
          <w:sz w:val="24"/>
          <w:szCs w:val="24"/>
        </w:rPr>
        <w:t xml:space="preserve"> var pieaicināt konsultantu</w:t>
      </w:r>
      <w:r w:rsidR="004E5729" w:rsidRPr="00560E2F">
        <w:rPr>
          <w:rFonts w:ascii="Times New Roman" w:hAnsi="Times New Roman" w:cs="Times New Roman"/>
          <w:color w:val="000000"/>
          <w:sz w:val="24"/>
          <w:szCs w:val="24"/>
        </w:rPr>
        <w:t>/-</w:t>
      </w:r>
      <w:proofErr w:type="spellStart"/>
      <w:r w:rsidR="004E5729" w:rsidRPr="00560E2F">
        <w:rPr>
          <w:rFonts w:ascii="Times New Roman" w:hAnsi="Times New Roman" w:cs="Times New Roman"/>
          <w:color w:val="000000"/>
          <w:sz w:val="24"/>
          <w:szCs w:val="24"/>
        </w:rPr>
        <w:t>us</w:t>
      </w:r>
      <w:proofErr w:type="spellEnd"/>
      <w:r w:rsidRPr="00560E2F">
        <w:rPr>
          <w:rFonts w:ascii="Times New Roman" w:hAnsi="Times New Roman" w:cs="Times New Roman"/>
          <w:color w:val="000000"/>
          <w:sz w:val="24"/>
          <w:szCs w:val="24"/>
        </w:rPr>
        <w:t xml:space="preserve"> – jomas ekspertu</w:t>
      </w:r>
      <w:r w:rsidR="004E5729" w:rsidRPr="00560E2F">
        <w:rPr>
          <w:rFonts w:ascii="Times New Roman" w:hAnsi="Times New Roman" w:cs="Times New Roman"/>
          <w:color w:val="000000"/>
          <w:sz w:val="24"/>
          <w:szCs w:val="24"/>
        </w:rPr>
        <w:t>/-</w:t>
      </w:r>
      <w:proofErr w:type="spellStart"/>
      <w:r w:rsidR="004E5729" w:rsidRPr="00560E2F">
        <w:rPr>
          <w:rFonts w:ascii="Times New Roman" w:hAnsi="Times New Roman" w:cs="Times New Roman"/>
          <w:color w:val="000000"/>
          <w:sz w:val="24"/>
          <w:szCs w:val="24"/>
        </w:rPr>
        <w:t>us</w:t>
      </w:r>
      <w:proofErr w:type="spellEnd"/>
      <w:r w:rsidR="006868A8" w:rsidRPr="00560E2F">
        <w:rPr>
          <w:rFonts w:ascii="Times New Roman" w:hAnsi="Times New Roman" w:cs="Times New Roman"/>
          <w:color w:val="000000"/>
          <w:sz w:val="24"/>
          <w:szCs w:val="24"/>
        </w:rPr>
        <w:t xml:space="preserve"> </w:t>
      </w:r>
      <w:r w:rsidR="00355CCE" w:rsidRPr="00560E2F">
        <w:rPr>
          <w:rFonts w:ascii="Times New Roman" w:hAnsi="Times New Roman" w:cs="Times New Roman"/>
          <w:color w:val="000000"/>
          <w:sz w:val="24"/>
          <w:szCs w:val="24"/>
        </w:rPr>
        <w:t xml:space="preserve">ar zināšanām </w:t>
      </w:r>
      <w:r w:rsidR="006868A8" w:rsidRPr="00560E2F">
        <w:rPr>
          <w:rFonts w:ascii="Times New Roman" w:hAnsi="Times New Roman" w:cs="Times New Roman"/>
          <w:color w:val="000000"/>
          <w:sz w:val="24"/>
          <w:szCs w:val="24"/>
        </w:rPr>
        <w:t>par cilvēkiem ar garīga rakstura traucējumiem</w:t>
      </w:r>
      <w:r w:rsidR="004E5729" w:rsidRPr="00560E2F">
        <w:rPr>
          <w:rFonts w:ascii="Times New Roman" w:hAnsi="Times New Roman" w:cs="Times New Roman"/>
          <w:color w:val="000000"/>
          <w:sz w:val="24"/>
          <w:szCs w:val="24"/>
        </w:rPr>
        <w:t xml:space="preserve"> un/vai bērniem </w:t>
      </w:r>
      <w:r w:rsidR="00D147F4" w:rsidRPr="00560E2F">
        <w:rPr>
          <w:rFonts w:ascii="Times New Roman" w:hAnsi="Times New Roman" w:cs="Times New Roman"/>
          <w:color w:val="000000"/>
          <w:sz w:val="24"/>
          <w:szCs w:val="24"/>
        </w:rPr>
        <w:t>a</w:t>
      </w:r>
      <w:r w:rsidR="004E5729" w:rsidRPr="00560E2F">
        <w:rPr>
          <w:rFonts w:ascii="Times New Roman" w:hAnsi="Times New Roman" w:cs="Times New Roman"/>
          <w:color w:val="000000"/>
          <w:sz w:val="24"/>
          <w:szCs w:val="24"/>
        </w:rPr>
        <w:t>r FT</w:t>
      </w:r>
      <w:r w:rsidR="006868A8" w:rsidRPr="00560E2F">
        <w:rPr>
          <w:rFonts w:ascii="Times New Roman" w:hAnsi="Times New Roman" w:cs="Times New Roman"/>
          <w:color w:val="000000"/>
          <w:sz w:val="24"/>
          <w:szCs w:val="24"/>
        </w:rPr>
        <w:t>. Video tapšanā var iesaistīt arī projekta “Kurzeme visiem” komandu, ja tas atbilst video koncepcijai.</w:t>
      </w:r>
    </w:p>
    <w:p w14:paraId="2A2E0EC6" w14:textId="1F419DB4" w:rsidR="00156E92" w:rsidRPr="00560E2F" w:rsidRDefault="00092476" w:rsidP="004E5729">
      <w:pPr>
        <w:numPr>
          <w:ilvl w:val="2"/>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t>Filmai</w:t>
      </w:r>
      <w:r w:rsidR="00316E57" w:rsidRPr="00560E2F">
        <w:rPr>
          <w:rFonts w:ascii="Times New Roman" w:hAnsi="Times New Roman" w:cs="Times New Roman"/>
          <w:color w:val="000000"/>
          <w:sz w:val="24"/>
          <w:szCs w:val="24"/>
        </w:rPr>
        <w:t xml:space="preserve"> nepieciešams nodrošināt </w:t>
      </w:r>
      <w:r w:rsidR="00156E92" w:rsidRPr="00560E2F">
        <w:rPr>
          <w:rFonts w:ascii="Times New Roman" w:hAnsi="Times New Roman" w:cs="Times New Roman"/>
          <w:color w:val="000000"/>
          <w:sz w:val="24"/>
          <w:szCs w:val="24"/>
        </w:rPr>
        <w:t>audio ierunātu tekstu</w:t>
      </w:r>
      <w:r w:rsidR="00EE525A" w:rsidRPr="00560E2F">
        <w:rPr>
          <w:rFonts w:ascii="Times New Roman" w:hAnsi="Times New Roman" w:cs="Times New Roman"/>
          <w:color w:val="000000"/>
          <w:sz w:val="24"/>
          <w:szCs w:val="24"/>
        </w:rPr>
        <w:t>, skaidrojot</w:t>
      </w:r>
      <w:r w:rsidR="00316E57" w:rsidRPr="00560E2F">
        <w:rPr>
          <w:rFonts w:ascii="Times New Roman" w:hAnsi="Times New Roman" w:cs="Times New Roman"/>
          <w:color w:val="000000"/>
          <w:sz w:val="24"/>
          <w:szCs w:val="24"/>
        </w:rPr>
        <w:t xml:space="preserve"> </w:t>
      </w:r>
      <w:r w:rsidR="00235F9B" w:rsidRPr="00560E2F">
        <w:rPr>
          <w:rFonts w:ascii="Times New Roman" w:hAnsi="Times New Roman" w:cs="Times New Roman"/>
          <w:color w:val="000000"/>
          <w:sz w:val="24"/>
          <w:szCs w:val="24"/>
        </w:rPr>
        <w:t>filmā</w:t>
      </w:r>
      <w:r w:rsidR="00EE525A" w:rsidRPr="00560E2F">
        <w:rPr>
          <w:rFonts w:ascii="Times New Roman" w:hAnsi="Times New Roman" w:cs="Times New Roman"/>
          <w:color w:val="000000"/>
          <w:sz w:val="24"/>
          <w:szCs w:val="24"/>
        </w:rPr>
        <w:t xml:space="preserve"> redzamo</w:t>
      </w:r>
      <w:r w:rsidR="000912B5" w:rsidRPr="00560E2F">
        <w:rPr>
          <w:rFonts w:ascii="Times New Roman" w:hAnsi="Times New Roman" w:cs="Times New Roman"/>
          <w:color w:val="000000"/>
          <w:sz w:val="24"/>
          <w:szCs w:val="24"/>
        </w:rPr>
        <w:t xml:space="preserve"> </w:t>
      </w:r>
      <w:r w:rsidR="00EE525A" w:rsidRPr="00560E2F">
        <w:rPr>
          <w:rFonts w:ascii="Times New Roman" w:hAnsi="Times New Roman" w:cs="Times New Roman"/>
          <w:color w:val="000000"/>
          <w:sz w:val="24"/>
          <w:szCs w:val="24"/>
        </w:rPr>
        <w:t xml:space="preserve">vidi </w:t>
      </w:r>
      <w:r w:rsidR="002A7016" w:rsidRPr="00560E2F">
        <w:rPr>
          <w:rFonts w:ascii="Times New Roman" w:hAnsi="Times New Roman" w:cs="Times New Roman"/>
          <w:color w:val="000000"/>
          <w:sz w:val="24"/>
          <w:szCs w:val="24"/>
        </w:rPr>
        <w:t>un darbības</w:t>
      </w:r>
      <w:r w:rsidR="00EC21D9" w:rsidRPr="00560E2F">
        <w:rPr>
          <w:rFonts w:ascii="Times New Roman" w:hAnsi="Times New Roman" w:cs="Times New Roman"/>
          <w:color w:val="000000"/>
          <w:sz w:val="24"/>
          <w:szCs w:val="24"/>
        </w:rPr>
        <w:t xml:space="preserve">, </w:t>
      </w:r>
      <w:r w:rsidR="002A7016" w:rsidRPr="00560E2F">
        <w:rPr>
          <w:rFonts w:ascii="Times New Roman" w:hAnsi="Times New Roman" w:cs="Times New Roman"/>
          <w:color w:val="000000"/>
          <w:sz w:val="24"/>
          <w:szCs w:val="24"/>
        </w:rPr>
        <w:t xml:space="preserve">attiecīgi </w:t>
      </w:r>
      <w:r w:rsidR="00316E57" w:rsidRPr="00560E2F">
        <w:rPr>
          <w:rFonts w:ascii="Times New Roman" w:hAnsi="Times New Roman" w:cs="Times New Roman"/>
          <w:color w:val="000000"/>
          <w:sz w:val="24"/>
          <w:szCs w:val="24"/>
        </w:rPr>
        <w:t xml:space="preserve">cita informācija var tikt veidota </w:t>
      </w:r>
      <w:r w:rsidR="00EE525A" w:rsidRPr="00560E2F">
        <w:rPr>
          <w:rFonts w:ascii="Times New Roman" w:hAnsi="Times New Roman" w:cs="Times New Roman"/>
          <w:color w:val="000000"/>
          <w:sz w:val="24"/>
          <w:szCs w:val="24"/>
        </w:rPr>
        <w:t xml:space="preserve">arī </w:t>
      </w:r>
      <w:r w:rsidR="00316E57" w:rsidRPr="00560E2F">
        <w:rPr>
          <w:rFonts w:ascii="Times New Roman" w:hAnsi="Times New Roman" w:cs="Times New Roman"/>
          <w:color w:val="000000"/>
          <w:sz w:val="24"/>
          <w:szCs w:val="24"/>
        </w:rPr>
        <w:t xml:space="preserve">ar grafiskiem </w:t>
      </w:r>
      <w:r w:rsidR="00EC21D9" w:rsidRPr="00560E2F">
        <w:rPr>
          <w:rFonts w:ascii="Times New Roman" w:hAnsi="Times New Roman" w:cs="Times New Roman"/>
          <w:color w:val="000000"/>
          <w:sz w:val="24"/>
          <w:szCs w:val="24"/>
        </w:rPr>
        <w:t xml:space="preserve"> tekstiem vai </w:t>
      </w:r>
      <w:proofErr w:type="spellStart"/>
      <w:r w:rsidR="00EC21D9" w:rsidRPr="00560E2F">
        <w:rPr>
          <w:rFonts w:ascii="Times New Roman" w:hAnsi="Times New Roman" w:cs="Times New Roman"/>
          <w:color w:val="000000"/>
          <w:sz w:val="24"/>
          <w:szCs w:val="24"/>
        </w:rPr>
        <w:t>vizualizācijām</w:t>
      </w:r>
      <w:proofErr w:type="spellEnd"/>
      <w:r w:rsidR="00316E57" w:rsidRPr="00560E2F">
        <w:rPr>
          <w:rFonts w:ascii="Times New Roman" w:hAnsi="Times New Roman" w:cs="Times New Roman"/>
          <w:color w:val="000000"/>
          <w:sz w:val="24"/>
          <w:szCs w:val="24"/>
        </w:rPr>
        <w:t>,</w:t>
      </w:r>
      <w:r w:rsidR="00EC21D9" w:rsidRPr="00560E2F">
        <w:rPr>
          <w:rFonts w:ascii="Times New Roman" w:hAnsi="Times New Roman" w:cs="Times New Roman"/>
          <w:color w:val="000000"/>
          <w:sz w:val="24"/>
          <w:szCs w:val="24"/>
        </w:rPr>
        <w:t xml:space="preserve"> </w:t>
      </w:r>
      <w:r w:rsidR="002B3BF1" w:rsidRPr="00560E2F">
        <w:rPr>
          <w:rFonts w:ascii="Times New Roman" w:hAnsi="Times New Roman" w:cs="Times New Roman"/>
          <w:color w:val="000000"/>
          <w:sz w:val="24"/>
          <w:szCs w:val="24"/>
        </w:rPr>
        <w:t>ja tas atbils</w:t>
      </w:r>
      <w:r w:rsidR="00316E57" w:rsidRPr="00560E2F">
        <w:rPr>
          <w:rFonts w:ascii="Times New Roman" w:hAnsi="Times New Roman" w:cs="Times New Roman"/>
          <w:color w:val="000000"/>
          <w:sz w:val="24"/>
          <w:szCs w:val="24"/>
        </w:rPr>
        <w:t xml:space="preserve">t </w:t>
      </w:r>
      <w:r w:rsidR="00235F9B" w:rsidRPr="00560E2F">
        <w:rPr>
          <w:rFonts w:ascii="Times New Roman" w:hAnsi="Times New Roman" w:cs="Times New Roman"/>
          <w:color w:val="000000"/>
          <w:sz w:val="24"/>
          <w:szCs w:val="24"/>
        </w:rPr>
        <w:t>filmas</w:t>
      </w:r>
      <w:r w:rsidR="00316E57" w:rsidRPr="00560E2F">
        <w:rPr>
          <w:rFonts w:ascii="Times New Roman" w:hAnsi="Times New Roman" w:cs="Times New Roman"/>
          <w:color w:val="000000"/>
          <w:sz w:val="24"/>
          <w:szCs w:val="24"/>
        </w:rPr>
        <w:t xml:space="preserve"> koncepcijas īstenošanai</w:t>
      </w:r>
      <w:r w:rsidR="002A7016" w:rsidRPr="00560E2F">
        <w:rPr>
          <w:rFonts w:ascii="Times New Roman" w:hAnsi="Times New Roman" w:cs="Times New Roman"/>
          <w:color w:val="000000"/>
          <w:sz w:val="24"/>
          <w:szCs w:val="24"/>
        </w:rPr>
        <w:t>.</w:t>
      </w:r>
    </w:p>
    <w:p w14:paraId="43F99720" w14:textId="5D8A70EB" w:rsidR="00C26EA6" w:rsidRPr="00560E2F" w:rsidRDefault="00092476" w:rsidP="004E5729">
      <w:pPr>
        <w:numPr>
          <w:ilvl w:val="2"/>
          <w:numId w:val="4"/>
        </w:numPr>
        <w:spacing w:before="100" w:beforeAutospacing="1" w:after="0" w:line="240" w:lineRule="auto"/>
        <w:ind w:left="0" w:firstLine="0"/>
        <w:jc w:val="both"/>
        <w:rPr>
          <w:rFonts w:ascii="Times New Roman" w:hAnsi="Times New Roman" w:cs="Times New Roman"/>
          <w:color w:val="000000"/>
          <w:sz w:val="24"/>
          <w:szCs w:val="24"/>
        </w:rPr>
      </w:pPr>
      <w:r w:rsidRPr="00560E2F">
        <w:rPr>
          <w:rFonts w:ascii="Times New Roman" w:hAnsi="Times New Roman" w:cs="Times New Roman"/>
          <w:color w:val="000000"/>
          <w:sz w:val="24"/>
          <w:szCs w:val="24"/>
        </w:rPr>
        <w:lastRenderedPageBreak/>
        <w:t xml:space="preserve">Filmai jānodrošina </w:t>
      </w:r>
      <w:r w:rsidR="00D147F4" w:rsidRPr="00560E2F">
        <w:rPr>
          <w:rFonts w:ascii="Times New Roman" w:hAnsi="Times New Roman" w:cs="Times New Roman"/>
          <w:color w:val="000000"/>
          <w:sz w:val="24"/>
          <w:szCs w:val="24"/>
        </w:rPr>
        <w:t>subtitri</w:t>
      </w:r>
      <w:r w:rsidRPr="00560E2F">
        <w:rPr>
          <w:rFonts w:ascii="Times New Roman" w:hAnsi="Times New Roman" w:cs="Times New Roman"/>
          <w:color w:val="000000"/>
          <w:sz w:val="24"/>
          <w:szCs w:val="24"/>
        </w:rPr>
        <w:t xml:space="preserve">. </w:t>
      </w:r>
      <w:r w:rsidR="00B447E7" w:rsidRPr="00560E2F">
        <w:rPr>
          <w:rFonts w:ascii="Times New Roman" w:hAnsi="Times New Roman" w:cs="Times New Roman"/>
          <w:color w:val="000000"/>
          <w:sz w:val="24"/>
          <w:szCs w:val="24"/>
        </w:rPr>
        <w:t xml:space="preserve">Subtitru rakstiskā daļa un audio </w:t>
      </w:r>
      <w:r w:rsidR="002B3BF1" w:rsidRPr="00560E2F">
        <w:rPr>
          <w:rFonts w:ascii="Times New Roman" w:hAnsi="Times New Roman" w:cs="Times New Roman"/>
          <w:color w:val="000000"/>
          <w:sz w:val="24"/>
          <w:szCs w:val="24"/>
        </w:rPr>
        <w:t>vis</w:t>
      </w:r>
      <w:r w:rsidR="00235F9B" w:rsidRPr="00560E2F">
        <w:rPr>
          <w:rFonts w:ascii="Times New Roman" w:hAnsi="Times New Roman" w:cs="Times New Roman"/>
          <w:color w:val="000000"/>
          <w:sz w:val="24"/>
          <w:szCs w:val="24"/>
        </w:rPr>
        <w:t>ām</w:t>
      </w:r>
      <w:r w:rsidR="002B3BF1" w:rsidRPr="00560E2F">
        <w:rPr>
          <w:rFonts w:ascii="Times New Roman" w:hAnsi="Times New Roman" w:cs="Times New Roman"/>
          <w:color w:val="000000"/>
          <w:sz w:val="24"/>
          <w:szCs w:val="24"/>
        </w:rPr>
        <w:t xml:space="preserve"> </w:t>
      </w:r>
      <w:r w:rsidR="00235F9B" w:rsidRPr="00560E2F">
        <w:rPr>
          <w:rFonts w:ascii="Times New Roman" w:hAnsi="Times New Roman" w:cs="Times New Roman"/>
          <w:color w:val="000000"/>
          <w:sz w:val="24"/>
          <w:szCs w:val="24"/>
        </w:rPr>
        <w:t>filmām</w:t>
      </w:r>
      <w:r w:rsidR="00B447E7" w:rsidRPr="00560E2F">
        <w:rPr>
          <w:rFonts w:ascii="Times New Roman" w:hAnsi="Times New Roman" w:cs="Times New Roman"/>
          <w:color w:val="000000"/>
          <w:sz w:val="24"/>
          <w:szCs w:val="24"/>
        </w:rPr>
        <w:t xml:space="preserve"> jānodrošina latviešu valodā</w:t>
      </w:r>
      <w:r w:rsidR="00C26EA6" w:rsidRPr="00560E2F">
        <w:rPr>
          <w:rFonts w:ascii="Times New Roman" w:hAnsi="Times New Roman" w:cs="Times New Roman"/>
          <w:color w:val="000000"/>
          <w:sz w:val="24"/>
          <w:szCs w:val="24"/>
        </w:rPr>
        <w:t>, vēlams balstīties uz t.s. “vieglās valodas” principiem.</w:t>
      </w:r>
    </w:p>
    <w:p w14:paraId="59276E41" w14:textId="45A4A748" w:rsidR="00A23E0C" w:rsidRPr="00560E2F" w:rsidRDefault="00092476" w:rsidP="004E5729">
      <w:pPr>
        <w:numPr>
          <w:ilvl w:val="2"/>
          <w:numId w:val="4"/>
        </w:numPr>
        <w:spacing w:before="100" w:beforeAutospacing="1" w:after="0" w:line="240" w:lineRule="auto"/>
        <w:ind w:left="0" w:firstLine="0"/>
        <w:jc w:val="both"/>
        <w:rPr>
          <w:rFonts w:ascii="Times New Roman" w:hAnsi="Times New Roman" w:cs="Times New Roman"/>
          <w:sz w:val="24"/>
          <w:szCs w:val="24"/>
        </w:rPr>
      </w:pPr>
      <w:r w:rsidRPr="00560E2F">
        <w:rPr>
          <w:rFonts w:ascii="Times New Roman" w:hAnsi="Times New Roman" w:cs="Times New Roman"/>
          <w:color w:val="000000"/>
          <w:sz w:val="24"/>
          <w:szCs w:val="24"/>
        </w:rPr>
        <w:t>F</w:t>
      </w:r>
      <w:r w:rsidR="00235F9B" w:rsidRPr="00560E2F">
        <w:rPr>
          <w:rFonts w:ascii="Times New Roman" w:hAnsi="Times New Roman" w:cs="Times New Roman"/>
          <w:color w:val="000000"/>
          <w:sz w:val="24"/>
          <w:szCs w:val="24"/>
        </w:rPr>
        <w:t>ilmā</w:t>
      </w:r>
      <w:r w:rsidRPr="00560E2F">
        <w:rPr>
          <w:rFonts w:ascii="Times New Roman" w:hAnsi="Times New Roman" w:cs="Times New Roman"/>
          <w:color w:val="000000"/>
          <w:sz w:val="24"/>
          <w:szCs w:val="24"/>
        </w:rPr>
        <w:t>, ja tas atbilst koncepcijai,</w:t>
      </w:r>
      <w:r w:rsidR="00FC4523" w:rsidRPr="00560E2F">
        <w:rPr>
          <w:rFonts w:ascii="Times New Roman" w:hAnsi="Times New Roman" w:cs="Times New Roman"/>
          <w:sz w:val="24"/>
          <w:szCs w:val="24"/>
        </w:rPr>
        <w:t xml:space="preserve"> </w:t>
      </w:r>
      <w:r w:rsidR="00A23E0C" w:rsidRPr="00560E2F">
        <w:rPr>
          <w:rFonts w:ascii="Times New Roman" w:hAnsi="Times New Roman" w:cs="Times New Roman"/>
          <w:sz w:val="24"/>
          <w:szCs w:val="24"/>
        </w:rPr>
        <w:t xml:space="preserve">iekļaujama fona Izpildītāja radīta </w:t>
      </w:r>
      <w:r w:rsidR="00BB39D4" w:rsidRPr="00560E2F">
        <w:rPr>
          <w:rFonts w:ascii="Times New Roman" w:hAnsi="Times New Roman" w:cs="Times New Roman"/>
          <w:sz w:val="24"/>
          <w:szCs w:val="24"/>
        </w:rPr>
        <w:t>orģinālmūzika</w:t>
      </w:r>
      <w:r w:rsidR="00A23E0C" w:rsidRPr="00560E2F">
        <w:rPr>
          <w:rFonts w:ascii="Times New Roman" w:hAnsi="Times New Roman" w:cs="Times New Roman"/>
          <w:sz w:val="24"/>
          <w:szCs w:val="24"/>
        </w:rPr>
        <w:t xml:space="preserve"> vai iegādāta mūzika, k</w:t>
      </w:r>
      <w:r w:rsidR="001247C0" w:rsidRPr="00560E2F">
        <w:rPr>
          <w:rFonts w:ascii="Times New Roman" w:hAnsi="Times New Roman" w:cs="Times New Roman"/>
          <w:sz w:val="24"/>
          <w:szCs w:val="24"/>
        </w:rPr>
        <w:t>o</w:t>
      </w:r>
      <w:r w:rsidR="00A23E0C" w:rsidRPr="00560E2F">
        <w:rPr>
          <w:rFonts w:ascii="Times New Roman" w:hAnsi="Times New Roman" w:cs="Times New Roman"/>
          <w:sz w:val="24"/>
          <w:szCs w:val="24"/>
        </w:rPr>
        <w:t xml:space="preserve"> Izpildītājam ir tiesības izplatīt, apstrādāt un izmantot. Izpildītājs uzņemas atbildību par nelikumīgu mūzikas izmantošanu Pasūtītāja </w:t>
      </w:r>
      <w:r w:rsidR="00235F9B" w:rsidRPr="00560E2F">
        <w:rPr>
          <w:rFonts w:ascii="Times New Roman" w:hAnsi="Times New Roman" w:cs="Times New Roman"/>
          <w:sz w:val="24"/>
          <w:szCs w:val="24"/>
        </w:rPr>
        <w:t>filmās</w:t>
      </w:r>
      <w:r w:rsidR="00A23E0C" w:rsidRPr="00560E2F">
        <w:rPr>
          <w:rFonts w:ascii="Times New Roman" w:hAnsi="Times New Roman" w:cs="Times New Roman"/>
          <w:sz w:val="24"/>
          <w:szCs w:val="24"/>
        </w:rPr>
        <w:t xml:space="preserve"> un atbild par visiem zaudējumiem un prasījumiem, kas Pasūtītājam varētu tikt izvirzīti par nelikumīgu mūzikas lietošanu </w:t>
      </w:r>
      <w:r w:rsidR="00235F9B" w:rsidRPr="00560E2F">
        <w:rPr>
          <w:rFonts w:ascii="Times New Roman" w:hAnsi="Times New Roman" w:cs="Times New Roman"/>
          <w:sz w:val="24"/>
          <w:szCs w:val="24"/>
        </w:rPr>
        <w:t>filmā</w:t>
      </w:r>
      <w:r w:rsidR="00A23E0C" w:rsidRPr="00560E2F">
        <w:rPr>
          <w:rFonts w:ascii="Times New Roman" w:hAnsi="Times New Roman" w:cs="Times New Roman"/>
          <w:sz w:val="24"/>
          <w:szCs w:val="24"/>
        </w:rPr>
        <w:t xml:space="preserve">. </w:t>
      </w:r>
      <w:r w:rsidR="002A7016" w:rsidRPr="00560E2F">
        <w:rPr>
          <w:rFonts w:ascii="Times New Roman" w:hAnsi="Times New Roman" w:cs="Times New Roman"/>
          <w:sz w:val="24"/>
          <w:szCs w:val="24"/>
        </w:rPr>
        <w:t>Izpildītājs fona mūzikas izvēlei piedāvā vismaz trīs atšķirīgus variantus.</w:t>
      </w:r>
    </w:p>
    <w:p w14:paraId="1424852A" w14:textId="2E56E3BB" w:rsidR="002A7016" w:rsidRPr="00560E2F" w:rsidRDefault="002A7016" w:rsidP="004E5729">
      <w:pPr>
        <w:numPr>
          <w:ilvl w:val="2"/>
          <w:numId w:val="4"/>
        </w:numPr>
        <w:spacing w:before="100" w:beforeAutospacing="1" w:after="0"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Izpildītājs nodrošina, ka videomateriālos redzamās fiziskās personas piekrīt filmēties, kā arī</w:t>
      </w:r>
      <w:r w:rsidR="00870819" w:rsidRPr="00560E2F">
        <w:rPr>
          <w:rFonts w:ascii="Times New Roman" w:hAnsi="Times New Roman" w:cs="Times New Roman"/>
          <w:sz w:val="24"/>
          <w:szCs w:val="24"/>
        </w:rPr>
        <w:t>, ja nepieciešams,</w:t>
      </w:r>
      <w:r w:rsidRPr="00560E2F">
        <w:rPr>
          <w:rFonts w:ascii="Times New Roman" w:hAnsi="Times New Roman" w:cs="Times New Roman"/>
          <w:sz w:val="24"/>
          <w:szCs w:val="24"/>
        </w:rPr>
        <w:t xml:space="preserve"> ir saņēmušas atlīdz</w:t>
      </w:r>
      <w:r w:rsidR="00C74450" w:rsidRPr="00560E2F">
        <w:rPr>
          <w:rFonts w:ascii="Times New Roman" w:hAnsi="Times New Roman" w:cs="Times New Roman"/>
          <w:sz w:val="24"/>
          <w:szCs w:val="24"/>
        </w:rPr>
        <w:t>ību</w:t>
      </w:r>
      <w:r w:rsidRPr="00560E2F">
        <w:rPr>
          <w:rFonts w:ascii="Times New Roman" w:hAnsi="Times New Roman" w:cs="Times New Roman"/>
          <w:sz w:val="24"/>
          <w:szCs w:val="24"/>
        </w:rPr>
        <w:t xml:space="preserve"> par dalību attiecīgajā sižetā un nevar prasīt Pasūtītājam pārtraukt publiskot attiecīgo video vai lūgt dzēst attiecīgo personu datus no </w:t>
      </w:r>
      <w:r w:rsidR="00235F9B" w:rsidRPr="00560E2F">
        <w:rPr>
          <w:rFonts w:ascii="Times New Roman" w:hAnsi="Times New Roman" w:cs="Times New Roman"/>
          <w:sz w:val="24"/>
          <w:szCs w:val="24"/>
        </w:rPr>
        <w:t>filmas</w:t>
      </w:r>
      <w:r w:rsidR="00C74450" w:rsidRPr="00560E2F">
        <w:rPr>
          <w:rFonts w:ascii="Times New Roman" w:hAnsi="Times New Roman" w:cs="Times New Roman"/>
          <w:sz w:val="24"/>
          <w:szCs w:val="24"/>
        </w:rPr>
        <w:t>.</w:t>
      </w:r>
    </w:p>
    <w:p w14:paraId="58BDA654" w14:textId="58B23F56" w:rsidR="00A23E0C" w:rsidRPr="00560E2F" w:rsidRDefault="00FC4523" w:rsidP="004E5729">
      <w:pPr>
        <w:numPr>
          <w:ilvl w:val="2"/>
          <w:numId w:val="4"/>
        </w:numPr>
        <w:spacing w:before="100" w:beforeAutospacing="1" w:after="0"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 xml:space="preserve">Sižeta montāžā </w:t>
      </w:r>
      <w:r w:rsidR="00A23E0C" w:rsidRPr="00560E2F">
        <w:rPr>
          <w:rFonts w:ascii="Times New Roman" w:hAnsi="Times New Roman" w:cs="Times New Roman"/>
          <w:sz w:val="24"/>
          <w:szCs w:val="24"/>
        </w:rPr>
        <w:t>Izpildītājs</w:t>
      </w:r>
      <w:r w:rsidR="009A34D8" w:rsidRPr="00560E2F">
        <w:rPr>
          <w:rFonts w:ascii="Times New Roman" w:hAnsi="Times New Roman" w:cs="Times New Roman"/>
          <w:sz w:val="24"/>
          <w:szCs w:val="24"/>
        </w:rPr>
        <w:t xml:space="preserve"> var</w:t>
      </w:r>
      <w:r w:rsidR="00A23E0C" w:rsidRPr="00560E2F">
        <w:rPr>
          <w:rFonts w:ascii="Times New Roman" w:hAnsi="Times New Roman" w:cs="Times New Roman"/>
          <w:sz w:val="24"/>
          <w:szCs w:val="24"/>
        </w:rPr>
        <w:t xml:space="preserve"> </w:t>
      </w:r>
      <w:r w:rsidR="00A23E0C" w:rsidRPr="00560E2F">
        <w:rPr>
          <w:rFonts w:ascii="Times New Roman" w:hAnsi="Times New Roman" w:cs="Times New Roman"/>
          <w:color w:val="000000"/>
          <w:sz w:val="24"/>
          <w:szCs w:val="24"/>
        </w:rPr>
        <w:t>izmanto</w:t>
      </w:r>
      <w:r w:rsidR="00931B55" w:rsidRPr="00560E2F">
        <w:rPr>
          <w:rFonts w:ascii="Times New Roman" w:hAnsi="Times New Roman" w:cs="Times New Roman"/>
          <w:color w:val="000000"/>
          <w:sz w:val="24"/>
          <w:szCs w:val="24"/>
        </w:rPr>
        <w:t>t</w:t>
      </w:r>
      <w:r w:rsidR="00A23E0C" w:rsidRPr="00560E2F">
        <w:rPr>
          <w:rFonts w:ascii="Times New Roman" w:hAnsi="Times New Roman" w:cs="Times New Roman"/>
          <w:color w:val="000000"/>
          <w:sz w:val="24"/>
          <w:szCs w:val="24"/>
        </w:rPr>
        <w:t xml:space="preserve"> datoranimācij</w:t>
      </w:r>
      <w:r w:rsidR="00DF71A2" w:rsidRPr="00560E2F">
        <w:rPr>
          <w:rFonts w:ascii="Times New Roman" w:hAnsi="Times New Roman" w:cs="Times New Roman"/>
          <w:color w:val="000000"/>
          <w:sz w:val="24"/>
          <w:szCs w:val="24"/>
        </w:rPr>
        <w:t xml:space="preserve">u vai </w:t>
      </w:r>
      <w:r w:rsidR="00A23E0C" w:rsidRPr="00560E2F">
        <w:rPr>
          <w:rFonts w:ascii="Times New Roman" w:hAnsi="Times New Roman" w:cs="Times New Roman"/>
          <w:color w:val="000000"/>
          <w:sz w:val="24"/>
          <w:szCs w:val="24"/>
        </w:rPr>
        <w:t>grafiskus</w:t>
      </w:r>
      <w:r w:rsidR="00A23E0C" w:rsidRPr="00560E2F">
        <w:rPr>
          <w:rFonts w:ascii="Times New Roman" w:hAnsi="Times New Roman" w:cs="Times New Roman"/>
          <w:sz w:val="24"/>
          <w:szCs w:val="24"/>
        </w:rPr>
        <w:t xml:space="preserve"> elementus,</w:t>
      </w:r>
      <w:r w:rsidR="009A34D8" w:rsidRPr="00560E2F">
        <w:rPr>
          <w:rFonts w:ascii="Times New Roman" w:hAnsi="Times New Roman" w:cs="Times New Roman"/>
          <w:sz w:val="24"/>
          <w:szCs w:val="24"/>
        </w:rPr>
        <w:t xml:space="preserve"> piemēram</w:t>
      </w:r>
      <w:r w:rsidR="001247C0" w:rsidRPr="00560E2F">
        <w:rPr>
          <w:rFonts w:ascii="Times New Roman" w:hAnsi="Times New Roman" w:cs="Times New Roman"/>
          <w:sz w:val="24"/>
          <w:szCs w:val="24"/>
        </w:rPr>
        <w:t>,</w:t>
      </w:r>
      <w:r w:rsidR="00A23E0C" w:rsidRPr="00560E2F">
        <w:rPr>
          <w:rFonts w:ascii="Times New Roman" w:hAnsi="Times New Roman" w:cs="Times New Roman"/>
          <w:sz w:val="24"/>
          <w:szCs w:val="24"/>
        </w:rPr>
        <w:t xml:space="preserve"> ilustrējot </w:t>
      </w:r>
      <w:r w:rsidR="009A34D8" w:rsidRPr="00560E2F">
        <w:rPr>
          <w:rFonts w:ascii="Times New Roman" w:hAnsi="Times New Roman" w:cs="Times New Roman"/>
          <w:sz w:val="24"/>
          <w:szCs w:val="24"/>
        </w:rPr>
        <w:t>jaunā sociālā pakalpojuma atrašanās</w:t>
      </w:r>
      <w:r w:rsidR="00292D44" w:rsidRPr="00560E2F">
        <w:rPr>
          <w:rFonts w:ascii="Times New Roman" w:hAnsi="Times New Roman" w:cs="Times New Roman"/>
          <w:sz w:val="24"/>
          <w:szCs w:val="24"/>
        </w:rPr>
        <w:t xml:space="preserve"> vietu </w:t>
      </w:r>
      <w:r w:rsidR="009A34D8" w:rsidRPr="00560E2F">
        <w:rPr>
          <w:rFonts w:ascii="Times New Roman" w:hAnsi="Times New Roman" w:cs="Times New Roman"/>
          <w:sz w:val="24"/>
          <w:szCs w:val="24"/>
        </w:rPr>
        <w:t>Kurzemes plānošanas reģionā</w:t>
      </w:r>
      <w:r w:rsidR="00A23E0C" w:rsidRPr="00560E2F">
        <w:rPr>
          <w:rFonts w:ascii="Times New Roman" w:hAnsi="Times New Roman" w:cs="Times New Roman"/>
          <w:sz w:val="24"/>
          <w:szCs w:val="24"/>
        </w:rPr>
        <w:t xml:space="preserve">. </w:t>
      </w:r>
    </w:p>
    <w:p w14:paraId="46411357" w14:textId="69B0A784" w:rsidR="004E5729" w:rsidRPr="00560E2F" w:rsidRDefault="004E5729" w:rsidP="004E5729">
      <w:pPr>
        <w:numPr>
          <w:ilvl w:val="2"/>
          <w:numId w:val="4"/>
        </w:numPr>
        <w:spacing w:before="100" w:beforeAutospacing="1" w:after="0"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Filmas veidošanai filmēšana veicama visās norādītajās sociālā pakalpojuma sniegšanas vietās.</w:t>
      </w:r>
    </w:p>
    <w:p w14:paraId="55A318FB" w14:textId="49349956" w:rsidR="00DF71A2" w:rsidRPr="00560E2F" w:rsidRDefault="00A23E0C" w:rsidP="001247C0">
      <w:pPr>
        <w:pStyle w:val="Sarakstarindkopa"/>
        <w:numPr>
          <w:ilvl w:val="2"/>
          <w:numId w:val="4"/>
        </w:numPr>
        <w:spacing w:before="100" w:beforeAutospacing="1" w:after="0" w:line="240" w:lineRule="auto"/>
        <w:jc w:val="both"/>
        <w:rPr>
          <w:rFonts w:ascii="Times New Roman" w:hAnsi="Times New Roman" w:cs="Times New Roman"/>
          <w:sz w:val="24"/>
          <w:szCs w:val="24"/>
        </w:rPr>
      </w:pPr>
      <w:r w:rsidRPr="00560E2F">
        <w:rPr>
          <w:rFonts w:ascii="Times New Roman" w:hAnsi="Times New Roman" w:cs="Times New Roman"/>
          <w:sz w:val="24"/>
          <w:szCs w:val="24"/>
        </w:rPr>
        <w:t xml:space="preserve">Izpildītājam jānodrošina režisora un operatora darbs izbraukumā, nepieciešamais tehniskais  aprīkojums atbilstoši </w:t>
      </w:r>
      <w:r w:rsidR="00235F9B" w:rsidRPr="00560E2F">
        <w:rPr>
          <w:rFonts w:ascii="Times New Roman" w:hAnsi="Times New Roman" w:cs="Times New Roman"/>
          <w:sz w:val="24"/>
          <w:szCs w:val="24"/>
        </w:rPr>
        <w:t>filmas</w:t>
      </w:r>
      <w:r w:rsidRPr="00560E2F">
        <w:rPr>
          <w:rFonts w:ascii="Times New Roman" w:hAnsi="Times New Roman" w:cs="Times New Roman"/>
          <w:sz w:val="24"/>
          <w:szCs w:val="24"/>
        </w:rPr>
        <w:t xml:space="preserve"> koncepcijai (kamera, objektīvi, gaismas, </w:t>
      </w:r>
      <w:proofErr w:type="spellStart"/>
      <w:r w:rsidRPr="00560E2F">
        <w:rPr>
          <w:rFonts w:ascii="Times New Roman" w:hAnsi="Times New Roman" w:cs="Times New Roman"/>
          <w:sz w:val="24"/>
          <w:szCs w:val="24"/>
        </w:rPr>
        <w:t>droni</w:t>
      </w:r>
      <w:proofErr w:type="spellEnd"/>
      <w:r w:rsidRPr="00560E2F">
        <w:rPr>
          <w:rFonts w:ascii="Times New Roman" w:hAnsi="Times New Roman" w:cs="Times New Roman"/>
          <w:sz w:val="24"/>
          <w:szCs w:val="24"/>
        </w:rPr>
        <w:t xml:space="preserve">, kameru stabilizatori, apgaismojums u.c.), </w:t>
      </w:r>
    </w:p>
    <w:p w14:paraId="44F494A7" w14:textId="5B4935FC" w:rsidR="00501C3B" w:rsidRPr="00560E2F" w:rsidRDefault="00A23E0C" w:rsidP="004E5729">
      <w:pPr>
        <w:numPr>
          <w:ilvl w:val="2"/>
          <w:numId w:val="4"/>
        </w:numPr>
        <w:spacing w:before="100" w:beforeAutospacing="1" w:after="0"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Pakalpojuma īstenošanas laikā pakalpojuma izpildē radušās personāla</w:t>
      </w:r>
      <w:r w:rsidR="002A7016" w:rsidRPr="00560E2F">
        <w:rPr>
          <w:rFonts w:ascii="Times New Roman" w:hAnsi="Times New Roman" w:cs="Times New Roman"/>
          <w:sz w:val="24"/>
          <w:szCs w:val="24"/>
        </w:rPr>
        <w:t xml:space="preserve">, atlīdzības </w:t>
      </w:r>
      <w:r w:rsidRPr="00560E2F">
        <w:rPr>
          <w:rFonts w:ascii="Times New Roman" w:hAnsi="Times New Roman" w:cs="Times New Roman"/>
          <w:sz w:val="24"/>
          <w:szCs w:val="24"/>
        </w:rPr>
        <w:t xml:space="preserve"> un tehniskās izmaksas</w:t>
      </w:r>
      <w:r w:rsidR="002A7016" w:rsidRPr="00560E2F">
        <w:rPr>
          <w:rFonts w:ascii="Times New Roman" w:hAnsi="Times New Roman" w:cs="Times New Roman"/>
          <w:sz w:val="24"/>
          <w:szCs w:val="24"/>
        </w:rPr>
        <w:t xml:space="preserve"> tiek iekļautas  finanšu piedāvājumā un </w:t>
      </w:r>
      <w:r w:rsidRPr="00560E2F">
        <w:rPr>
          <w:rFonts w:ascii="Times New Roman" w:hAnsi="Times New Roman" w:cs="Times New Roman"/>
          <w:sz w:val="24"/>
          <w:szCs w:val="24"/>
        </w:rPr>
        <w:t xml:space="preserve"> jāsedz pašam Izpildītājam.</w:t>
      </w:r>
    </w:p>
    <w:p w14:paraId="75F7A242" w14:textId="0EA04F17" w:rsidR="00A23E0C" w:rsidRPr="00560E2F" w:rsidRDefault="00A23E0C" w:rsidP="004E5729">
      <w:pPr>
        <w:numPr>
          <w:ilvl w:val="2"/>
          <w:numId w:val="4"/>
        </w:numPr>
        <w:spacing w:before="100" w:beforeAutospacing="1" w:after="0"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 xml:space="preserve">Izpildītājs veic </w:t>
      </w:r>
      <w:r w:rsidR="00235F9B" w:rsidRPr="00560E2F">
        <w:rPr>
          <w:rFonts w:ascii="Times New Roman" w:hAnsi="Times New Roman" w:cs="Times New Roman"/>
          <w:sz w:val="24"/>
          <w:szCs w:val="24"/>
        </w:rPr>
        <w:t>filmu</w:t>
      </w:r>
      <w:r w:rsidRPr="00560E2F">
        <w:rPr>
          <w:rFonts w:ascii="Times New Roman" w:hAnsi="Times New Roman" w:cs="Times New Roman"/>
          <w:sz w:val="24"/>
          <w:szCs w:val="24"/>
        </w:rPr>
        <w:t xml:space="preserve"> montāžu, izstrādā datorgrafiku, veic skaņas pēcapstrādi un gatavā materiāla sagatavošanu ar atbilstošajiem profesionālajiem standartiem tālākās izmantošanas risinājumiem – </w:t>
      </w:r>
      <w:r w:rsidR="00235F9B" w:rsidRPr="00560E2F">
        <w:rPr>
          <w:rFonts w:ascii="Times New Roman" w:hAnsi="Times New Roman" w:cs="Times New Roman"/>
          <w:sz w:val="24"/>
          <w:szCs w:val="24"/>
        </w:rPr>
        <w:t>filmu</w:t>
      </w:r>
      <w:r w:rsidRPr="00560E2F">
        <w:rPr>
          <w:rFonts w:ascii="Times New Roman" w:hAnsi="Times New Roman" w:cs="Times New Roman"/>
          <w:sz w:val="24"/>
          <w:szCs w:val="24"/>
        </w:rPr>
        <w:t xml:space="preserve"> izvietošanai projekta mājaslapā un citviet internetā, demonstrēšanai televīzijā,</w:t>
      </w:r>
      <w:r w:rsidR="009A34D8" w:rsidRPr="00560E2F">
        <w:rPr>
          <w:rFonts w:ascii="Times New Roman" w:hAnsi="Times New Roman" w:cs="Times New Roman"/>
          <w:sz w:val="24"/>
          <w:szCs w:val="24"/>
        </w:rPr>
        <w:t xml:space="preserve"> apmācībās </w:t>
      </w:r>
      <w:r w:rsidRPr="00560E2F">
        <w:rPr>
          <w:rFonts w:ascii="Times New Roman" w:hAnsi="Times New Roman" w:cs="Times New Roman"/>
          <w:sz w:val="24"/>
          <w:szCs w:val="24"/>
        </w:rPr>
        <w:t>un citos pasākumos.</w:t>
      </w:r>
    </w:p>
    <w:p w14:paraId="3818A4C7" w14:textId="77777777" w:rsidR="00A23E0C" w:rsidRPr="00560E2F" w:rsidRDefault="00A23E0C" w:rsidP="004E5729">
      <w:pPr>
        <w:numPr>
          <w:ilvl w:val="1"/>
          <w:numId w:val="4"/>
        </w:numPr>
        <w:spacing w:before="100" w:beforeAutospacing="1" w:after="0" w:line="240" w:lineRule="auto"/>
        <w:ind w:left="0" w:firstLine="0"/>
        <w:rPr>
          <w:rFonts w:ascii="Times New Roman" w:hAnsi="Times New Roman" w:cs="Times New Roman"/>
          <w:b/>
          <w:sz w:val="24"/>
          <w:szCs w:val="24"/>
          <w:lang w:eastAsia="et-EE"/>
        </w:rPr>
      </w:pPr>
      <w:r w:rsidRPr="00560E2F">
        <w:rPr>
          <w:rFonts w:ascii="Times New Roman" w:hAnsi="Times New Roman" w:cs="Times New Roman"/>
          <w:b/>
          <w:sz w:val="24"/>
          <w:szCs w:val="24"/>
          <w:lang w:eastAsia="et-EE"/>
        </w:rPr>
        <w:t>Tehniskās prasības video:</w:t>
      </w:r>
    </w:p>
    <w:p w14:paraId="2476483A" w14:textId="77777777" w:rsidR="00A23E0C" w:rsidRPr="00560E2F" w:rsidRDefault="00A23E0C" w:rsidP="004E5729">
      <w:pPr>
        <w:numPr>
          <w:ilvl w:val="2"/>
          <w:numId w:val="4"/>
        </w:numPr>
        <w:tabs>
          <w:tab w:val="left" w:pos="851"/>
        </w:tabs>
        <w:spacing w:before="100" w:beforeAutospacing="1" w:after="0" w:line="240" w:lineRule="auto"/>
        <w:ind w:left="0" w:firstLine="0"/>
        <w:rPr>
          <w:rFonts w:ascii="Times New Roman" w:hAnsi="Times New Roman" w:cs="Times New Roman"/>
          <w:sz w:val="24"/>
          <w:szCs w:val="24"/>
        </w:rPr>
      </w:pPr>
      <w:r w:rsidRPr="00560E2F">
        <w:rPr>
          <w:rFonts w:ascii="Times New Roman" w:hAnsi="Times New Roman" w:cs="Times New Roman"/>
          <w:sz w:val="24"/>
          <w:szCs w:val="24"/>
        </w:rPr>
        <w:t>Konteineris: MP4;</w:t>
      </w:r>
    </w:p>
    <w:p w14:paraId="68BD9C0E" w14:textId="77777777" w:rsidR="00A23E0C" w:rsidRPr="00560E2F" w:rsidRDefault="00A23E0C" w:rsidP="004E5729">
      <w:pPr>
        <w:numPr>
          <w:ilvl w:val="2"/>
          <w:numId w:val="4"/>
        </w:numPr>
        <w:tabs>
          <w:tab w:val="left" w:pos="851"/>
        </w:tabs>
        <w:spacing w:before="100" w:beforeAutospacing="1" w:after="0" w:line="240" w:lineRule="auto"/>
        <w:ind w:left="0" w:firstLine="0"/>
        <w:rPr>
          <w:rFonts w:ascii="Times New Roman" w:hAnsi="Times New Roman" w:cs="Times New Roman"/>
          <w:sz w:val="24"/>
          <w:szCs w:val="24"/>
        </w:rPr>
      </w:pPr>
      <w:r w:rsidRPr="00560E2F">
        <w:rPr>
          <w:rFonts w:ascii="Times New Roman" w:hAnsi="Times New Roman" w:cs="Times New Roman"/>
          <w:sz w:val="24"/>
          <w:szCs w:val="24"/>
        </w:rPr>
        <w:t>Kodējums: H.264;</w:t>
      </w:r>
    </w:p>
    <w:p w14:paraId="4D18ADC3" w14:textId="77777777" w:rsidR="00A23E0C" w:rsidRPr="00560E2F" w:rsidRDefault="00A23E0C" w:rsidP="004E5729">
      <w:pPr>
        <w:numPr>
          <w:ilvl w:val="2"/>
          <w:numId w:val="4"/>
        </w:numPr>
        <w:tabs>
          <w:tab w:val="left" w:pos="851"/>
        </w:tabs>
        <w:spacing w:before="100" w:beforeAutospacing="1" w:after="0" w:line="240" w:lineRule="auto"/>
        <w:ind w:left="0" w:firstLine="0"/>
        <w:rPr>
          <w:rFonts w:ascii="Times New Roman" w:hAnsi="Times New Roman" w:cs="Times New Roman"/>
          <w:sz w:val="24"/>
          <w:szCs w:val="24"/>
        </w:rPr>
      </w:pPr>
      <w:r w:rsidRPr="00560E2F">
        <w:rPr>
          <w:rFonts w:ascii="Times New Roman" w:hAnsi="Times New Roman" w:cs="Times New Roman"/>
          <w:sz w:val="24"/>
          <w:szCs w:val="24"/>
        </w:rPr>
        <w:t xml:space="preserve">Izšķirtspēja: </w:t>
      </w:r>
      <w:proofErr w:type="spellStart"/>
      <w:r w:rsidRPr="00560E2F">
        <w:rPr>
          <w:rFonts w:ascii="Times New Roman" w:hAnsi="Times New Roman" w:cs="Times New Roman"/>
          <w:sz w:val="24"/>
          <w:szCs w:val="24"/>
        </w:rPr>
        <w:t>Full</w:t>
      </w:r>
      <w:proofErr w:type="spellEnd"/>
      <w:r w:rsidRPr="00560E2F">
        <w:rPr>
          <w:rFonts w:ascii="Times New Roman" w:hAnsi="Times New Roman" w:cs="Times New Roman"/>
          <w:sz w:val="24"/>
          <w:szCs w:val="24"/>
        </w:rPr>
        <w:t xml:space="preserve"> HD 1920x1080 (1.0 </w:t>
      </w:r>
      <w:proofErr w:type="spellStart"/>
      <w:r w:rsidRPr="00560E2F">
        <w:rPr>
          <w:rFonts w:ascii="Times New Roman" w:hAnsi="Times New Roman" w:cs="Times New Roman"/>
          <w:i/>
          <w:sz w:val="24"/>
          <w:szCs w:val="24"/>
        </w:rPr>
        <w:t>square</w:t>
      </w:r>
      <w:proofErr w:type="spellEnd"/>
      <w:r w:rsidRPr="00560E2F">
        <w:rPr>
          <w:rFonts w:ascii="Times New Roman" w:hAnsi="Times New Roman" w:cs="Times New Roman"/>
          <w:i/>
          <w:sz w:val="24"/>
          <w:szCs w:val="24"/>
        </w:rPr>
        <w:t xml:space="preserve"> </w:t>
      </w:r>
      <w:proofErr w:type="spellStart"/>
      <w:r w:rsidRPr="00560E2F">
        <w:rPr>
          <w:rFonts w:ascii="Times New Roman" w:hAnsi="Times New Roman" w:cs="Times New Roman"/>
          <w:i/>
          <w:sz w:val="24"/>
          <w:szCs w:val="24"/>
        </w:rPr>
        <w:t>pixels</w:t>
      </w:r>
      <w:proofErr w:type="spellEnd"/>
      <w:r w:rsidRPr="00560E2F">
        <w:rPr>
          <w:rFonts w:ascii="Times New Roman" w:hAnsi="Times New Roman" w:cs="Times New Roman"/>
          <w:i/>
          <w:sz w:val="24"/>
          <w:szCs w:val="24"/>
        </w:rPr>
        <w:t xml:space="preserve">, </w:t>
      </w:r>
      <w:proofErr w:type="spellStart"/>
      <w:r w:rsidRPr="00560E2F">
        <w:rPr>
          <w:rFonts w:ascii="Times New Roman" w:hAnsi="Times New Roman" w:cs="Times New Roman"/>
          <w:i/>
          <w:sz w:val="24"/>
          <w:szCs w:val="24"/>
        </w:rPr>
        <w:t>progressive</w:t>
      </w:r>
      <w:proofErr w:type="spellEnd"/>
      <w:r w:rsidRPr="00560E2F">
        <w:rPr>
          <w:rFonts w:ascii="Times New Roman" w:hAnsi="Times New Roman" w:cs="Times New Roman"/>
          <w:i/>
          <w:sz w:val="24"/>
          <w:szCs w:val="24"/>
        </w:rPr>
        <w:t xml:space="preserve"> </w:t>
      </w:r>
      <w:proofErr w:type="spellStart"/>
      <w:r w:rsidRPr="00560E2F">
        <w:rPr>
          <w:rFonts w:ascii="Times New Roman" w:hAnsi="Times New Roman" w:cs="Times New Roman"/>
          <w:i/>
          <w:sz w:val="24"/>
          <w:szCs w:val="24"/>
        </w:rPr>
        <w:t>scan</w:t>
      </w:r>
      <w:proofErr w:type="spellEnd"/>
      <w:r w:rsidRPr="00560E2F">
        <w:rPr>
          <w:rFonts w:ascii="Times New Roman" w:hAnsi="Times New Roman" w:cs="Times New Roman"/>
          <w:sz w:val="24"/>
          <w:szCs w:val="24"/>
        </w:rPr>
        <w:t xml:space="preserve">) </w:t>
      </w:r>
    </w:p>
    <w:p w14:paraId="46CEE22A" w14:textId="77777777" w:rsidR="00A23E0C" w:rsidRPr="00560E2F" w:rsidRDefault="00A23E0C" w:rsidP="004E5729">
      <w:pPr>
        <w:numPr>
          <w:ilvl w:val="2"/>
          <w:numId w:val="4"/>
        </w:numPr>
        <w:tabs>
          <w:tab w:val="left" w:pos="851"/>
        </w:tabs>
        <w:spacing w:before="100" w:beforeAutospacing="1" w:after="0" w:line="240" w:lineRule="auto"/>
        <w:ind w:left="0" w:firstLine="0"/>
        <w:rPr>
          <w:rFonts w:ascii="Times New Roman" w:hAnsi="Times New Roman" w:cs="Times New Roman"/>
          <w:sz w:val="24"/>
          <w:szCs w:val="24"/>
        </w:rPr>
      </w:pPr>
      <w:r w:rsidRPr="00560E2F">
        <w:rPr>
          <w:rFonts w:ascii="Times New Roman" w:hAnsi="Times New Roman" w:cs="Times New Roman"/>
          <w:sz w:val="24"/>
          <w:szCs w:val="24"/>
        </w:rPr>
        <w:t>Josla: 20MB/S VBR;</w:t>
      </w:r>
    </w:p>
    <w:p w14:paraId="09C73450" w14:textId="77777777" w:rsidR="00A23E0C" w:rsidRPr="00560E2F" w:rsidRDefault="00A23E0C" w:rsidP="004E5729">
      <w:pPr>
        <w:numPr>
          <w:ilvl w:val="2"/>
          <w:numId w:val="4"/>
        </w:numPr>
        <w:tabs>
          <w:tab w:val="left" w:pos="851"/>
        </w:tabs>
        <w:spacing w:before="100" w:beforeAutospacing="1" w:after="0" w:line="240" w:lineRule="auto"/>
        <w:ind w:left="0" w:firstLine="0"/>
        <w:rPr>
          <w:rFonts w:ascii="Times New Roman" w:hAnsi="Times New Roman" w:cs="Times New Roman"/>
          <w:sz w:val="24"/>
          <w:szCs w:val="24"/>
        </w:rPr>
      </w:pPr>
      <w:r w:rsidRPr="00560E2F">
        <w:rPr>
          <w:rFonts w:ascii="Times New Roman" w:hAnsi="Times New Roman" w:cs="Times New Roman"/>
          <w:sz w:val="24"/>
          <w:szCs w:val="24"/>
        </w:rPr>
        <w:t>Audio kodējums: AAC;</w:t>
      </w:r>
    </w:p>
    <w:p w14:paraId="3A2E8661" w14:textId="77777777" w:rsidR="00A23E0C" w:rsidRPr="00560E2F" w:rsidRDefault="00A23E0C" w:rsidP="004E5729">
      <w:pPr>
        <w:numPr>
          <w:ilvl w:val="2"/>
          <w:numId w:val="4"/>
        </w:numPr>
        <w:tabs>
          <w:tab w:val="left" w:pos="851"/>
        </w:tabs>
        <w:spacing w:before="100" w:beforeAutospacing="1" w:after="0" w:line="240" w:lineRule="auto"/>
        <w:ind w:left="0" w:firstLine="0"/>
        <w:rPr>
          <w:rFonts w:ascii="Times New Roman" w:hAnsi="Times New Roman" w:cs="Times New Roman"/>
          <w:sz w:val="24"/>
          <w:szCs w:val="24"/>
        </w:rPr>
      </w:pPr>
      <w:r w:rsidRPr="00560E2F">
        <w:rPr>
          <w:rFonts w:ascii="Times New Roman" w:hAnsi="Times New Roman" w:cs="Times New Roman"/>
          <w:sz w:val="24"/>
          <w:szCs w:val="24"/>
        </w:rPr>
        <w:t>Audio parametri: Stereo, 48000Hz, 16-bit.</w:t>
      </w:r>
    </w:p>
    <w:p w14:paraId="25E5FC40" w14:textId="140B816E" w:rsidR="00A23E0C" w:rsidRPr="00560E2F" w:rsidRDefault="00A23E0C" w:rsidP="004E5729">
      <w:pPr>
        <w:numPr>
          <w:ilvl w:val="1"/>
          <w:numId w:val="4"/>
        </w:numPr>
        <w:spacing w:before="100" w:beforeAutospacing="1" w:after="100" w:afterAutospacing="1" w:line="240" w:lineRule="auto"/>
        <w:ind w:left="0" w:firstLine="0"/>
        <w:jc w:val="both"/>
        <w:rPr>
          <w:rFonts w:ascii="Times New Roman" w:hAnsi="Times New Roman" w:cs="Times New Roman"/>
          <w:b/>
          <w:iCs/>
          <w:sz w:val="24"/>
          <w:szCs w:val="24"/>
          <w:lang w:eastAsia="ar-SA"/>
        </w:rPr>
      </w:pPr>
      <w:r w:rsidRPr="00560E2F">
        <w:rPr>
          <w:rFonts w:ascii="Times New Roman" w:hAnsi="Times New Roman" w:cs="Times New Roman"/>
          <w:b/>
          <w:iCs/>
          <w:sz w:val="24"/>
          <w:szCs w:val="24"/>
          <w:lang w:eastAsia="ar-SA"/>
        </w:rPr>
        <w:t>Pakalpojumu izpildes kārtība</w:t>
      </w:r>
      <w:r w:rsidR="006C4A4D" w:rsidRPr="00560E2F">
        <w:rPr>
          <w:rFonts w:ascii="Times New Roman" w:hAnsi="Times New Roman" w:cs="Times New Roman"/>
          <w:b/>
          <w:iCs/>
          <w:sz w:val="24"/>
          <w:szCs w:val="24"/>
          <w:lang w:eastAsia="ar-SA"/>
        </w:rPr>
        <w:t>:</w:t>
      </w:r>
    </w:p>
    <w:p w14:paraId="21A6D799" w14:textId="77777777" w:rsidR="006C4A4D" w:rsidRPr="00560E2F" w:rsidRDefault="006C4A4D" w:rsidP="004E5729">
      <w:pPr>
        <w:numPr>
          <w:ilvl w:val="2"/>
          <w:numId w:val="4"/>
        </w:numPr>
        <w:spacing w:before="100" w:beforeAutospacing="1" w:after="100" w:afterAutospacing="1"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 xml:space="preserve">Pretendents nodrošina </w:t>
      </w:r>
      <w:proofErr w:type="spellStart"/>
      <w:r w:rsidRPr="00560E2F">
        <w:rPr>
          <w:rFonts w:ascii="Times New Roman" w:hAnsi="Times New Roman" w:cs="Times New Roman"/>
          <w:sz w:val="24"/>
          <w:szCs w:val="24"/>
        </w:rPr>
        <w:t>aizkadra</w:t>
      </w:r>
      <w:proofErr w:type="spellEnd"/>
      <w:r w:rsidRPr="00560E2F">
        <w:rPr>
          <w:rFonts w:ascii="Times New Roman" w:hAnsi="Times New Roman" w:cs="Times New Roman"/>
          <w:sz w:val="24"/>
          <w:szCs w:val="24"/>
        </w:rPr>
        <w:t xml:space="preserve"> balss ierakstu, fona mūziku un subtitrus latviešu valodā.</w:t>
      </w:r>
    </w:p>
    <w:p w14:paraId="030AE1E5" w14:textId="593914C9" w:rsidR="00A23E0C" w:rsidRPr="00560E2F" w:rsidRDefault="00235F9B" w:rsidP="004E5729">
      <w:pPr>
        <w:numPr>
          <w:ilvl w:val="2"/>
          <w:numId w:val="4"/>
        </w:numPr>
        <w:spacing w:before="100" w:beforeAutospacing="1" w:after="100" w:afterAutospacing="1"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Filmu</w:t>
      </w:r>
      <w:r w:rsidR="00A23E0C" w:rsidRPr="00560E2F">
        <w:rPr>
          <w:rFonts w:ascii="Times New Roman" w:hAnsi="Times New Roman" w:cs="Times New Roman"/>
          <w:sz w:val="24"/>
          <w:szCs w:val="24"/>
        </w:rPr>
        <w:t xml:space="preserve"> veidošanas process norit</w:t>
      </w:r>
      <w:r w:rsidR="00EC21D9" w:rsidRPr="00560E2F">
        <w:rPr>
          <w:rFonts w:ascii="Times New Roman" w:hAnsi="Times New Roman" w:cs="Times New Roman"/>
          <w:sz w:val="24"/>
          <w:szCs w:val="24"/>
        </w:rPr>
        <w:t xml:space="preserve"> sadarbībā ar </w:t>
      </w:r>
      <w:r w:rsidR="00A23E0C" w:rsidRPr="00560E2F">
        <w:rPr>
          <w:rFonts w:ascii="Times New Roman" w:hAnsi="Times New Roman" w:cs="Times New Roman"/>
          <w:sz w:val="24"/>
          <w:szCs w:val="24"/>
        </w:rPr>
        <w:t xml:space="preserve"> projekta </w:t>
      </w:r>
      <w:r w:rsidR="003D0F2B" w:rsidRPr="00560E2F">
        <w:rPr>
          <w:rFonts w:ascii="Times New Roman" w:hAnsi="Times New Roman" w:cs="Times New Roman"/>
          <w:sz w:val="24"/>
          <w:szCs w:val="24"/>
        </w:rPr>
        <w:t xml:space="preserve">“Kurzeme visiem” </w:t>
      </w:r>
      <w:r w:rsidR="00EC21D9" w:rsidRPr="00560E2F">
        <w:rPr>
          <w:rFonts w:ascii="Times New Roman" w:hAnsi="Times New Roman" w:cs="Times New Roman"/>
          <w:sz w:val="24"/>
          <w:szCs w:val="24"/>
        </w:rPr>
        <w:t xml:space="preserve">pārstāvjiem,  </w:t>
      </w:r>
      <w:r w:rsidR="00A23E0C" w:rsidRPr="00560E2F">
        <w:rPr>
          <w:rFonts w:ascii="Times New Roman" w:hAnsi="Times New Roman" w:cs="Times New Roman"/>
          <w:sz w:val="24"/>
          <w:szCs w:val="24"/>
        </w:rPr>
        <w:t xml:space="preserve">kuriem ir tiesības dot norādījumus par </w:t>
      </w:r>
      <w:r w:rsidRPr="00560E2F">
        <w:rPr>
          <w:rFonts w:ascii="Times New Roman" w:hAnsi="Times New Roman" w:cs="Times New Roman"/>
          <w:sz w:val="24"/>
          <w:szCs w:val="24"/>
        </w:rPr>
        <w:t>filmu</w:t>
      </w:r>
      <w:r w:rsidR="00A23E0C" w:rsidRPr="00560E2F">
        <w:rPr>
          <w:rFonts w:ascii="Times New Roman" w:hAnsi="Times New Roman" w:cs="Times New Roman"/>
          <w:sz w:val="24"/>
          <w:szCs w:val="24"/>
        </w:rPr>
        <w:t xml:space="preserve"> saturu un informācijas atspoguļošanas veidu.</w:t>
      </w:r>
    </w:p>
    <w:p w14:paraId="5388BBF9" w14:textId="3DA58980" w:rsidR="00A23E0C" w:rsidRPr="00560E2F" w:rsidRDefault="00235F9B" w:rsidP="004E5729">
      <w:pPr>
        <w:numPr>
          <w:ilvl w:val="2"/>
          <w:numId w:val="4"/>
        </w:numPr>
        <w:spacing w:before="100" w:beforeAutospacing="1" w:after="100" w:afterAutospacing="1"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Filmu</w:t>
      </w:r>
      <w:r w:rsidR="00A23E0C" w:rsidRPr="00560E2F">
        <w:rPr>
          <w:rFonts w:ascii="Times New Roman" w:hAnsi="Times New Roman" w:cs="Times New Roman"/>
          <w:sz w:val="24"/>
          <w:szCs w:val="24"/>
        </w:rPr>
        <w:t xml:space="preserve"> veidošanas laikā projekta </w:t>
      </w:r>
      <w:r w:rsidR="00950C75" w:rsidRPr="00560E2F">
        <w:rPr>
          <w:rFonts w:ascii="Times New Roman" w:hAnsi="Times New Roman" w:cs="Times New Roman"/>
          <w:sz w:val="24"/>
          <w:szCs w:val="24"/>
        </w:rPr>
        <w:t>“Kurzeme visiem” pārstāvjiem</w:t>
      </w:r>
      <w:r w:rsidR="00A23E0C" w:rsidRPr="00560E2F">
        <w:rPr>
          <w:rFonts w:ascii="Times New Roman" w:hAnsi="Times New Roman" w:cs="Times New Roman"/>
          <w:sz w:val="24"/>
          <w:szCs w:val="24"/>
        </w:rPr>
        <w:t xml:space="preserve"> ir tiesības pieprasīt iesniegt un pārbaudīt uzfilmētos materiālus, lai pārliecinātos par to atbilstību projekta prasībām. Neatbilstību gadījumā Pasūtītājs var pieprasīt veikt izmaiņas.</w:t>
      </w:r>
    </w:p>
    <w:p w14:paraId="0EFCF888" w14:textId="77777777" w:rsidR="001875C8" w:rsidRPr="00560E2F" w:rsidRDefault="00A23E0C" w:rsidP="004E5729">
      <w:pPr>
        <w:numPr>
          <w:ilvl w:val="2"/>
          <w:numId w:val="4"/>
        </w:numPr>
        <w:spacing w:before="100" w:beforeAutospacing="1" w:after="100" w:afterAutospacing="1" w:line="240" w:lineRule="auto"/>
        <w:ind w:left="0" w:firstLine="0"/>
        <w:jc w:val="both"/>
        <w:rPr>
          <w:rFonts w:ascii="Times New Roman" w:hAnsi="Times New Roman" w:cs="Times New Roman"/>
          <w:iCs/>
          <w:sz w:val="24"/>
          <w:szCs w:val="24"/>
          <w:lang w:eastAsia="ar-SA"/>
        </w:rPr>
      </w:pPr>
      <w:r w:rsidRPr="00560E2F">
        <w:rPr>
          <w:rFonts w:ascii="Times New Roman" w:hAnsi="Times New Roman" w:cs="Times New Roman"/>
          <w:iCs/>
          <w:sz w:val="24"/>
          <w:szCs w:val="24"/>
          <w:lang w:eastAsia="ar-SA"/>
        </w:rPr>
        <w:t xml:space="preserve">Pasūtītājam ir tiesības sniegt </w:t>
      </w:r>
      <w:r w:rsidRPr="00560E2F">
        <w:rPr>
          <w:rFonts w:ascii="Times New Roman" w:hAnsi="Times New Roman" w:cs="Times New Roman"/>
          <w:sz w:val="24"/>
          <w:szCs w:val="24"/>
          <w:shd w:val="clear" w:color="auto" w:fill="FFFFFF"/>
          <w:lang w:eastAsia="ar-SA"/>
        </w:rPr>
        <w:t>Izpildītājam</w:t>
      </w:r>
      <w:r w:rsidRPr="00560E2F">
        <w:rPr>
          <w:rFonts w:ascii="Times New Roman" w:hAnsi="Times New Roman" w:cs="Times New Roman"/>
          <w:iCs/>
          <w:sz w:val="24"/>
          <w:szCs w:val="24"/>
          <w:lang w:eastAsia="ar-SA"/>
        </w:rPr>
        <w:t xml:space="preserve"> priekšlikumus un saistošus norādījumus nodevumu sagatavošanai, precizēšanai vai papildināšanai, kā arī pieprasīt atskaiti par padarīto.</w:t>
      </w:r>
    </w:p>
    <w:p w14:paraId="53D573BC" w14:textId="4C9B523B" w:rsidR="009E00BF" w:rsidRPr="00560E2F" w:rsidRDefault="009E00BF" w:rsidP="004E5729">
      <w:pPr>
        <w:numPr>
          <w:ilvl w:val="2"/>
          <w:numId w:val="4"/>
        </w:numPr>
        <w:spacing w:before="100" w:beforeAutospacing="1" w:after="100" w:afterAutospacing="1" w:line="240" w:lineRule="auto"/>
        <w:ind w:left="0" w:firstLine="0"/>
        <w:jc w:val="both"/>
        <w:rPr>
          <w:rFonts w:ascii="Times New Roman" w:hAnsi="Times New Roman" w:cs="Times New Roman"/>
          <w:iCs/>
          <w:sz w:val="24"/>
          <w:szCs w:val="24"/>
          <w:lang w:eastAsia="ar-SA"/>
        </w:rPr>
      </w:pPr>
      <w:r w:rsidRPr="00560E2F">
        <w:rPr>
          <w:rFonts w:ascii="Times New Roman" w:hAnsi="Times New Roman" w:cs="Times New Roman"/>
          <w:sz w:val="24"/>
          <w:szCs w:val="24"/>
        </w:rPr>
        <w:t xml:space="preserve">Izpildītājs nodod visas savas autora mantiskās tiesības Pasūtītājam izmantot tā izveidoto </w:t>
      </w:r>
      <w:r w:rsidR="005A2B1E" w:rsidRPr="00560E2F">
        <w:rPr>
          <w:rFonts w:ascii="Times New Roman" w:hAnsi="Times New Roman" w:cs="Times New Roman"/>
          <w:sz w:val="24"/>
          <w:szCs w:val="24"/>
        </w:rPr>
        <w:t>filmu</w:t>
      </w:r>
      <w:r w:rsidRPr="00560E2F">
        <w:rPr>
          <w:rFonts w:ascii="Times New Roman" w:hAnsi="Times New Roman" w:cs="Times New Roman"/>
          <w:sz w:val="24"/>
          <w:szCs w:val="24"/>
        </w:rPr>
        <w:t>, pretī saņemot finanšu piedāvājumā norādīto līgumcenu</w:t>
      </w:r>
      <w:r w:rsidR="00040249" w:rsidRPr="00560E2F">
        <w:rPr>
          <w:rFonts w:ascii="Times New Roman" w:hAnsi="Times New Roman" w:cs="Times New Roman"/>
          <w:sz w:val="24"/>
          <w:szCs w:val="24"/>
        </w:rPr>
        <w:t>;</w:t>
      </w:r>
      <w:r w:rsidRPr="00560E2F">
        <w:rPr>
          <w:rFonts w:ascii="Times New Roman" w:hAnsi="Times New Roman" w:cs="Times New Roman"/>
          <w:sz w:val="24"/>
          <w:szCs w:val="24"/>
        </w:rPr>
        <w:t xml:space="preserve"> </w:t>
      </w:r>
    </w:p>
    <w:p w14:paraId="7BE244D3" w14:textId="48F015E4" w:rsidR="00A23E0C" w:rsidRPr="00560E2F" w:rsidRDefault="00A23E0C" w:rsidP="004E5729">
      <w:pPr>
        <w:numPr>
          <w:ilvl w:val="2"/>
          <w:numId w:val="4"/>
        </w:numPr>
        <w:spacing w:before="100" w:beforeAutospacing="1" w:after="100" w:afterAutospacing="1" w:line="240" w:lineRule="auto"/>
        <w:ind w:left="0" w:firstLine="0"/>
        <w:jc w:val="both"/>
        <w:rPr>
          <w:rFonts w:ascii="Times New Roman" w:hAnsi="Times New Roman" w:cs="Times New Roman"/>
          <w:iCs/>
          <w:sz w:val="24"/>
          <w:szCs w:val="24"/>
          <w:lang w:eastAsia="ar-SA"/>
        </w:rPr>
      </w:pPr>
      <w:r w:rsidRPr="00560E2F">
        <w:rPr>
          <w:rFonts w:ascii="Times New Roman" w:hAnsi="Times New Roman" w:cs="Times New Roman"/>
          <w:iCs/>
          <w:sz w:val="24"/>
          <w:szCs w:val="24"/>
          <w:lang w:eastAsia="ar-SA"/>
        </w:rPr>
        <w:t xml:space="preserve">Visas autora mantiskās tiesības uz izgatavoto </w:t>
      </w:r>
      <w:r w:rsidR="005A2B1E" w:rsidRPr="00560E2F">
        <w:rPr>
          <w:rFonts w:ascii="Times New Roman" w:hAnsi="Times New Roman" w:cs="Times New Roman"/>
          <w:iCs/>
          <w:sz w:val="24"/>
          <w:szCs w:val="24"/>
          <w:lang w:eastAsia="ar-SA"/>
        </w:rPr>
        <w:t>filmu</w:t>
      </w:r>
      <w:r w:rsidRPr="00560E2F">
        <w:rPr>
          <w:rFonts w:ascii="Times New Roman" w:hAnsi="Times New Roman" w:cs="Times New Roman"/>
          <w:iCs/>
          <w:sz w:val="24"/>
          <w:szCs w:val="24"/>
          <w:lang w:eastAsia="ar-SA"/>
        </w:rPr>
        <w:t xml:space="preserve">, kā </w:t>
      </w:r>
      <w:r w:rsidRPr="00560E2F">
        <w:rPr>
          <w:rFonts w:ascii="Times New Roman" w:hAnsi="Times New Roman" w:cs="Times New Roman"/>
          <w:color w:val="000000"/>
          <w:sz w:val="24"/>
          <w:szCs w:val="24"/>
        </w:rPr>
        <w:t xml:space="preserve">arī uz visiem </w:t>
      </w:r>
      <w:r w:rsidR="005A2B1E" w:rsidRPr="00560E2F">
        <w:rPr>
          <w:rFonts w:ascii="Times New Roman" w:hAnsi="Times New Roman" w:cs="Times New Roman"/>
          <w:color w:val="000000"/>
          <w:sz w:val="24"/>
          <w:szCs w:val="24"/>
        </w:rPr>
        <w:t>filmas</w:t>
      </w:r>
      <w:r w:rsidRPr="00560E2F">
        <w:rPr>
          <w:rFonts w:ascii="Times New Roman" w:hAnsi="Times New Roman" w:cs="Times New Roman"/>
          <w:color w:val="000000"/>
          <w:sz w:val="24"/>
          <w:szCs w:val="24"/>
        </w:rPr>
        <w:t xml:space="preserve"> izveidošanai safilmētajiem materiāliem, ar pieņemšanas - nodošanas akta parakstīšanu tiek nodotas Pasūtītājam. Izpildītājs saglabā tiesības </w:t>
      </w:r>
      <w:r w:rsidR="005A2B1E" w:rsidRPr="00560E2F">
        <w:rPr>
          <w:rFonts w:ascii="Times New Roman" w:hAnsi="Times New Roman" w:cs="Times New Roman"/>
          <w:color w:val="000000"/>
          <w:sz w:val="24"/>
          <w:szCs w:val="24"/>
        </w:rPr>
        <w:t>filmas</w:t>
      </w:r>
      <w:r w:rsidRPr="00560E2F">
        <w:rPr>
          <w:rFonts w:ascii="Times New Roman" w:hAnsi="Times New Roman" w:cs="Times New Roman"/>
          <w:color w:val="000000"/>
          <w:sz w:val="24"/>
          <w:szCs w:val="24"/>
        </w:rPr>
        <w:t xml:space="preserve"> ievietot savā </w:t>
      </w:r>
      <w:proofErr w:type="spellStart"/>
      <w:r w:rsidRPr="00560E2F">
        <w:rPr>
          <w:rFonts w:ascii="Times New Roman" w:hAnsi="Times New Roman" w:cs="Times New Roman"/>
          <w:color w:val="000000"/>
          <w:sz w:val="24"/>
          <w:szCs w:val="24"/>
        </w:rPr>
        <w:t>portfolio</w:t>
      </w:r>
      <w:proofErr w:type="spellEnd"/>
      <w:r w:rsidRPr="00560E2F">
        <w:rPr>
          <w:rFonts w:ascii="Times New Roman" w:hAnsi="Times New Roman" w:cs="Times New Roman"/>
          <w:color w:val="000000"/>
          <w:sz w:val="24"/>
          <w:szCs w:val="24"/>
        </w:rPr>
        <w:t>, taču atsauc</w:t>
      </w:r>
      <w:r w:rsidRPr="00560E2F">
        <w:rPr>
          <w:rFonts w:ascii="Times New Roman" w:hAnsi="Times New Roman" w:cs="Times New Roman"/>
          <w:iCs/>
          <w:sz w:val="24"/>
          <w:szCs w:val="24"/>
          <w:lang w:eastAsia="ar-SA"/>
        </w:rPr>
        <w:t>oties uz Pasūtītāja īpašumu.</w:t>
      </w:r>
    </w:p>
    <w:p w14:paraId="327744C5" w14:textId="1EA84A35" w:rsidR="00A23E0C" w:rsidRPr="00560E2F" w:rsidRDefault="005A2B1E" w:rsidP="004E5729">
      <w:pPr>
        <w:pStyle w:val="Sarakstarindkopa"/>
        <w:numPr>
          <w:ilvl w:val="2"/>
          <w:numId w:val="4"/>
        </w:numPr>
        <w:ind w:left="0" w:firstLine="0"/>
        <w:jc w:val="both"/>
        <w:rPr>
          <w:rFonts w:ascii="Times New Roman" w:hAnsi="Times New Roman" w:cs="Times New Roman"/>
          <w:sz w:val="24"/>
          <w:szCs w:val="24"/>
        </w:rPr>
      </w:pPr>
      <w:r w:rsidRPr="00560E2F">
        <w:rPr>
          <w:rFonts w:ascii="Times New Roman" w:hAnsi="Times New Roman" w:cs="Times New Roman"/>
          <w:sz w:val="24"/>
          <w:szCs w:val="24"/>
        </w:rPr>
        <w:t>Filmu</w:t>
      </w:r>
      <w:r w:rsidR="00A23E0C" w:rsidRPr="00560E2F">
        <w:rPr>
          <w:rFonts w:ascii="Times New Roman" w:hAnsi="Times New Roman" w:cs="Times New Roman"/>
          <w:sz w:val="24"/>
          <w:szCs w:val="24"/>
        </w:rPr>
        <w:t xml:space="preserve"> vizuālajā noformējumā jāievēro </w:t>
      </w:r>
      <w:r w:rsidR="00C13E3B" w:rsidRPr="00560E2F">
        <w:rPr>
          <w:rFonts w:ascii="Times New Roman" w:hAnsi="Times New Roman" w:cs="Times New Roman"/>
          <w:sz w:val="24"/>
          <w:szCs w:val="24"/>
        </w:rPr>
        <w:t>projekta</w:t>
      </w:r>
      <w:r w:rsidR="00A23E0C" w:rsidRPr="00560E2F">
        <w:rPr>
          <w:rFonts w:ascii="Times New Roman" w:hAnsi="Times New Roman" w:cs="Times New Roman"/>
          <w:sz w:val="24"/>
          <w:szCs w:val="24"/>
        </w:rPr>
        <w:t xml:space="preserve"> </w:t>
      </w:r>
      <w:r w:rsidR="00C13E3B" w:rsidRPr="00560E2F">
        <w:rPr>
          <w:rFonts w:ascii="Times New Roman" w:hAnsi="Times New Roman" w:cs="Times New Roman"/>
          <w:sz w:val="24"/>
          <w:szCs w:val="24"/>
        </w:rPr>
        <w:t>“Kurzeme visiem”</w:t>
      </w:r>
      <w:r w:rsidR="000D60BA" w:rsidRPr="00560E2F">
        <w:rPr>
          <w:rFonts w:ascii="Times New Roman" w:hAnsi="Times New Roman" w:cs="Times New Roman"/>
          <w:sz w:val="24"/>
          <w:szCs w:val="24"/>
        </w:rPr>
        <w:t xml:space="preserve"> </w:t>
      </w:r>
      <w:r w:rsidR="00C13E3B" w:rsidRPr="00560E2F">
        <w:rPr>
          <w:rFonts w:ascii="Times New Roman" w:hAnsi="Times New Roman" w:cs="Times New Roman"/>
          <w:sz w:val="24"/>
          <w:szCs w:val="24"/>
        </w:rPr>
        <w:t>publicitātes</w:t>
      </w:r>
      <w:r w:rsidR="00A23E0C" w:rsidRPr="00560E2F">
        <w:rPr>
          <w:rFonts w:ascii="Times New Roman" w:hAnsi="Times New Roman" w:cs="Times New Roman"/>
          <w:sz w:val="24"/>
          <w:szCs w:val="24"/>
        </w:rPr>
        <w:t xml:space="preserve"> prasības, t.i., </w:t>
      </w:r>
      <w:r w:rsidRPr="00560E2F">
        <w:rPr>
          <w:rFonts w:ascii="Times New Roman" w:hAnsi="Times New Roman" w:cs="Times New Roman"/>
          <w:sz w:val="24"/>
          <w:szCs w:val="24"/>
        </w:rPr>
        <w:t>filmās</w:t>
      </w:r>
      <w:r w:rsidR="00EC21D9" w:rsidRPr="00560E2F">
        <w:rPr>
          <w:rFonts w:ascii="Times New Roman" w:hAnsi="Times New Roman" w:cs="Times New Roman"/>
          <w:sz w:val="24"/>
          <w:szCs w:val="24"/>
        </w:rPr>
        <w:t xml:space="preserve"> jāiekļauj projekta nosaukums un</w:t>
      </w:r>
      <w:r w:rsidR="00316E57" w:rsidRPr="00560E2F">
        <w:rPr>
          <w:rFonts w:ascii="Times New Roman" w:hAnsi="Times New Roman" w:cs="Times New Roman"/>
          <w:sz w:val="24"/>
          <w:szCs w:val="24"/>
        </w:rPr>
        <w:t xml:space="preserve"> Pasūtītāja un</w:t>
      </w:r>
      <w:r w:rsidR="00A23E0C" w:rsidRPr="00560E2F">
        <w:rPr>
          <w:rFonts w:ascii="Times New Roman" w:hAnsi="Times New Roman" w:cs="Times New Roman"/>
          <w:sz w:val="24"/>
          <w:szCs w:val="24"/>
        </w:rPr>
        <w:t xml:space="preserve"> </w:t>
      </w:r>
      <w:r w:rsidR="00EC21D9" w:rsidRPr="00560E2F">
        <w:rPr>
          <w:rFonts w:ascii="Times New Roman" w:hAnsi="Times New Roman" w:cs="Times New Roman"/>
          <w:sz w:val="24"/>
          <w:szCs w:val="24"/>
        </w:rPr>
        <w:t>ESF fonda paplašināt</w:t>
      </w:r>
      <w:r w:rsidR="00316E57" w:rsidRPr="00560E2F">
        <w:rPr>
          <w:rFonts w:ascii="Times New Roman" w:hAnsi="Times New Roman" w:cs="Times New Roman"/>
          <w:sz w:val="24"/>
          <w:szCs w:val="24"/>
        </w:rPr>
        <w:t>ai</w:t>
      </w:r>
      <w:r w:rsidR="00EC21D9" w:rsidRPr="00560E2F">
        <w:rPr>
          <w:rFonts w:ascii="Times New Roman" w:hAnsi="Times New Roman" w:cs="Times New Roman"/>
          <w:sz w:val="24"/>
          <w:szCs w:val="24"/>
        </w:rPr>
        <w:t>s vizuālo elementu ansamblis</w:t>
      </w:r>
      <w:r w:rsidR="0065301F" w:rsidRPr="00560E2F">
        <w:rPr>
          <w:rFonts w:ascii="Times New Roman" w:hAnsi="Times New Roman" w:cs="Times New Roman"/>
          <w:sz w:val="24"/>
          <w:szCs w:val="24"/>
        </w:rPr>
        <w:t xml:space="preserve"> (</w:t>
      </w:r>
      <w:hyperlink r:id="rId12" w:history="1">
        <w:r w:rsidR="0065301F" w:rsidRPr="00560E2F">
          <w:rPr>
            <w:rStyle w:val="Hipersaite"/>
            <w:rFonts w:ascii="Times New Roman" w:hAnsi="Times New Roman" w:cs="Times New Roman"/>
            <w:sz w:val="24"/>
            <w:szCs w:val="24"/>
          </w:rPr>
          <w:t>https://www.esfondi.lv/vizualo-prasibu-elementi</w:t>
        </w:r>
      </w:hyperlink>
      <w:r w:rsidR="0065301F" w:rsidRPr="00560E2F">
        <w:rPr>
          <w:rFonts w:ascii="Times New Roman" w:hAnsi="Times New Roman" w:cs="Times New Roman"/>
          <w:sz w:val="24"/>
          <w:szCs w:val="24"/>
        </w:rPr>
        <w:t xml:space="preserve"> )</w:t>
      </w:r>
      <w:r w:rsidR="00C13E3B" w:rsidRPr="00560E2F">
        <w:rPr>
          <w:rFonts w:ascii="Times New Roman" w:hAnsi="Times New Roman" w:cs="Times New Roman"/>
          <w:sz w:val="24"/>
          <w:szCs w:val="24"/>
        </w:rPr>
        <w:t>,</w:t>
      </w:r>
      <w:r w:rsidR="0065301F" w:rsidRPr="00560E2F">
        <w:rPr>
          <w:rFonts w:ascii="Times New Roman" w:hAnsi="Times New Roman" w:cs="Times New Roman"/>
          <w:sz w:val="24"/>
          <w:szCs w:val="24"/>
        </w:rPr>
        <w:t xml:space="preserve"> </w:t>
      </w:r>
      <w:r w:rsidR="00C13E3B" w:rsidRPr="00560E2F">
        <w:rPr>
          <w:rFonts w:ascii="Times New Roman" w:hAnsi="Times New Roman" w:cs="Times New Roman"/>
          <w:sz w:val="24"/>
          <w:szCs w:val="24"/>
        </w:rPr>
        <w:t xml:space="preserve"> projekta</w:t>
      </w:r>
      <w:r w:rsidR="00A435A7" w:rsidRPr="00560E2F">
        <w:rPr>
          <w:rFonts w:ascii="Times New Roman" w:hAnsi="Times New Roman" w:cs="Times New Roman"/>
          <w:sz w:val="24"/>
          <w:szCs w:val="24"/>
        </w:rPr>
        <w:t xml:space="preserve"> “Kurzeme visiem”</w:t>
      </w:r>
      <w:r w:rsidR="00C13E3B" w:rsidRPr="00560E2F">
        <w:rPr>
          <w:rFonts w:ascii="Times New Roman" w:hAnsi="Times New Roman" w:cs="Times New Roman"/>
          <w:sz w:val="24"/>
          <w:szCs w:val="24"/>
        </w:rPr>
        <w:t xml:space="preserve"> </w:t>
      </w:r>
      <w:r w:rsidR="000D60BA" w:rsidRPr="00560E2F">
        <w:rPr>
          <w:rFonts w:ascii="Times New Roman" w:hAnsi="Times New Roman" w:cs="Times New Roman"/>
          <w:sz w:val="24"/>
          <w:szCs w:val="24"/>
        </w:rPr>
        <w:t>logo</w:t>
      </w:r>
      <w:r w:rsidR="00B004F4" w:rsidRPr="00560E2F">
        <w:rPr>
          <w:rFonts w:ascii="Times New Roman" w:hAnsi="Times New Roman" w:cs="Times New Roman"/>
          <w:sz w:val="24"/>
          <w:szCs w:val="24"/>
        </w:rPr>
        <w:t xml:space="preserve"> (redzams projekta </w:t>
      </w:r>
      <w:r w:rsidR="00B004F4" w:rsidRPr="00560E2F">
        <w:rPr>
          <w:rFonts w:ascii="Times New Roman" w:hAnsi="Times New Roman" w:cs="Times New Roman"/>
          <w:sz w:val="24"/>
          <w:szCs w:val="24"/>
        </w:rPr>
        <w:lastRenderedPageBreak/>
        <w:t xml:space="preserve">lapas </w:t>
      </w:r>
      <w:hyperlink r:id="rId13" w:history="1">
        <w:r w:rsidR="00B004F4" w:rsidRPr="00560E2F">
          <w:rPr>
            <w:rStyle w:val="Hipersaite"/>
            <w:rFonts w:ascii="Times New Roman" w:hAnsi="Times New Roman" w:cs="Times New Roman"/>
            <w:sz w:val="24"/>
            <w:szCs w:val="24"/>
          </w:rPr>
          <w:t>www.kurzemevisiem.lv</w:t>
        </w:r>
      </w:hyperlink>
      <w:r w:rsidR="00B004F4" w:rsidRPr="00560E2F">
        <w:rPr>
          <w:rFonts w:ascii="Times New Roman" w:hAnsi="Times New Roman" w:cs="Times New Roman"/>
          <w:sz w:val="24"/>
          <w:szCs w:val="24"/>
        </w:rPr>
        <w:t xml:space="preserve"> kreisajā augšējā malā)</w:t>
      </w:r>
      <w:r w:rsidR="000D60BA" w:rsidRPr="00560E2F">
        <w:rPr>
          <w:rFonts w:ascii="Times New Roman" w:hAnsi="Times New Roman" w:cs="Times New Roman"/>
          <w:sz w:val="24"/>
          <w:szCs w:val="24"/>
        </w:rPr>
        <w:t xml:space="preserve"> un </w:t>
      </w:r>
      <w:r w:rsidR="00C13E3B" w:rsidRPr="00560E2F">
        <w:rPr>
          <w:rFonts w:ascii="Times New Roman" w:hAnsi="Times New Roman" w:cs="Times New Roman"/>
          <w:sz w:val="24"/>
          <w:szCs w:val="24"/>
        </w:rPr>
        <w:t>mērķis</w:t>
      </w:r>
      <w:r w:rsidR="00B004F4" w:rsidRPr="00560E2F">
        <w:rPr>
          <w:rFonts w:ascii="Times New Roman" w:hAnsi="Times New Roman" w:cs="Times New Roman"/>
          <w:sz w:val="24"/>
          <w:szCs w:val="24"/>
        </w:rPr>
        <w:t xml:space="preserve">: Projekts īstenots, lai palielinātu Kurzemes reģionā ģimeniskai videi pietuvinātu un sabiedrībā balstītu sociālo pakalpojumu pieejamību dzīves vietā </w:t>
      </w:r>
      <w:r w:rsidR="001247C0" w:rsidRPr="00560E2F">
        <w:rPr>
          <w:rFonts w:ascii="Times New Roman" w:hAnsi="Times New Roman" w:cs="Times New Roman"/>
          <w:sz w:val="24"/>
          <w:szCs w:val="24"/>
        </w:rPr>
        <w:t>cilvēkiem</w:t>
      </w:r>
      <w:r w:rsidR="00B004F4" w:rsidRPr="00560E2F">
        <w:rPr>
          <w:rFonts w:ascii="Times New Roman" w:hAnsi="Times New Roman" w:cs="Times New Roman"/>
          <w:sz w:val="24"/>
          <w:szCs w:val="24"/>
        </w:rPr>
        <w:t xml:space="preserve"> ar invaliditāti un bērniem</w:t>
      </w:r>
      <w:r w:rsidR="00A2704B" w:rsidRPr="00560E2F">
        <w:rPr>
          <w:rFonts w:ascii="Times New Roman" w:hAnsi="Times New Roman" w:cs="Times New Roman"/>
          <w:sz w:val="24"/>
          <w:szCs w:val="24"/>
        </w:rPr>
        <w:t>.</w:t>
      </w:r>
    </w:p>
    <w:p w14:paraId="2496059F" w14:textId="77777777" w:rsidR="00A23E0C" w:rsidRPr="00560E2F" w:rsidRDefault="00A23E0C" w:rsidP="004E5729">
      <w:pPr>
        <w:widowControl w:val="0"/>
        <w:numPr>
          <w:ilvl w:val="1"/>
          <w:numId w:val="4"/>
        </w:numPr>
        <w:suppressAutoHyphens/>
        <w:spacing w:before="100" w:beforeAutospacing="1" w:after="100" w:afterAutospacing="1" w:line="240" w:lineRule="auto"/>
        <w:ind w:left="0" w:firstLine="0"/>
        <w:jc w:val="both"/>
        <w:rPr>
          <w:rFonts w:ascii="Times New Roman" w:hAnsi="Times New Roman" w:cs="Times New Roman"/>
          <w:b/>
          <w:iCs/>
          <w:sz w:val="24"/>
          <w:szCs w:val="24"/>
          <w:lang w:eastAsia="ar-SA"/>
        </w:rPr>
      </w:pPr>
      <w:r w:rsidRPr="00560E2F">
        <w:rPr>
          <w:rFonts w:ascii="Times New Roman" w:hAnsi="Times New Roman" w:cs="Times New Roman"/>
          <w:b/>
          <w:iCs/>
          <w:sz w:val="24"/>
          <w:szCs w:val="24"/>
          <w:lang w:eastAsia="ar-SA"/>
        </w:rPr>
        <w:t>Nodevumi:</w:t>
      </w:r>
    </w:p>
    <w:p w14:paraId="6063EB3B" w14:textId="559DEC91" w:rsidR="0065301F" w:rsidRPr="00560E2F" w:rsidRDefault="003A323D" w:rsidP="004E5729">
      <w:pPr>
        <w:widowControl w:val="0"/>
        <w:numPr>
          <w:ilvl w:val="2"/>
          <w:numId w:val="4"/>
        </w:numPr>
        <w:suppressAutoHyphens/>
        <w:spacing w:before="100" w:beforeAutospacing="1" w:after="100" w:afterAutospacing="1"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Divu</w:t>
      </w:r>
      <w:r w:rsidR="004C68D9" w:rsidRPr="00560E2F">
        <w:rPr>
          <w:rFonts w:ascii="Times New Roman" w:hAnsi="Times New Roman" w:cs="Times New Roman"/>
          <w:sz w:val="24"/>
          <w:szCs w:val="24"/>
        </w:rPr>
        <w:t xml:space="preserve"> nedēļ</w:t>
      </w:r>
      <w:r w:rsidRPr="00560E2F">
        <w:rPr>
          <w:rFonts w:ascii="Times New Roman" w:hAnsi="Times New Roman" w:cs="Times New Roman"/>
          <w:sz w:val="24"/>
          <w:szCs w:val="24"/>
        </w:rPr>
        <w:t>u</w:t>
      </w:r>
      <w:r w:rsidR="00A23E0C" w:rsidRPr="00560E2F">
        <w:rPr>
          <w:rFonts w:ascii="Times New Roman" w:hAnsi="Times New Roman" w:cs="Times New Roman"/>
          <w:sz w:val="24"/>
          <w:szCs w:val="24"/>
        </w:rPr>
        <w:t xml:space="preserve"> laikā</w:t>
      </w:r>
      <w:r w:rsidR="0065301F" w:rsidRPr="00560E2F">
        <w:rPr>
          <w:rFonts w:ascii="Times New Roman" w:hAnsi="Times New Roman" w:cs="Times New Roman"/>
          <w:sz w:val="24"/>
          <w:szCs w:val="24"/>
        </w:rPr>
        <w:t xml:space="preserve"> pēc iepirkuma līguma slēgšanas</w:t>
      </w:r>
      <w:r w:rsidR="00EC21D9" w:rsidRPr="00560E2F">
        <w:rPr>
          <w:rFonts w:ascii="Times New Roman" w:hAnsi="Times New Roman" w:cs="Times New Roman"/>
          <w:sz w:val="24"/>
          <w:szCs w:val="24"/>
        </w:rPr>
        <w:t xml:space="preserve">, </w:t>
      </w:r>
      <w:r w:rsidR="00A23E0C" w:rsidRPr="00560E2F">
        <w:rPr>
          <w:rFonts w:ascii="Times New Roman" w:hAnsi="Times New Roman" w:cs="Times New Roman"/>
          <w:sz w:val="24"/>
          <w:szCs w:val="24"/>
          <w:lang w:eastAsia="ar-SA"/>
        </w:rPr>
        <w:t xml:space="preserve">Izpildītājs elektroniski </w:t>
      </w:r>
      <w:r w:rsidR="00A23E0C" w:rsidRPr="00560E2F">
        <w:rPr>
          <w:rFonts w:ascii="Times New Roman" w:hAnsi="Times New Roman" w:cs="Times New Roman"/>
          <w:sz w:val="24"/>
          <w:szCs w:val="24"/>
        </w:rPr>
        <w:t>iesniedz Pasūtītā</w:t>
      </w:r>
      <w:r w:rsidR="0065301F" w:rsidRPr="00560E2F">
        <w:rPr>
          <w:rFonts w:ascii="Times New Roman" w:hAnsi="Times New Roman" w:cs="Times New Roman"/>
          <w:sz w:val="24"/>
          <w:szCs w:val="24"/>
        </w:rPr>
        <w:t xml:space="preserve">jam </w:t>
      </w:r>
      <w:r w:rsidR="005A2B1E" w:rsidRPr="00560E2F">
        <w:rPr>
          <w:rFonts w:ascii="Times New Roman" w:hAnsi="Times New Roman" w:cs="Times New Roman"/>
          <w:sz w:val="24"/>
          <w:szCs w:val="24"/>
        </w:rPr>
        <w:t>filmu</w:t>
      </w:r>
      <w:r w:rsidR="0065301F" w:rsidRPr="00560E2F">
        <w:rPr>
          <w:rFonts w:ascii="Times New Roman" w:hAnsi="Times New Roman" w:cs="Times New Roman"/>
          <w:sz w:val="24"/>
          <w:szCs w:val="24"/>
        </w:rPr>
        <w:t xml:space="preserve"> izstrādes koncepcijas </w:t>
      </w:r>
      <w:r w:rsidR="003B4459" w:rsidRPr="00560E2F">
        <w:rPr>
          <w:rFonts w:ascii="Times New Roman" w:hAnsi="Times New Roman" w:cs="Times New Roman"/>
          <w:sz w:val="24"/>
          <w:szCs w:val="24"/>
        </w:rPr>
        <w:t xml:space="preserve"> </w:t>
      </w:r>
      <w:r w:rsidR="00A23E0C" w:rsidRPr="00560E2F">
        <w:rPr>
          <w:rFonts w:ascii="Times New Roman" w:hAnsi="Times New Roman" w:cs="Times New Roman"/>
          <w:sz w:val="24"/>
          <w:szCs w:val="24"/>
        </w:rPr>
        <w:t>aprakstu un scenāriju latviešu valodā</w:t>
      </w:r>
      <w:r w:rsidR="0065301F" w:rsidRPr="00560E2F">
        <w:rPr>
          <w:rFonts w:ascii="Times New Roman" w:hAnsi="Times New Roman" w:cs="Times New Roman"/>
          <w:sz w:val="24"/>
          <w:szCs w:val="24"/>
        </w:rPr>
        <w:t xml:space="preserve"> un saskaņo to ar Pasūtītāju elektroniski vai Pasūtītāja organizētā klātienes saskaņošanas sanāksmē; </w:t>
      </w:r>
    </w:p>
    <w:p w14:paraId="580D82E6" w14:textId="77777777" w:rsidR="00861B02" w:rsidRPr="00560E2F" w:rsidRDefault="00FA1B82" w:rsidP="00F91723">
      <w:pPr>
        <w:widowControl w:val="0"/>
        <w:numPr>
          <w:ilvl w:val="2"/>
          <w:numId w:val="4"/>
        </w:numPr>
        <w:suppressAutoHyphens/>
        <w:spacing w:before="100" w:beforeAutospacing="1" w:after="100" w:afterAutospacing="1"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 xml:space="preserve">Līdz 2023.gada </w:t>
      </w:r>
      <w:r w:rsidR="00CA1476" w:rsidRPr="00560E2F">
        <w:rPr>
          <w:rFonts w:ascii="Times New Roman" w:hAnsi="Times New Roman" w:cs="Times New Roman"/>
          <w:sz w:val="24"/>
          <w:szCs w:val="24"/>
        </w:rPr>
        <w:t>30.</w:t>
      </w:r>
      <w:r w:rsidRPr="00560E2F">
        <w:rPr>
          <w:rFonts w:ascii="Times New Roman" w:hAnsi="Times New Roman" w:cs="Times New Roman"/>
          <w:sz w:val="24"/>
          <w:szCs w:val="24"/>
        </w:rPr>
        <w:t>novembr</w:t>
      </w:r>
      <w:r w:rsidR="00CA1476" w:rsidRPr="00560E2F">
        <w:rPr>
          <w:rFonts w:ascii="Times New Roman" w:hAnsi="Times New Roman" w:cs="Times New Roman"/>
          <w:sz w:val="24"/>
          <w:szCs w:val="24"/>
        </w:rPr>
        <w:t>im</w:t>
      </w:r>
      <w:r w:rsidR="0065301F" w:rsidRPr="00560E2F">
        <w:rPr>
          <w:rFonts w:ascii="Times New Roman" w:hAnsi="Times New Roman" w:cs="Times New Roman"/>
          <w:sz w:val="24"/>
          <w:szCs w:val="24"/>
        </w:rPr>
        <w:t xml:space="preserve"> </w:t>
      </w:r>
      <w:r w:rsidR="00A23E0C" w:rsidRPr="00560E2F">
        <w:rPr>
          <w:rFonts w:ascii="Times New Roman" w:hAnsi="Times New Roman" w:cs="Times New Roman"/>
          <w:sz w:val="24"/>
          <w:szCs w:val="24"/>
        </w:rPr>
        <w:t xml:space="preserve">Izpildītājs elektroniski iesniedz Pasūtītājam </w:t>
      </w:r>
      <w:r w:rsidRPr="00560E2F">
        <w:rPr>
          <w:rFonts w:ascii="Times New Roman" w:hAnsi="Times New Roman" w:cs="Times New Roman"/>
          <w:sz w:val="24"/>
          <w:szCs w:val="24"/>
        </w:rPr>
        <w:t>pirmo video versiju</w:t>
      </w:r>
      <w:r w:rsidR="00A23E0C" w:rsidRPr="00560E2F">
        <w:rPr>
          <w:rFonts w:ascii="Times New Roman" w:hAnsi="Times New Roman" w:cs="Times New Roman"/>
          <w:sz w:val="24"/>
          <w:szCs w:val="24"/>
        </w:rPr>
        <w:t xml:space="preserve">. Izpildītājam ir jāveic labojumi </w:t>
      </w:r>
      <w:r w:rsidR="005A2B1E" w:rsidRPr="00560E2F">
        <w:rPr>
          <w:rFonts w:ascii="Times New Roman" w:hAnsi="Times New Roman" w:cs="Times New Roman"/>
          <w:sz w:val="24"/>
          <w:szCs w:val="24"/>
        </w:rPr>
        <w:t>filmu</w:t>
      </w:r>
      <w:r w:rsidR="00A23E0C" w:rsidRPr="00560E2F">
        <w:rPr>
          <w:rFonts w:ascii="Times New Roman" w:hAnsi="Times New Roman" w:cs="Times New Roman"/>
          <w:sz w:val="24"/>
          <w:szCs w:val="24"/>
        </w:rPr>
        <w:t xml:space="preserve"> materiālos</w:t>
      </w:r>
      <w:r w:rsidR="0074587E" w:rsidRPr="00560E2F">
        <w:rPr>
          <w:rFonts w:ascii="Times New Roman" w:hAnsi="Times New Roman" w:cs="Times New Roman"/>
          <w:sz w:val="24"/>
          <w:szCs w:val="24"/>
        </w:rPr>
        <w:t xml:space="preserve">, ja </w:t>
      </w:r>
      <w:r w:rsidR="00A23E0C" w:rsidRPr="00560E2F">
        <w:rPr>
          <w:rFonts w:ascii="Times New Roman" w:hAnsi="Times New Roman" w:cs="Times New Roman"/>
          <w:sz w:val="24"/>
          <w:szCs w:val="24"/>
        </w:rPr>
        <w:t>Pasūtītāja</w:t>
      </w:r>
      <w:r w:rsidR="0074587E" w:rsidRPr="00560E2F">
        <w:rPr>
          <w:rFonts w:ascii="Times New Roman" w:hAnsi="Times New Roman" w:cs="Times New Roman"/>
          <w:sz w:val="24"/>
          <w:szCs w:val="24"/>
        </w:rPr>
        <w:t xml:space="preserve">m radušies </w:t>
      </w:r>
      <w:r w:rsidR="00A23E0C" w:rsidRPr="00560E2F">
        <w:rPr>
          <w:rFonts w:ascii="Times New Roman" w:hAnsi="Times New Roman" w:cs="Times New Roman"/>
          <w:sz w:val="24"/>
          <w:szCs w:val="24"/>
        </w:rPr>
        <w:t xml:space="preserve"> priekšlikum</w:t>
      </w:r>
      <w:r w:rsidR="0074587E" w:rsidRPr="00560E2F">
        <w:rPr>
          <w:rFonts w:ascii="Times New Roman" w:hAnsi="Times New Roman" w:cs="Times New Roman"/>
          <w:sz w:val="24"/>
          <w:szCs w:val="24"/>
        </w:rPr>
        <w:t>i</w:t>
      </w:r>
      <w:r w:rsidR="00A23E0C" w:rsidRPr="00560E2F">
        <w:rPr>
          <w:rFonts w:ascii="Times New Roman" w:hAnsi="Times New Roman" w:cs="Times New Roman"/>
          <w:sz w:val="24"/>
          <w:szCs w:val="24"/>
        </w:rPr>
        <w:t xml:space="preserve"> </w:t>
      </w:r>
      <w:r w:rsidR="0074587E" w:rsidRPr="00560E2F">
        <w:rPr>
          <w:rFonts w:ascii="Times New Roman" w:hAnsi="Times New Roman" w:cs="Times New Roman"/>
          <w:sz w:val="24"/>
          <w:szCs w:val="24"/>
        </w:rPr>
        <w:t>vai iebildumi;</w:t>
      </w:r>
    </w:p>
    <w:p w14:paraId="65664F23" w14:textId="77777777" w:rsidR="00861B02" w:rsidRPr="00560E2F" w:rsidRDefault="00A23E0C" w:rsidP="00A72720">
      <w:pPr>
        <w:widowControl w:val="0"/>
        <w:numPr>
          <w:ilvl w:val="2"/>
          <w:numId w:val="4"/>
        </w:numPr>
        <w:suppressAutoHyphens/>
        <w:spacing w:before="100" w:beforeAutospacing="1" w:after="100" w:afterAutospacing="1"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Izpildītājam nodevumu izstrādē ir sa</w:t>
      </w:r>
      <w:r w:rsidR="0074587E" w:rsidRPr="00560E2F">
        <w:rPr>
          <w:rFonts w:ascii="Times New Roman" w:hAnsi="Times New Roman" w:cs="Times New Roman"/>
          <w:sz w:val="24"/>
          <w:szCs w:val="24"/>
        </w:rPr>
        <w:t>istoši Pasūtītāja priekšlikumi;</w:t>
      </w:r>
    </w:p>
    <w:p w14:paraId="6D6AF2D6" w14:textId="5826D92C" w:rsidR="00861B02" w:rsidRPr="00560E2F" w:rsidRDefault="0074587E" w:rsidP="00A72720">
      <w:pPr>
        <w:widowControl w:val="0"/>
        <w:numPr>
          <w:ilvl w:val="2"/>
          <w:numId w:val="4"/>
        </w:numPr>
        <w:suppressAutoHyphens/>
        <w:spacing w:before="100" w:beforeAutospacing="1" w:after="100" w:afterAutospacing="1"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 xml:space="preserve">Izpildītājs iesniedz Pasūtītājam </w:t>
      </w:r>
      <w:r w:rsidR="00950C75" w:rsidRPr="00560E2F">
        <w:rPr>
          <w:rFonts w:ascii="Times New Roman" w:hAnsi="Times New Roman" w:cs="Times New Roman"/>
          <w:sz w:val="24"/>
          <w:szCs w:val="24"/>
        </w:rPr>
        <w:t xml:space="preserve"> </w:t>
      </w:r>
      <w:r w:rsidR="005A2B1E" w:rsidRPr="00560E2F">
        <w:rPr>
          <w:rFonts w:ascii="Times New Roman" w:hAnsi="Times New Roman" w:cs="Times New Roman"/>
          <w:sz w:val="24"/>
          <w:szCs w:val="24"/>
        </w:rPr>
        <w:t>film</w:t>
      </w:r>
      <w:r w:rsidR="003A323D" w:rsidRPr="00560E2F">
        <w:rPr>
          <w:rFonts w:ascii="Times New Roman" w:hAnsi="Times New Roman" w:cs="Times New Roman"/>
          <w:sz w:val="24"/>
          <w:szCs w:val="24"/>
        </w:rPr>
        <w:t>as</w:t>
      </w:r>
      <w:r w:rsidRPr="00560E2F">
        <w:rPr>
          <w:rFonts w:ascii="Times New Roman" w:hAnsi="Times New Roman" w:cs="Times New Roman"/>
          <w:sz w:val="24"/>
          <w:szCs w:val="24"/>
        </w:rPr>
        <w:t xml:space="preserve"> gala </w:t>
      </w:r>
      <w:r w:rsidR="00950C75" w:rsidRPr="00560E2F">
        <w:rPr>
          <w:rFonts w:ascii="Times New Roman" w:hAnsi="Times New Roman" w:cs="Times New Roman"/>
          <w:sz w:val="24"/>
          <w:szCs w:val="24"/>
        </w:rPr>
        <w:t xml:space="preserve">nodevumu  </w:t>
      </w:r>
      <w:r w:rsidRPr="00560E2F">
        <w:rPr>
          <w:rFonts w:ascii="Times New Roman" w:hAnsi="Times New Roman" w:cs="Times New Roman"/>
          <w:sz w:val="24"/>
          <w:szCs w:val="24"/>
        </w:rPr>
        <w:t>elektroniski un</w:t>
      </w:r>
      <w:r w:rsidR="003A323D" w:rsidRPr="00560E2F">
        <w:rPr>
          <w:rFonts w:ascii="Times New Roman" w:hAnsi="Times New Roman" w:cs="Times New Roman"/>
          <w:sz w:val="24"/>
          <w:szCs w:val="24"/>
        </w:rPr>
        <w:t>/vai</w:t>
      </w:r>
      <w:r w:rsidRPr="00560E2F">
        <w:rPr>
          <w:rFonts w:ascii="Times New Roman" w:hAnsi="Times New Roman" w:cs="Times New Roman"/>
          <w:sz w:val="24"/>
          <w:szCs w:val="24"/>
        </w:rPr>
        <w:t xml:space="preserve"> USB formātā saskaņā ar iepirkuma līgumā paredzēto termiņu un atbilstoši tehniskās specifikācijas prasībām</w:t>
      </w:r>
      <w:r w:rsidR="001247C0" w:rsidRPr="00560E2F">
        <w:rPr>
          <w:rFonts w:ascii="Times New Roman" w:hAnsi="Times New Roman" w:cs="Times New Roman"/>
          <w:sz w:val="24"/>
          <w:szCs w:val="24"/>
        </w:rPr>
        <w:t xml:space="preserve"> ne vēlāk kā</w:t>
      </w:r>
      <w:r w:rsidRPr="00560E2F">
        <w:rPr>
          <w:rFonts w:ascii="Times New Roman" w:hAnsi="Times New Roman" w:cs="Times New Roman"/>
          <w:sz w:val="24"/>
          <w:szCs w:val="24"/>
        </w:rPr>
        <w:t xml:space="preserve"> </w:t>
      </w:r>
      <w:r w:rsidR="003A323D" w:rsidRPr="00560E2F">
        <w:rPr>
          <w:rFonts w:ascii="Times New Roman" w:hAnsi="Times New Roman" w:cs="Times New Roman"/>
          <w:sz w:val="24"/>
          <w:szCs w:val="24"/>
        </w:rPr>
        <w:t xml:space="preserve">līdz 2023. gada </w:t>
      </w:r>
      <w:r w:rsidR="00FA1B82" w:rsidRPr="00560E2F">
        <w:rPr>
          <w:rFonts w:ascii="Times New Roman" w:hAnsi="Times New Roman" w:cs="Times New Roman"/>
          <w:sz w:val="24"/>
          <w:szCs w:val="24"/>
        </w:rPr>
        <w:t>5</w:t>
      </w:r>
      <w:r w:rsidR="003A323D" w:rsidRPr="00560E2F">
        <w:rPr>
          <w:rFonts w:ascii="Times New Roman" w:hAnsi="Times New Roman" w:cs="Times New Roman"/>
          <w:sz w:val="24"/>
          <w:szCs w:val="24"/>
        </w:rPr>
        <w:t>.</w:t>
      </w:r>
      <w:r w:rsidR="00FA1B82" w:rsidRPr="00560E2F">
        <w:rPr>
          <w:rFonts w:ascii="Times New Roman" w:hAnsi="Times New Roman" w:cs="Times New Roman"/>
          <w:sz w:val="24"/>
          <w:szCs w:val="24"/>
        </w:rPr>
        <w:t>decem</w:t>
      </w:r>
      <w:r w:rsidR="003A323D" w:rsidRPr="00560E2F">
        <w:rPr>
          <w:rFonts w:ascii="Times New Roman" w:hAnsi="Times New Roman" w:cs="Times New Roman"/>
          <w:sz w:val="24"/>
          <w:szCs w:val="24"/>
        </w:rPr>
        <w:t>brim.</w:t>
      </w:r>
    </w:p>
    <w:p w14:paraId="7E0E32B5" w14:textId="6FE7C9F4" w:rsidR="00B004F4" w:rsidRPr="00560E2F" w:rsidRDefault="00861B02" w:rsidP="00861B02">
      <w:pPr>
        <w:widowControl w:val="0"/>
        <w:numPr>
          <w:ilvl w:val="2"/>
          <w:numId w:val="4"/>
        </w:numPr>
        <w:suppressAutoHyphens/>
        <w:spacing w:before="100" w:beforeAutospacing="1" w:after="100" w:afterAutospacing="1" w:line="240" w:lineRule="auto"/>
        <w:ind w:left="0" w:firstLine="0"/>
        <w:jc w:val="both"/>
        <w:rPr>
          <w:rFonts w:ascii="Times New Roman" w:hAnsi="Times New Roman" w:cs="Times New Roman"/>
          <w:sz w:val="24"/>
          <w:szCs w:val="24"/>
        </w:rPr>
      </w:pPr>
      <w:r w:rsidRPr="00560E2F">
        <w:rPr>
          <w:rFonts w:ascii="Times New Roman" w:hAnsi="Times New Roman" w:cs="Times New Roman"/>
          <w:sz w:val="24"/>
          <w:szCs w:val="24"/>
        </w:rPr>
        <w:t>Divi mēneši no iepirkuma līguma noslēgšanas dienas Izpildītājs nodrošina nodevumu garantijas termiņu, kur veic korekcijas un labojumus bez papildus samaksas.</w:t>
      </w:r>
      <w:r w:rsidR="00B004F4" w:rsidRPr="00560E2F">
        <w:rPr>
          <w:rFonts w:ascii="Times New Roman" w:hAnsi="Times New Roman" w:cs="Times New Roman"/>
          <w:sz w:val="24"/>
          <w:szCs w:val="24"/>
          <w:highlight w:val="yellow"/>
        </w:rPr>
        <w:br w:type="page"/>
      </w:r>
    </w:p>
    <w:bookmarkEnd w:id="0"/>
    <w:p w14:paraId="11A9AD71" w14:textId="77777777" w:rsidR="00A23E0C" w:rsidRPr="00560E2F" w:rsidRDefault="00A23E0C" w:rsidP="004E5729">
      <w:pPr>
        <w:spacing w:after="0" w:line="240" w:lineRule="auto"/>
        <w:jc w:val="right"/>
        <w:rPr>
          <w:rFonts w:ascii="Times New Roman" w:hAnsi="Times New Roman" w:cs="Times New Roman"/>
        </w:rPr>
      </w:pPr>
      <w:r w:rsidRPr="00560E2F">
        <w:rPr>
          <w:rFonts w:ascii="Times New Roman" w:hAnsi="Times New Roman" w:cs="Times New Roman"/>
        </w:rPr>
        <w:lastRenderedPageBreak/>
        <w:t xml:space="preserve">2.pielikums </w:t>
      </w:r>
    </w:p>
    <w:p w14:paraId="356F7A67" w14:textId="77777777" w:rsidR="00A23E0C" w:rsidRPr="00560E2F" w:rsidRDefault="00A23E0C" w:rsidP="004E5729">
      <w:pPr>
        <w:spacing w:after="0" w:line="240" w:lineRule="auto"/>
        <w:jc w:val="center"/>
        <w:rPr>
          <w:rFonts w:ascii="Times New Roman" w:hAnsi="Times New Roman" w:cs="Times New Roman"/>
        </w:rPr>
      </w:pPr>
    </w:p>
    <w:p w14:paraId="10B79DA8" w14:textId="77777777" w:rsidR="00A23E0C" w:rsidRPr="00560E2F" w:rsidRDefault="00A23E0C" w:rsidP="004E5729">
      <w:pPr>
        <w:spacing w:after="0" w:line="240" w:lineRule="auto"/>
        <w:jc w:val="center"/>
        <w:rPr>
          <w:rFonts w:ascii="Times New Roman" w:hAnsi="Times New Roman" w:cs="Times New Roman"/>
          <w:b/>
          <w:bCs/>
          <w:spacing w:val="30"/>
          <w:kern w:val="1"/>
          <w:sz w:val="28"/>
          <w:szCs w:val="28"/>
        </w:rPr>
      </w:pPr>
      <w:r w:rsidRPr="00560E2F">
        <w:rPr>
          <w:rFonts w:ascii="Times New Roman" w:hAnsi="Times New Roman" w:cs="Times New Roman"/>
          <w:b/>
          <w:bCs/>
          <w:spacing w:val="30"/>
          <w:kern w:val="1"/>
          <w:sz w:val="28"/>
          <w:szCs w:val="28"/>
        </w:rPr>
        <w:t>PIETEIKUMS</w:t>
      </w:r>
    </w:p>
    <w:p w14:paraId="0CD4A316" w14:textId="18707E2D" w:rsidR="00560E2F" w:rsidRPr="00560E2F" w:rsidRDefault="000D60BA" w:rsidP="00560E2F">
      <w:pPr>
        <w:spacing w:before="100" w:beforeAutospacing="1" w:after="100" w:afterAutospacing="1" w:line="240" w:lineRule="auto"/>
        <w:jc w:val="center"/>
        <w:rPr>
          <w:rFonts w:ascii="Times New Roman" w:hAnsi="Times New Roman" w:cs="Times New Roman"/>
          <w:i/>
          <w:color w:val="000000" w:themeColor="text1"/>
        </w:rPr>
      </w:pPr>
      <w:r w:rsidRPr="00560E2F">
        <w:rPr>
          <w:rFonts w:ascii="Times New Roman" w:hAnsi="Times New Roman" w:cs="Times New Roman"/>
          <w:i/>
          <w:color w:val="000000" w:themeColor="text1"/>
        </w:rPr>
        <w:t xml:space="preserve">Dalībai tirgus izpētē </w:t>
      </w:r>
      <w:r w:rsidR="00C934C2" w:rsidRPr="00560E2F">
        <w:rPr>
          <w:rFonts w:ascii="Times New Roman" w:hAnsi="Times New Roman" w:cs="Times New Roman"/>
          <w:i/>
          <w:color w:val="000000" w:themeColor="text1"/>
        </w:rPr>
        <w:t>“</w:t>
      </w:r>
      <w:r w:rsidR="00560E2F" w:rsidRPr="00560E2F">
        <w:rPr>
          <w:rFonts w:ascii="Times New Roman" w:hAnsi="Times New Roman" w:cs="Times New Roman"/>
          <w:i/>
          <w:color w:val="000000" w:themeColor="text1"/>
        </w:rPr>
        <w:t>Par informatīvas filmas izgatavošanu projekta “Kurzeme visiem” ietvaros</w:t>
      </w:r>
      <w:r w:rsidR="00560E2F" w:rsidRPr="00560E2F">
        <w:rPr>
          <w:rFonts w:ascii="Times New Roman" w:hAnsi="Times New Roman" w:cs="Times New Roman"/>
          <w:i/>
          <w:color w:val="000000" w:themeColor="text1"/>
        </w:rPr>
        <w:t>”</w:t>
      </w:r>
    </w:p>
    <w:p w14:paraId="6CA86A31" w14:textId="5481374B" w:rsidR="00A23E0C" w:rsidRPr="00560E2F" w:rsidRDefault="00A23E0C" w:rsidP="004E5729">
      <w:pPr>
        <w:pStyle w:val="Paraststmeklis"/>
        <w:spacing w:before="0" w:after="0"/>
        <w:jc w:val="center"/>
        <w:rPr>
          <w:bCs/>
          <w:sz w:val="22"/>
          <w:szCs w:val="22"/>
        </w:rPr>
      </w:pPr>
    </w:p>
    <w:p w14:paraId="13FEDA75" w14:textId="77777777" w:rsidR="00A23E0C" w:rsidRPr="00560E2F" w:rsidRDefault="00A23E0C" w:rsidP="004E5729">
      <w:pPr>
        <w:spacing w:after="0" w:line="240" w:lineRule="auto"/>
        <w:rPr>
          <w:rFonts w:ascii="Times New Roman" w:hAnsi="Times New Roman" w:cs="Times New Roman"/>
        </w:rPr>
      </w:pPr>
    </w:p>
    <w:p w14:paraId="330F6956" w14:textId="77777777" w:rsidR="00A23E0C" w:rsidRPr="00560E2F" w:rsidRDefault="00A23E0C" w:rsidP="004E5729">
      <w:pPr>
        <w:spacing w:after="0" w:line="240" w:lineRule="auto"/>
        <w:rPr>
          <w:rFonts w:ascii="Times New Roman" w:hAnsi="Times New Roman" w:cs="Times New Roman"/>
        </w:rPr>
      </w:pPr>
      <w:r w:rsidRPr="00560E2F">
        <w:rPr>
          <w:rFonts w:ascii="Times New Roman" w:hAnsi="Times New Roman" w:cs="Times New Roman"/>
        </w:rPr>
        <w:t xml:space="preserve">Pretendents: </w:t>
      </w:r>
    </w:p>
    <w:tbl>
      <w:tblPr>
        <w:tblW w:w="9118" w:type="dxa"/>
        <w:tblInd w:w="-5" w:type="dxa"/>
        <w:tblLayout w:type="fixed"/>
        <w:tblLook w:val="0000" w:firstRow="0" w:lastRow="0" w:firstColumn="0" w:lastColumn="0" w:noHBand="0" w:noVBand="0"/>
      </w:tblPr>
      <w:tblGrid>
        <w:gridCol w:w="3348"/>
        <w:gridCol w:w="5770"/>
      </w:tblGrid>
      <w:tr w:rsidR="00A23E0C" w:rsidRPr="00560E2F" w14:paraId="00CC0D03" w14:textId="77777777" w:rsidTr="00581F5E">
        <w:tc>
          <w:tcPr>
            <w:tcW w:w="3348" w:type="dxa"/>
            <w:tcBorders>
              <w:top w:val="single" w:sz="4" w:space="0" w:color="000000"/>
              <w:left w:val="single" w:sz="4" w:space="0" w:color="000000"/>
              <w:bottom w:val="single" w:sz="4" w:space="0" w:color="000000"/>
            </w:tcBorders>
            <w:shd w:val="clear" w:color="auto" w:fill="auto"/>
          </w:tcPr>
          <w:p w14:paraId="7148CFDF" w14:textId="77777777" w:rsidR="00A23E0C" w:rsidRPr="00560E2F" w:rsidRDefault="00A23E0C"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Nosaukums: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115B90BB" w14:textId="77777777" w:rsidR="00A23E0C" w:rsidRPr="00560E2F" w:rsidRDefault="00A23E0C" w:rsidP="004E5729">
            <w:pPr>
              <w:snapToGrid w:val="0"/>
              <w:spacing w:after="0" w:line="240" w:lineRule="auto"/>
              <w:jc w:val="both"/>
              <w:rPr>
                <w:rFonts w:ascii="Times New Roman" w:hAnsi="Times New Roman" w:cs="Times New Roman"/>
                <w:color w:val="0000FF"/>
              </w:rPr>
            </w:pPr>
          </w:p>
        </w:tc>
      </w:tr>
      <w:tr w:rsidR="00A23E0C" w:rsidRPr="00560E2F" w14:paraId="0D5D87E3" w14:textId="77777777" w:rsidTr="00581F5E">
        <w:tc>
          <w:tcPr>
            <w:tcW w:w="3348" w:type="dxa"/>
            <w:tcBorders>
              <w:top w:val="single" w:sz="4" w:space="0" w:color="000000"/>
              <w:left w:val="single" w:sz="4" w:space="0" w:color="000000"/>
              <w:bottom w:val="single" w:sz="4" w:space="0" w:color="000000"/>
            </w:tcBorders>
            <w:shd w:val="clear" w:color="auto" w:fill="auto"/>
          </w:tcPr>
          <w:p w14:paraId="2F1BCC9C" w14:textId="77777777" w:rsidR="00A23E0C" w:rsidRPr="00560E2F" w:rsidRDefault="00A23E0C"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Reģistrācijas numurs: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8855011" w14:textId="77777777" w:rsidR="00A23E0C" w:rsidRPr="00560E2F" w:rsidRDefault="00A23E0C" w:rsidP="004E5729">
            <w:pPr>
              <w:snapToGrid w:val="0"/>
              <w:spacing w:after="0" w:line="240" w:lineRule="auto"/>
              <w:jc w:val="both"/>
              <w:rPr>
                <w:rFonts w:ascii="Times New Roman" w:hAnsi="Times New Roman" w:cs="Times New Roman"/>
                <w:color w:val="0000FF"/>
              </w:rPr>
            </w:pPr>
          </w:p>
        </w:tc>
      </w:tr>
      <w:tr w:rsidR="00A23E0C" w:rsidRPr="00560E2F" w14:paraId="2DF52D18" w14:textId="77777777" w:rsidTr="00581F5E">
        <w:tc>
          <w:tcPr>
            <w:tcW w:w="3348" w:type="dxa"/>
            <w:tcBorders>
              <w:top w:val="single" w:sz="4" w:space="0" w:color="000000"/>
              <w:left w:val="single" w:sz="4" w:space="0" w:color="000000"/>
              <w:bottom w:val="single" w:sz="4" w:space="0" w:color="000000"/>
            </w:tcBorders>
            <w:shd w:val="clear" w:color="auto" w:fill="auto"/>
          </w:tcPr>
          <w:p w14:paraId="5832DA3E" w14:textId="77777777" w:rsidR="00A23E0C" w:rsidRPr="00560E2F" w:rsidRDefault="00A23E0C"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Juridiskā adrese: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31EB6101" w14:textId="77777777" w:rsidR="00A23E0C" w:rsidRPr="00560E2F" w:rsidRDefault="00A23E0C" w:rsidP="004E5729">
            <w:pPr>
              <w:snapToGrid w:val="0"/>
              <w:spacing w:after="0" w:line="240" w:lineRule="auto"/>
              <w:jc w:val="both"/>
              <w:rPr>
                <w:rFonts w:ascii="Times New Roman" w:hAnsi="Times New Roman" w:cs="Times New Roman"/>
                <w:color w:val="0000FF"/>
              </w:rPr>
            </w:pPr>
          </w:p>
        </w:tc>
      </w:tr>
      <w:tr w:rsidR="00A23E0C" w:rsidRPr="00560E2F" w14:paraId="708CB205" w14:textId="77777777" w:rsidTr="00581F5E">
        <w:tc>
          <w:tcPr>
            <w:tcW w:w="3348" w:type="dxa"/>
            <w:tcBorders>
              <w:top w:val="single" w:sz="4" w:space="0" w:color="000000"/>
              <w:left w:val="single" w:sz="4" w:space="0" w:color="000000"/>
              <w:bottom w:val="single" w:sz="4" w:space="0" w:color="000000"/>
            </w:tcBorders>
            <w:shd w:val="clear" w:color="auto" w:fill="auto"/>
          </w:tcPr>
          <w:p w14:paraId="31CFC15E" w14:textId="77777777" w:rsidR="00A23E0C" w:rsidRPr="00560E2F" w:rsidRDefault="00A23E0C"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A3A1037" w14:textId="77777777" w:rsidR="00A23E0C" w:rsidRPr="00560E2F" w:rsidRDefault="00A23E0C" w:rsidP="004E5729">
            <w:pPr>
              <w:snapToGrid w:val="0"/>
              <w:spacing w:after="0" w:line="240" w:lineRule="auto"/>
              <w:jc w:val="both"/>
              <w:rPr>
                <w:rFonts w:ascii="Times New Roman" w:hAnsi="Times New Roman" w:cs="Times New Roman"/>
                <w:color w:val="0000FF"/>
              </w:rPr>
            </w:pPr>
          </w:p>
        </w:tc>
      </w:tr>
      <w:tr w:rsidR="00A23E0C" w:rsidRPr="00560E2F" w14:paraId="3D49D527" w14:textId="77777777" w:rsidTr="00581F5E">
        <w:trPr>
          <w:trHeight w:val="326"/>
        </w:trPr>
        <w:tc>
          <w:tcPr>
            <w:tcW w:w="3348" w:type="dxa"/>
            <w:tcBorders>
              <w:top w:val="single" w:sz="4" w:space="0" w:color="000000"/>
              <w:left w:val="single" w:sz="4" w:space="0" w:color="000000"/>
              <w:bottom w:val="single" w:sz="4" w:space="0" w:color="000000"/>
            </w:tcBorders>
            <w:shd w:val="clear" w:color="auto" w:fill="auto"/>
          </w:tcPr>
          <w:p w14:paraId="30C70435" w14:textId="77777777" w:rsidR="00A23E0C" w:rsidRPr="00560E2F" w:rsidRDefault="00A23E0C"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E-pasts: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DF93A99" w14:textId="77777777" w:rsidR="00A23E0C" w:rsidRPr="00560E2F" w:rsidRDefault="00A23E0C" w:rsidP="004E5729">
            <w:pPr>
              <w:snapToGrid w:val="0"/>
              <w:spacing w:after="0" w:line="240" w:lineRule="auto"/>
              <w:jc w:val="both"/>
              <w:rPr>
                <w:rFonts w:ascii="Times New Roman" w:hAnsi="Times New Roman" w:cs="Times New Roman"/>
                <w:color w:val="0000FF"/>
              </w:rPr>
            </w:pPr>
          </w:p>
        </w:tc>
      </w:tr>
    </w:tbl>
    <w:p w14:paraId="5482FD47" w14:textId="77777777" w:rsidR="00A23E0C" w:rsidRPr="00560E2F" w:rsidRDefault="00A23E0C" w:rsidP="004E5729">
      <w:pPr>
        <w:spacing w:after="0" w:line="240" w:lineRule="auto"/>
        <w:rPr>
          <w:rFonts w:ascii="Times New Roman" w:hAnsi="Times New Roman" w:cs="Times New Roman"/>
          <w:color w:val="0000FF"/>
        </w:rPr>
      </w:pPr>
    </w:p>
    <w:tbl>
      <w:tblPr>
        <w:tblW w:w="0" w:type="auto"/>
        <w:tblInd w:w="-5" w:type="dxa"/>
        <w:tblLayout w:type="fixed"/>
        <w:tblLook w:val="0000" w:firstRow="0" w:lastRow="0" w:firstColumn="0" w:lastColumn="0" w:noHBand="0" w:noVBand="0"/>
      </w:tblPr>
      <w:tblGrid>
        <w:gridCol w:w="3348"/>
        <w:gridCol w:w="5770"/>
      </w:tblGrid>
      <w:tr w:rsidR="00A23E0C" w:rsidRPr="00560E2F" w14:paraId="69C94FD6" w14:textId="77777777" w:rsidTr="00581F5E">
        <w:tc>
          <w:tcPr>
            <w:tcW w:w="3348" w:type="dxa"/>
            <w:tcBorders>
              <w:top w:val="single" w:sz="4" w:space="0" w:color="000000"/>
              <w:left w:val="single" w:sz="4" w:space="0" w:color="000000"/>
              <w:bottom w:val="single" w:sz="4" w:space="0" w:color="000000"/>
            </w:tcBorders>
            <w:shd w:val="clear" w:color="auto" w:fill="auto"/>
          </w:tcPr>
          <w:p w14:paraId="403B6AE7" w14:textId="77777777" w:rsidR="00A23E0C" w:rsidRPr="00560E2F" w:rsidRDefault="00A23E0C"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Kontaktpersona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4280FF27" w14:textId="77777777" w:rsidR="00A23E0C" w:rsidRPr="00560E2F" w:rsidRDefault="00A23E0C" w:rsidP="004E5729">
            <w:pPr>
              <w:snapToGrid w:val="0"/>
              <w:spacing w:after="0" w:line="240" w:lineRule="auto"/>
              <w:jc w:val="both"/>
              <w:rPr>
                <w:rFonts w:ascii="Times New Roman" w:hAnsi="Times New Roman" w:cs="Times New Roman"/>
                <w:color w:val="0000FF"/>
              </w:rPr>
            </w:pPr>
          </w:p>
        </w:tc>
      </w:tr>
      <w:tr w:rsidR="00A23E0C" w:rsidRPr="00560E2F" w14:paraId="7699D6A5" w14:textId="77777777" w:rsidTr="00581F5E">
        <w:tc>
          <w:tcPr>
            <w:tcW w:w="3348" w:type="dxa"/>
            <w:tcBorders>
              <w:top w:val="single" w:sz="4" w:space="0" w:color="000000"/>
              <w:left w:val="single" w:sz="4" w:space="0" w:color="000000"/>
              <w:bottom w:val="single" w:sz="4" w:space="0" w:color="000000"/>
            </w:tcBorders>
            <w:shd w:val="clear" w:color="auto" w:fill="auto"/>
          </w:tcPr>
          <w:p w14:paraId="6B08A852" w14:textId="77777777" w:rsidR="00A23E0C" w:rsidRPr="00560E2F" w:rsidRDefault="00A23E0C"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462E3AFD" w14:textId="77777777" w:rsidR="00A23E0C" w:rsidRPr="00560E2F" w:rsidRDefault="00A23E0C" w:rsidP="004E5729">
            <w:pPr>
              <w:snapToGrid w:val="0"/>
              <w:spacing w:after="0" w:line="240" w:lineRule="auto"/>
              <w:jc w:val="both"/>
              <w:rPr>
                <w:rFonts w:ascii="Times New Roman" w:hAnsi="Times New Roman" w:cs="Times New Roman"/>
                <w:color w:val="0000FF"/>
              </w:rPr>
            </w:pPr>
          </w:p>
        </w:tc>
      </w:tr>
    </w:tbl>
    <w:p w14:paraId="06CC76E0" w14:textId="77777777" w:rsidR="00A23E0C" w:rsidRPr="00560E2F" w:rsidRDefault="00A23E0C" w:rsidP="004E5729">
      <w:pPr>
        <w:spacing w:after="0" w:line="240" w:lineRule="auto"/>
        <w:rPr>
          <w:rFonts w:ascii="Times New Roman" w:hAnsi="Times New Roman" w:cs="Times New Roman"/>
          <w:color w:val="0000FF"/>
        </w:rPr>
      </w:pPr>
    </w:p>
    <w:p w14:paraId="6CF91776" w14:textId="78B52AF3" w:rsidR="00307563" w:rsidRPr="00560E2F" w:rsidRDefault="004A2629" w:rsidP="004E5729">
      <w:pPr>
        <w:spacing w:after="120" w:line="240" w:lineRule="auto"/>
        <w:jc w:val="both"/>
        <w:rPr>
          <w:rFonts w:ascii="Times New Roman" w:hAnsi="Times New Roman" w:cs="Times New Roman"/>
        </w:rPr>
      </w:pPr>
      <w:r w:rsidRPr="00560E2F">
        <w:rPr>
          <w:rFonts w:ascii="Times New Roman" w:hAnsi="Times New Roman" w:cs="Times New Roman"/>
        </w:rPr>
        <w:t>I</w:t>
      </w:r>
      <w:r w:rsidR="00A23E0C" w:rsidRPr="00560E2F">
        <w:rPr>
          <w:rFonts w:ascii="Times New Roman" w:hAnsi="Times New Roman" w:cs="Times New Roman"/>
        </w:rPr>
        <w:t xml:space="preserve">esniedzot šo pieteikumu, </w:t>
      </w:r>
      <w:r w:rsidR="00312D1F" w:rsidRPr="00560E2F">
        <w:rPr>
          <w:rFonts w:ascii="Times New Roman" w:hAnsi="Times New Roman" w:cs="Times New Roman"/>
        </w:rPr>
        <w:t xml:space="preserve">Pretendents apņemas veikt un </w:t>
      </w:r>
      <w:r w:rsidR="00BC4F43" w:rsidRPr="00560E2F">
        <w:rPr>
          <w:rFonts w:ascii="Times New Roman" w:hAnsi="Times New Roman" w:cs="Times New Roman"/>
        </w:rPr>
        <w:t>izsaka savu ieinteresētību</w:t>
      </w:r>
      <w:r w:rsidR="00A23E0C" w:rsidRPr="00560E2F">
        <w:rPr>
          <w:rFonts w:ascii="Times New Roman" w:hAnsi="Times New Roman" w:cs="Times New Roman"/>
          <w:bCs/>
        </w:rPr>
        <w:t xml:space="preserve"> </w:t>
      </w:r>
      <w:r w:rsidR="005A2B1E" w:rsidRPr="00560E2F">
        <w:rPr>
          <w:rFonts w:ascii="Times New Roman" w:hAnsi="Times New Roman" w:cs="Times New Roman"/>
          <w:bCs/>
        </w:rPr>
        <w:t>filmu</w:t>
      </w:r>
      <w:r w:rsidR="00A23E0C" w:rsidRPr="00560E2F">
        <w:rPr>
          <w:rFonts w:ascii="Times New Roman" w:hAnsi="Times New Roman" w:cs="Times New Roman"/>
          <w:bCs/>
        </w:rPr>
        <w:t xml:space="preserve"> sagatavošan</w:t>
      </w:r>
      <w:r w:rsidR="00BC4F43" w:rsidRPr="00560E2F">
        <w:rPr>
          <w:rFonts w:ascii="Times New Roman" w:hAnsi="Times New Roman" w:cs="Times New Roman"/>
          <w:bCs/>
        </w:rPr>
        <w:t>ai</w:t>
      </w:r>
      <w:r w:rsidR="00A23E0C" w:rsidRPr="00560E2F">
        <w:rPr>
          <w:rFonts w:ascii="Times New Roman" w:hAnsi="Times New Roman" w:cs="Times New Roman"/>
          <w:bCs/>
        </w:rPr>
        <w:t xml:space="preserve"> projekta </w:t>
      </w:r>
      <w:r w:rsidR="000D60BA" w:rsidRPr="00560E2F">
        <w:rPr>
          <w:rFonts w:ascii="Times New Roman" w:hAnsi="Times New Roman" w:cs="Times New Roman"/>
          <w:color w:val="000000" w:themeColor="text1"/>
        </w:rPr>
        <w:t>“Kurzeme visiem”</w:t>
      </w:r>
      <w:r w:rsidR="00A23E0C" w:rsidRPr="00560E2F">
        <w:rPr>
          <w:rFonts w:ascii="Times New Roman" w:hAnsi="Times New Roman" w:cs="Times New Roman"/>
          <w:bCs/>
          <w:lang w:eastAsia="zh-CN"/>
        </w:rPr>
        <w:t xml:space="preserve"> ietvaros</w:t>
      </w:r>
      <w:r w:rsidR="00BC4F43" w:rsidRPr="00560E2F">
        <w:rPr>
          <w:rFonts w:ascii="Times New Roman" w:hAnsi="Times New Roman" w:cs="Times New Roman"/>
          <w:lang w:eastAsia="et-EE"/>
        </w:rPr>
        <w:t xml:space="preserve">. </w:t>
      </w:r>
      <w:r w:rsidR="00A23E0C" w:rsidRPr="00560E2F">
        <w:rPr>
          <w:rFonts w:ascii="Times New Roman" w:hAnsi="Times New Roman" w:cs="Times New Roman"/>
        </w:rPr>
        <w:t>Pretendents piedāvā sniegt pakalpojumus saskaņā ar darba uzdevuma prasībām.</w:t>
      </w:r>
      <w:r w:rsidR="00BC4F43" w:rsidRPr="00560E2F">
        <w:rPr>
          <w:rFonts w:ascii="Times New Roman" w:hAnsi="Times New Roman" w:cs="Times New Roman"/>
        </w:rPr>
        <w:t xml:space="preserve"> </w:t>
      </w:r>
    </w:p>
    <w:p w14:paraId="2B05EA87" w14:textId="77777777" w:rsidR="00312D1F" w:rsidRPr="00560E2F" w:rsidRDefault="00312D1F" w:rsidP="004E5729">
      <w:pPr>
        <w:spacing w:before="120" w:after="120" w:line="240" w:lineRule="auto"/>
        <w:jc w:val="both"/>
        <w:rPr>
          <w:rFonts w:ascii="Times New Roman" w:hAnsi="Times New Roman" w:cs="Times New Roman"/>
        </w:rPr>
      </w:pPr>
      <w:r w:rsidRPr="00560E2F">
        <w:rPr>
          <w:rFonts w:ascii="Times New Roman" w:hAnsi="Times New Roman" w:cs="Times New Roman"/>
        </w:rPr>
        <w:t xml:space="preserve">Pretendents apliecina, ka </w:t>
      </w:r>
      <w:r w:rsidRPr="00560E2F">
        <w:rPr>
          <w:rFonts w:ascii="Times New Roman" w:hAnsi="Times New Roman" w:cs="Times New Roman"/>
          <w:bCs/>
        </w:rPr>
        <w:t>nav tādu apstākļu, kuri liegtu iesniegt piedāvājumu un pildīt Tehniskajā specifikācijā norādītās prasības</w:t>
      </w:r>
      <w:r w:rsidRPr="00560E2F">
        <w:rPr>
          <w:rFonts w:ascii="Times New Roman" w:hAnsi="Times New Roman" w:cs="Times New Roman"/>
        </w:rPr>
        <w:t>.</w:t>
      </w:r>
    </w:p>
    <w:p w14:paraId="1D02FCCF" w14:textId="4415B0D5" w:rsidR="00312D1F" w:rsidRPr="00560E2F" w:rsidRDefault="00312D1F" w:rsidP="004E5729">
      <w:pPr>
        <w:spacing w:after="120" w:line="240" w:lineRule="auto"/>
        <w:jc w:val="both"/>
        <w:rPr>
          <w:rFonts w:ascii="Times New Roman" w:hAnsi="Times New Roman" w:cs="Times New Roman"/>
          <w:lang w:bidi="lv-LV"/>
        </w:rPr>
      </w:pPr>
      <w:r w:rsidRPr="00560E2F">
        <w:rPr>
          <w:rFonts w:ascii="Times New Roman" w:hAnsi="Times New Roman" w:cs="Times New Roman"/>
          <w:lang w:bidi="lv-LV"/>
        </w:rPr>
        <w:t xml:space="preserve">Pretendents apliecina, ka tam ir nepieciešamie resursi, lai kvalitatīvi veiktu informatīvu </w:t>
      </w:r>
      <w:r w:rsidR="005A2B1E" w:rsidRPr="00560E2F">
        <w:rPr>
          <w:rFonts w:ascii="Times New Roman" w:hAnsi="Times New Roman" w:cs="Times New Roman"/>
          <w:lang w:bidi="lv-LV"/>
        </w:rPr>
        <w:t>filmu</w:t>
      </w:r>
      <w:r w:rsidRPr="00560E2F">
        <w:rPr>
          <w:rFonts w:ascii="Times New Roman" w:hAnsi="Times New Roman" w:cs="Times New Roman"/>
          <w:lang w:bidi="lv-LV"/>
        </w:rPr>
        <w:t xml:space="preserve"> izveidi par deinstitucionalizācijas ietvaros izveidotajiem sociālajiem pakalpojumiem un to sniegšanas vietām projekta “Kurzeme visiem” ietvaros</w:t>
      </w:r>
      <w:r w:rsidR="004A2629" w:rsidRPr="00560E2F">
        <w:rPr>
          <w:rFonts w:ascii="Times New Roman" w:hAnsi="Times New Roman" w:cs="Times New Roman"/>
          <w:lang w:bidi="lv-LV"/>
        </w:rPr>
        <w:t>.</w:t>
      </w:r>
    </w:p>
    <w:p w14:paraId="7A0C6C5D" w14:textId="77777777" w:rsidR="00A23E0C" w:rsidRPr="00560E2F" w:rsidRDefault="00A23E0C" w:rsidP="004E5729">
      <w:pPr>
        <w:spacing w:after="0" w:line="240" w:lineRule="auto"/>
        <w:ind w:right="29"/>
        <w:rPr>
          <w:rFonts w:ascii="Times New Roman" w:hAnsi="Times New Roman" w:cs="Times New Roman"/>
          <w:b/>
        </w:rPr>
      </w:pPr>
      <w:r w:rsidRPr="00560E2F">
        <w:rPr>
          <w:rFonts w:ascii="Times New Roman" w:hAnsi="Times New Roman" w:cs="Times New Roman"/>
          <w:b/>
        </w:rPr>
        <w:t>Pretendenta pārstāvis:</w:t>
      </w:r>
      <w:r w:rsidR="00815DFC" w:rsidRPr="00560E2F">
        <w:rPr>
          <w:rFonts w:ascii="Times New Roman" w:hAnsi="Times New Roman" w:cs="Times New Roman"/>
          <w:b/>
        </w:rPr>
        <w:t xml:space="preserve"> </w:t>
      </w:r>
    </w:p>
    <w:tbl>
      <w:tblPr>
        <w:tblW w:w="0" w:type="auto"/>
        <w:tblInd w:w="2741" w:type="dxa"/>
        <w:tblLayout w:type="fixed"/>
        <w:tblLook w:val="0000" w:firstRow="0" w:lastRow="0" w:firstColumn="0" w:lastColumn="0" w:noHBand="0" w:noVBand="0"/>
      </w:tblPr>
      <w:tblGrid>
        <w:gridCol w:w="2518"/>
        <w:gridCol w:w="3837"/>
      </w:tblGrid>
      <w:tr w:rsidR="00A23E0C" w:rsidRPr="00560E2F" w14:paraId="029F28CB" w14:textId="77777777" w:rsidTr="00581F5E">
        <w:tc>
          <w:tcPr>
            <w:tcW w:w="2518" w:type="dxa"/>
            <w:tcBorders>
              <w:top w:val="single" w:sz="4" w:space="0" w:color="000000"/>
              <w:left w:val="single" w:sz="4" w:space="0" w:color="000000"/>
              <w:bottom w:val="single" w:sz="4" w:space="0" w:color="000000"/>
            </w:tcBorders>
            <w:shd w:val="clear" w:color="auto" w:fill="auto"/>
          </w:tcPr>
          <w:p w14:paraId="49A63774" w14:textId="77777777" w:rsidR="00A23E0C" w:rsidRPr="00560E2F" w:rsidRDefault="00A23E0C" w:rsidP="004E5729">
            <w:pPr>
              <w:snapToGrid w:val="0"/>
              <w:spacing w:after="0" w:line="240" w:lineRule="auto"/>
              <w:jc w:val="right"/>
              <w:rPr>
                <w:rFonts w:ascii="Times New Roman" w:hAnsi="Times New Roman" w:cs="Times New Roman"/>
                <w:b/>
              </w:rPr>
            </w:pPr>
            <w:r w:rsidRPr="00560E2F">
              <w:rPr>
                <w:rFonts w:ascii="Times New Roman" w:hAnsi="Times New Roman" w:cs="Times New Roman"/>
                <w:b/>
              </w:rPr>
              <w:t>Vārds, Uzvārds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08AA26CD" w14:textId="77777777" w:rsidR="00A23E0C" w:rsidRPr="00560E2F" w:rsidRDefault="00A23E0C" w:rsidP="004E5729">
            <w:pPr>
              <w:snapToGrid w:val="0"/>
              <w:spacing w:after="0" w:line="240" w:lineRule="auto"/>
              <w:rPr>
                <w:rFonts w:ascii="Times New Roman" w:hAnsi="Times New Roman" w:cs="Times New Roman"/>
              </w:rPr>
            </w:pPr>
          </w:p>
        </w:tc>
      </w:tr>
      <w:tr w:rsidR="00A23E0C" w:rsidRPr="00560E2F" w14:paraId="7C948DEA" w14:textId="77777777" w:rsidTr="00581F5E">
        <w:tc>
          <w:tcPr>
            <w:tcW w:w="2518" w:type="dxa"/>
            <w:tcBorders>
              <w:top w:val="single" w:sz="4" w:space="0" w:color="000000"/>
              <w:left w:val="single" w:sz="4" w:space="0" w:color="000000"/>
              <w:bottom w:val="single" w:sz="4" w:space="0" w:color="000000"/>
            </w:tcBorders>
            <w:shd w:val="clear" w:color="auto" w:fill="auto"/>
          </w:tcPr>
          <w:p w14:paraId="2EECAE91" w14:textId="77777777" w:rsidR="00A23E0C" w:rsidRPr="00560E2F" w:rsidRDefault="00A23E0C" w:rsidP="004E5729">
            <w:pPr>
              <w:snapToGrid w:val="0"/>
              <w:spacing w:after="0" w:line="240" w:lineRule="auto"/>
              <w:jc w:val="right"/>
              <w:rPr>
                <w:rFonts w:ascii="Times New Roman" w:hAnsi="Times New Roman" w:cs="Times New Roman"/>
                <w:b/>
              </w:rPr>
            </w:pPr>
            <w:r w:rsidRPr="00560E2F">
              <w:rPr>
                <w:rFonts w:ascii="Times New Roman" w:hAnsi="Times New Roman" w:cs="Times New Roman"/>
                <w:b/>
              </w:rPr>
              <w:t>Ieņemamais amats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48F1BAB5" w14:textId="77777777" w:rsidR="00A23E0C" w:rsidRPr="00560E2F" w:rsidRDefault="00A23E0C" w:rsidP="004E5729">
            <w:pPr>
              <w:snapToGrid w:val="0"/>
              <w:spacing w:after="0" w:line="240" w:lineRule="auto"/>
              <w:rPr>
                <w:rFonts w:ascii="Times New Roman" w:hAnsi="Times New Roman" w:cs="Times New Roman"/>
              </w:rPr>
            </w:pPr>
          </w:p>
        </w:tc>
      </w:tr>
      <w:tr w:rsidR="00A23E0C" w:rsidRPr="00560E2F" w14:paraId="66AB4BB9" w14:textId="77777777" w:rsidTr="00581F5E">
        <w:tc>
          <w:tcPr>
            <w:tcW w:w="2518" w:type="dxa"/>
            <w:tcBorders>
              <w:top w:val="single" w:sz="4" w:space="0" w:color="000000"/>
              <w:left w:val="single" w:sz="4" w:space="0" w:color="000000"/>
              <w:bottom w:val="single" w:sz="4" w:space="0" w:color="000000"/>
            </w:tcBorders>
            <w:shd w:val="clear" w:color="auto" w:fill="auto"/>
          </w:tcPr>
          <w:p w14:paraId="6A1533E1" w14:textId="77777777" w:rsidR="00A23E0C" w:rsidRPr="00560E2F" w:rsidRDefault="00A23E0C" w:rsidP="004E5729">
            <w:pPr>
              <w:snapToGrid w:val="0"/>
              <w:spacing w:after="0" w:line="240" w:lineRule="auto"/>
              <w:jc w:val="right"/>
              <w:rPr>
                <w:rFonts w:ascii="Times New Roman" w:hAnsi="Times New Roman" w:cs="Times New Roman"/>
                <w:b/>
              </w:rPr>
            </w:pPr>
            <w:r w:rsidRPr="00560E2F">
              <w:rPr>
                <w:rFonts w:ascii="Times New Roman" w:hAnsi="Times New Roman" w:cs="Times New Roman"/>
                <w:b/>
              </w:rPr>
              <w:t>Paraksts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4A7431E7" w14:textId="77777777" w:rsidR="00A23E0C" w:rsidRPr="00560E2F" w:rsidRDefault="00A23E0C" w:rsidP="004E5729">
            <w:pPr>
              <w:snapToGrid w:val="0"/>
              <w:spacing w:after="0" w:line="240" w:lineRule="auto"/>
              <w:rPr>
                <w:rFonts w:ascii="Times New Roman" w:hAnsi="Times New Roman" w:cs="Times New Roman"/>
              </w:rPr>
            </w:pPr>
          </w:p>
        </w:tc>
      </w:tr>
      <w:tr w:rsidR="00A23E0C" w:rsidRPr="00560E2F" w14:paraId="1BDC4640" w14:textId="77777777" w:rsidTr="00581F5E">
        <w:tc>
          <w:tcPr>
            <w:tcW w:w="2518" w:type="dxa"/>
            <w:tcBorders>
              <w:top w:val="single" w:sz="4" w:space="0" w:color="000000"/>
              <w:left w:val="single" w:sz="4" w:space="0" w:color="000000"/>
              <w:bottom w:val="single" w:sz="4" w:space="0" w:color="000000"/>
            </w:tcBorders>
            <w:shd w:val="clear" w:color="auto" w:fill="auto"/>
          </w:tcPr>
          <w:p w14:paraId="5484EC1F" w14:textId="77777777" w:rsidR="00A23E0C" w:rsidRPr="00560E2F" w:rsidRDefault="00A23E0C" w:rsidP="004E5729">
            <w:pPr>
              <w:snapToGrid w:val="0"/>
              <w:spacing w:after="0" w:line="240" w:lineRule="auto"/>
              <w:jc w:val="right"/>
              <w:rPr>
                <w:rFonts w:ascii="Times New Roman" w:hAnsi="Times New Roman" w:cs="Times New Roman"/>
                <w:b/>
              </w:rPr>
            </w:pPr>
            <w:r w:rsidRPr="00560E2F">
              <w:rPr>
                <w:rFonts w:ascii="Times New Roman" w:hAnsi="Times New Roman" w:cs="Times New Roman"/>
                <w:b/>
              </w:rPr>
              <w:t>Vieta, datums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0A633B08" w14:textId="77777777" w:rsidR="00A23E0C" w:rsidRPr="00560E2F" w:rsidRDefault="00A23E0C" w:rsidP="004E5729">
            <w:pPr>
              <w:snapToGrid w:val="0"/>
              <w:spacing w:after="0" w:line="240" w:lineRule="auto"/>
              <w:rPr>
                <w:rFonts w:ascii="Times New Roman" w:hAnsi="Times New Roman" w:cs="Times New Roman"/>
              </w:rPr>
            </w:pPr>
          </w:p>
        </w:tc>
      </w:tr>
    </w:tbl>
    <w:p w14:paraId="6C7FBC65" w14:textId="77777777" w:rsidR="00A23E0C" w:rsidRPr="00560E2F" w:rsidRDefault="00A23E0C" w:rsidP="004E5729">
      <w:pPr>
        <w:spacing w:after="0" w:line="240" w:lineRule="auto"/>
        <w:rPr>
          <w:rFonts w:ascii="Times New Roman" w:hAnsi="Times New Roman" w:cs="Times New Roman"/>
        </w:rPr>
      </w:pPr>
    </w:p>
    <w:p w14:paraId="7B6B62E7" w14:textId="77777777" w:rsidR="00F663E1" w:rsidRPr="00560E2F" w:rsidRDefault="00F663E1" w:rsidP="004E5729">
      <w:pPr>
        <w:spacing w:after="120" w:line="240" w:lineRule="auto"/>
        <w:rPr>
          <w:rFonts w:ascii="Times New Roman" w:hAnsi="Times New Roman" w:cs="Times New Roman"/>
          <w:sz w:val="24"/>
          <w:szCs w:val="24"/>
        </w:rPr>
      </w:pPr>
    </w:p>
    <w:p w14:paraId="61BE2DA1" w14:textId="77777777" w:rsidR="00345630" w:rsidRPr="00560E2F" w:rsidRDefault="00345630" w:rsidP="004E5729">
      <w:pPr>
        <w:spacing w:after="120" w:line="240" w:lineRule="auto"/>
        <w:rPr>
          <w:rFonts w:ascii="Times New Roman" w:hAnsi="Times New Roman" w:cs="Times New Roman"/>
          <w:sz w:val="24"/>
          <w:szCs w:val="24"/>
        </w:rPr>
      </w:pPr>
    </w:p>
    <w:p w14:paraId="57E9611D" w14:textId="77777777" w:rsidR="00345630" w:rsidRPr="00560E2F" w:rsidRDefault="00345630" w:rsidP="004E5729">
      <w:pPr>
        <w:spacing w:after="120" w:line="240" w:lineRule="auto"/>
        <w:rPr>
          <w:rFonts w:ascii="Times New Roman" w:hAnsi="Times New Roman" w:cs="Times New Roman"/>
          <w:sz w:val="24"/>
          <w:szCs w:val="24"/>
        </w:rPr>
      </w:pPr>
    </w:p>
    <w:p w14:paraId="2F3F7765" w14:textId="77777777" w:rsidR="00345630" w:rsidRPr="00560E2F" w:rsidRDefault="00345630" w:rsidP="004E5729">
      <w:pPr>
        <w:spacing w:after="120" w:line="240" w:lineRule="auto"/>
        <w:rPr>
          <w:rFonts w:ascii="Times New Roman" w:hAnsi="Times New Roman" w:cs="Times New Roman"/>
          <w:sz w:val="24"/>
          <w:szCs w:val="24"/>
        </w:rPr>
      </w:pPr>
    </w:p>
    <w:p w14:paraId="30D419B6" w14:textId="77777777" w:rsidR="00345630" w:rsidRPr="00560E2F" w:rsidRDefault="00345630" w:rsidP="004E5729">
      <w:pPr>
        <w:spacing w:after="120" w:line="240" w:lineRule="auto"/>
        <w:rPr>
          <w:rFonts w:ascii="Times New Roman" w:hAnsi="Times New Roman" w:cs="Times New Roman"/>
          <w:sz w:val="24"/>
          <w:szCs w:val="24"/>
        </w:rPr>
      </w:pPr>
    </w:p>
    <w:p w14:paraId="53EB218D" w14:textId="77777777" w:rsidR="00345630" w:rsidRPr="00560E2F" w:rsidRDefault="00345630" w:rsidP="004E5729">
      <w:pPr>
        <w:spacing w:after="120" w:line="240" w:lineRule="auto"/>
        <w:rPr>
          <w:rFonts w:ascii="Times New Roman" w:hAnsi="Times New Roman" w:cs="Times New Roman"/>
          <w:sz w:val="24"/>
          <w:szCs w:val="24"/>
        </w:rPr>
      </w:pPr>
    </w:p>
    <w:p w14:paraId="7E72EE2B" w14:textId="77777777" w:rsidR="00345630" w:rsidRPr="00560E2F" w:rsidRDefault="00345630" w:rsidP="004E5729">
      <w:pPr>
        <w:spacing w:after="120" w:line="240" w:lineRule="auto"/>
        <w:rPr>
          <w:rFonts w:ascii="Times New Roman" w:hAnsi="Times New Roman" w:cs="Times New Roman"/>
          <w:sz w:val="24"/>
          <w:szCs w:val="24"/>
        </w:rPr>
      </w:pPr>
    </w:p>
    <w:p w14:paraId="1A27E08F" w14:textId="26C7B124" w:rsidR="00345630" w:rsidRPr="00560E2F" w:rsidRDefault="00345630" w:rsidP="004E5729">
      <w:pPr>
        <w:spacing w:after="120" w:line="240" w:lineRule="auto"/>
        <w:rPr>
          <w:rFonts w:ascii="Times New Roman" w:hAnsi="Times New Roman" w:cs="Times New Roman"/>
          <w:sz w:val="24"/>
          <w:szCs w:val="24"/>
        </w:rPr>
      </w:pPr>
    </w:p>
    <w:p w14:paraId="55E3700B" w14:textId="77777777" w:rsidR="004A2629" w:rsidRPr="00560E2F" w:rsidRDefault="004A2629" w:rsidP="004E5729">
      <w:pPr>
        <w:spacing w:after="120" w:line="240" w:lineRule="auto"/>
        <w:rPr>
          <w:rFonts w:ascii="Times New Roman" w:hAnsi="Times New Roman" w:cs="Times New Roman"/>
          <w:sz w:val="24"/>
          <w:szCs w:val="24"/>
        </w:rPr>
      </w:pPr>
    </w:p>
    <w:p w14:paraId="06DE8806" w14:textId="77777777" w:rsidR="00345630" w:rsidRPr="00560E2F" w:rsidRDefault="00345630" w:rsidP="004E5729">
      <w:pPr>
        <w:spacing w:after="120" w:line="240" w:lineRule="auto"/>
        <w:rPr>
          <w:rFonts w:ascii="Times New Roman" w:hAnsi="Times New Roman" w:cs="Times New Roman"/>
          <w:sz w:val="24"/>
          <w:szCs w:val="24"/>
        </w:rPr>
      </w:pPr>
    </w:p>
    <w:p w14:paraId="6776C9E4" w14:textId="77777777" w:rsidR="00950C75" w:rsidRPr="00560E2F" w:rsidRDefault="00950C75" w:rsidP="004E5729">
      <w:pPr>
        <w:spacing w:after="120" w:line="240" w:lineRule="auto"/>
        <w:rPr>
          <w:rFonts w:ascii="Times New Roman" w:hAnsi="Times New Roman" w:cs="Times New Roman"/>
          <w:sz w:val="24"/>
          <w:szCs w:val="24"/>
        </w:rPr>
      </w:pPr>
    </w:p>
    <w:p w14:paraId="4958B906" w14:textId="77777777" w:rsidR="00424023" w:rsidRPr="00560E2F" w:rsidRDefault="00424023" w:rsidP="004E5729">
      <w:pPr>
        <w:spacing w:after="120" w:line="240" w:lineRule="auto"/>
        <w:rPr>
          <w:rFonts w:ascii="Times New Roman" w:hAnsi="Times New Roman" w:cs="Times New Roman"/>
          <w:sz w:val="24"/>
          <w:szCs w:val="24"/>
        </w:rPr>
      </w:pPr>
    </w:p>
    <w:p w14:paraId="2214F8E4" w14:textId="77777777" w:rsidR="00345630" w:rsidRPr="00560E2F" w:rsidRDefault="00345630" w:rsidP="004E5729">
      <w:pPr>
        <w:spacing w:after="0" w:line="240" w:lineRule="auto"/>
        <w:jc w:val="right"/>
        <w:rPr>
          <w:rFonts w:ascii="Times New Roman" w:hAnsi="Times New Roman" w:cs="Times New Roman"/>
        </w:rPr>
      </w:pPr>
      <w:r w:rsidRPr="00560E2F">
        <w:rPr>
          <w:rFonts w:ascii="Times New Roman" w:hAnsi="Times New Roman" w:cs="Times New Roman"/>
        </w:rPr>
        <w:t xml:space="preserve">3.pielikums </w:t>
      </w:r>
    </w:p>
    <w:p w14:paraId="199D0AD6" w14:textId="77777777" w:rsidR="00345630" w:rsidRPr="00560E2F" w:rsidRDefault="00345630" w:rsidP="004E5729">
      <w:pPr>
        <w:spacing w:after="0" w:line="240" w:lineRule="auto"/>
        <w:jc w:val="center"/>
        <w:rPr>
          <w:rFonts w:ascii="Times New Roman" w:hAnsi="Times New Roman" w:cs="Times New Roman"/>
        </w:rPr>
      </w:pPr>
    </w:p>
    <w:p w14:paraId="38B57C93" w14:textId="77777777" w:rsidR="00345630" w:rsidRPr="00560E2F" w:rsidRDefault="00345630" w:rsidP="004E5729">
      <w:pPr>
        <w:spacing w:after="0" w:line="240" w:lineRule="auto"/>
        <w:jc w:val="center"/>
        <w:rPr>
          <w:rFonts w:ascii="Times New Roman" w:hAnsi="Times New Roman" w:cs="Times New Roman"/>
          <w:b/>
          <w:bCs/>
          <w:spacing w:val="30"/>
          <w:kern w:val="1"/>
          <w:sz w:val="28"/>
          <w:szCs w:val="28"/>
        </w:rPr>
      </w:pPr>
      <w:r w:rsidRPr="00560E2F">
        <w:rPr>
          <w:rFonts w:ascii="Times New Roman" w:hAnsi="Times New Roman" w:cs="Times New Roman"/>
          <w:b/>
          <w:bCs/>
          <w:spacing w:val="30"/>
          <w:kern w:val="1"/>
          <w:sz w:val="28"/>
          <w:szCs w:val="28"/>
        </w:rPr>
        <w:t>PIEDĀVĀJUMS</w:t>
      </w:r>
    </w:p>
    <w:p w14:paraId="16F06212" w14:textId="1CF925AC" w:rsidR="00560E2F" w:rsidRPr="00560E2F" w:rsidRDefault="00C2417A" w:rsidP="00560E2F">
      <w:pPr>
        <w:spacing w:before="100" w:beforeAutospacing="1" w:after="100" w:afterAutospacing="1" w:line="240" w:lineRule="auto"/>
        <w:jc w:val="center"/>
        <w:rPr>
          <w:rFonts w:ascii="Times New Roman" w:hAnsi="Times New Roman" w:cs="Times New Roman"/>
          <w:i/>
          <w:color w:val="000000" w:themeColor="text1"/>
        </w:rPr>
      </w:pPr>
      <w:r w:rsidRPr="00560E2F">
        <w:rPr>
          <w:rFonts w:ascii="Times New Roman" w:hAnsi="Times New Roman" w:cs="Times New Roman"/>
          <w:i/>
          <w:color w:val="000000" w:themeColor="text1"/>
          <w:sz w:val="24"/>
          <w:szCs w:val="24"/>
        </w:rPr>
        <w:t xml:space="preserve">Dalībai tirgus izpētē </w:t>
      </w:r>
      <w:r w:rsidR="00560E2F" w:rsidRPr="00560E2F">
        <w:rPr>
          <w:rFonts w:ascii="Times New Roman" w:hAnsi="Times New Roman" w:cs="Times New Roman"/>
          <w:i/>
          <w:color w:val="000000" w:themeColor="text1"/>
          <w:sz w:val="24"/>
          <w:szCs w:val="24"/>
        </w:rPr>
        <w:t>p</w:t>
      </w:r>
      <w:r w:rsidR="00560E2F" w:rsidRPr="00560E2F">
        <w:rPr>
          <w:rFonts w:ascii="Times New Roman" w:hAnsi="Times New Roman" w:cs="Times New Roman"/>
          <w:i/>
          <w:color w:val="000000" w:themeColor="text1"/>
        </w:rPr>
        <w:t>ar informatīvas filmas izgatavošanu projekta “Kurzeme visiem” ietvaros</w:t>
      </w:r>
    </w:p>
    <w:p w14:paraId="0979497C" w14:textId="1EEF1BAA" w:rsidR="00345630" w:rsidRPr="00560E2F" w:rsidRDefault="00345630" w:rsidP="003A323D">
      <w:pPr>
        <w:spacing w:before="100" w:beforeAutospacing="1" w:after="100" w:afterAutospacing="1" w:line="240" w:lineRule="auto"/>
        <w:jc w:val="center"/>
        <w:rPr>
          <w:rFonts w:ascii="Times New Roman" w:hAnsi="Times New Roman" w:cs="Times New Roman"/>
        </w:rPr>
      </w:pPr>
    </w:p>
    <w:p w14:paraId="0D04DF95" w14:textId="77777777" w:rsidR="00345630" w:rsidRPr="00560E2F" w:rsidRDefault="00345630" w:rsidP="004E5729">
      <w:pPr>
        <w:spacing w:after="0" w:line="240" w:lineRule="auto"/>
        <w:rPr>
          <w:rFonts w:ascii="Times New Roman" w:hAnsi="Times New Roman" w:cs="Times New Roman"/>
        </w:rPr>
      </w:pPr>
      <w:r w:rsidRPr="00560E2F">
        <w:rPr>
          <w:rFonts w:ascii="Times New Roman" w:hAnsi="Times New Roman" w:cs="Times New Roman"/>
        </w:rPr>
        <w:t xml:space="preserve">Pretendents: </w:t>
      </w:r>
    </w:p>
    <w:tbl>
      <w:tblPr>
        <w:tblW w:w="10206" w:type="dxa"/>
        <w:tblInd w:w="-5" w:type="dxa"/>
        <w:tblLayout w:type="fixed"/>
        <w:tblLook w:val="0000" w:firstRow="0" w:lastRow="0" w:firstColumn="0" w:lastColumn="0" w:noHBand="0" w:noVBand="0"/>
      </w:tblPr>
      <w:tblGrid>
        <w:gridCol w:w="3348"/>
        <w:gridCol w:w="6858"/>
      </w:tblGrid>
      <w:tr w:rsidR="00345630" w:rsidRPr="00560E2F" w14:paraId="201F7016" w14:textId="77777777" w:rsidTr="00931B55">
        <w:tc>
          <w:tcPr>
            <w:tcW w:w="3348" w:type="dxa"/>
            <w:tcBorders>
              <w:top w:val="single" w:sz="4" w:space="0" w:color="000000"/>
              <w:left w:val="single" w:sz="4" w:space="0" w:color="000000"/>
              <w:bottom w:val="single" w:sz="4" w:space="0" w:color="000000"/>
            </w:tcBorders>
            <w:shd w:val="clear" w:color="auto" w:fill="auto"/>
          </w:tcPr>
          <w:p w14:paraId="0F022030"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Nosaukums: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5F9988BC"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r w:rsidR="00345630" w:rsidRPr="00560E2F" w14:paraId="456EDFA1" w14:textId="77777777" w:rsidTr="00931B55">
        <w:tc>
          <w:tcPr>
            <w:tcW w:w="3348" w:type="dxa"/>
            <w:tcBorders>
              <w:top w:val="single" w:sz="4" w:space="0" w:color="000000"/>
              <w:left w:val="single" w:sz="4" w:space="0" w:color="000000"/>
              <w:bottom w:val="single" w:sz="4" w:space="0" w:color="000000"/>
            </w:tcBorders>
            <w:shd w:val="clear" w:color="auto" w:fill="auto"/>
          </w:tcPr>
          <w:p w14:paraId="711BC306"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Reģistrācijas numurs: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51159E83"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r w:rsidR="00345630" w:rsidRPr="00560E2F" w14:paraId="77F80DE1" w14:textId="77777777" w:rsidTr="00931B55">
        <w:tc>
          <w:tcPr>
            <w:tcW w:w="3348" w:type="dxa"/>
            <w:tcBorders>
              <w:top w:val="single" w:sz="4" w:space="0" w:color="000000"/>
              <w:left w:val="single" w:sz="4" w:space="0" w:color="000000"/>
              <w:bottom w:val="single" w:sz="4" w:space="0" w:color="000000"/>
            </w:tcBorders>
            <w:shd w:val="clear" w:color="auto" w:fill="auto"/>
          </w:tcPr>
          <w:p w14:paraId="49860DBD"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Juridiskā adrese: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36C9D4DE"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r w:rsidR="00345630" w:rsidRPr="00560E2F" w14:paraId="47074827" w14:textId="77777777" w:rsidTr="00931B55">
        <w:tc>
          <w:tcPr>
            <w:tcW w:w="3348" w:type="dxa"/>
            <w:tcBorders>
              <w:top w:val="single" w:sz="4" w:space="0" w:color="000000"/>
              <w:left w:val="single" w:sz="4" w:space="0" w:color="000000"/>
              <w:bottom w:val="single" w:sz="4" w:space="0" w:color="000000"/>
            </w:tcBorders>
            <w:shd w:val="clear" w:color="auto" w:fill="auto"/>
          </w:tcPr>
          <w:p w14:paraId="02396AA7"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 xml:space="preserve">Telefona numurs: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6FBD2A29"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r w:rsidR="00345630" w:rsidRPr="00560E2F" w14:paraId="25DC0016" w14:textId="77777777" w:rsidTr="00931B55">
        <w:trPr>
          <w:trHeight w:val="326"/>
        </w:trPr>
        <w:tc>
          <w:tcPr>
            <w:tcW w:w="3348" w:type="dxa"/>
            <w:tcBorders>
              <w:top w:val="single" w:sz="4" w:space="0" w:color="000000"/>
              <w:left w:val="single" w:sz="4" w:space="0" w:color="000000"/>
              <w:bottom w:val="single" w:sz="4" w:space="0" w:color="000000"/>
            </w:tcBorders>
            <w:shd w:val="clear" w:color="auto" w:fill="auto"/>
          </w:tcPr>
          <w:p w14:paraId="25CF942B"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E-pasts: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2773F072"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bl>
    <w:p w14:paraId="03FC0817" w14:textId="77777777" w:rsidR="00345630" w:rsidRPr="00560E2F" w:rsidRDefault="00345630" w:rsidP="004E5729">
      <w:pPr>
        <w:spacing w:after="0" w:line="240" w:lineRule="auto"/>
        <w:rPr>
          <w:rFonts w:ascii="Times New Roman" w:hAnsi="Times New Roman" w:cs="Times New Roman"/>
          <w:color w:val="0000FF"/>
        </w:rPr>
      </w:pPr>
    </w:p>
    <w:p w14:paraId="7D711B1D" w14:textId="77777777" w:rsidR="00807C1E" w:rsidRPr="00560E2F" w:rsidRDefault="00807C1E" w:rsidP="004E5729">
      <w:pPr>
        <w:spacing w:after="0" w:line="240" w:lineRule="auto"/>
        <w:rPr>
          <w:rFonts w:ascii="Times New Roman" w:hAnsi="Times New Roman" w:cs="Times New Roman"/>
          <w:color w:val="0000FF"/>
        </w:rPr>
      </w:pPr>
    </w:p>
    <w:tbl>
      <w:tblPr>
        <w:tblStyle w:val="Reatabula"/>
        <w:tblW w:w="0" w:type="auto"/>
        <w:tblLook w:val="04A0" w:firstRow="1" w:lastRow="0" w:firstColumn="1" w:lastColumn="0" w:noHBand="0" w:noVBand="1"/>
      </w:tblPr>
      <w:tblGrid>
        <w:gridCol w:w="5097"/>
        <w:gridCol w:w="5097"/>
      </w:tblGrid>
      <w:tr w:rsidR="003A323D" w:rsidRPr="00560E2F" w14:paraId="5E87042C" w14:textId="77777777" w:rsidTr="003A323D">
        <w:tc>
          <w:tcPr>
            <w:tcW w:w="10194" w:type="dxa"/>
            <w:gridSpan w:val="2"/>
          </w:tcPr>
          <w:p w14:paraId="48BCDF5B" w14:textId="77777777" w:rsidR="003A323D" w:rsidRPr="00560E2F" w:rsidRDefault="003A323D" w:rsidP="003A323D">
            <w:pPr>
              <w:spacing w:after="120"/>
              <w:jc w:val="center"/>
              <w:rPr>
                <w:rFonts w:ascii="Times New Roman" w:hAnsi="Times New Roman" w:cs="Times New Roman"/>
                <w:b/>
                <w:bCs/>
                <w:sz w:val="24"/>
                <w:szCs w:val="24"/>
              </w:rPr>
            </w:pPr>
            <w:r w:rsidRPr="00560E2F">
              <w:rPr>
                <w:rFonts w:ascii="Times New Roman" w:hAnsi="Times New Roman" w:cs="Times New Roman"/>
                <w:b/>
                <w:bCs/>
                <w:sz w:val="24"/>
                <w:szCs w:val="24"/>
              </w:rPr>
              <w:t>Piedāvājuma apraksts</w:t>
            </w:r>
          </w:p>
          <w:p w14:paraId="38D500A8" w14:textId="58D7FE51" w:rsidR="003A323D" w:rsidRPr="00560E2F" w:rsidRDefault="003A323D" w:rsidP="003A323D">
            <w:pPr>
              <w:rPr>
                <w:rFonts w:ascii="Times New Roman" w:hAnsi="Times New Roman" w:cs="Times New Roman"/>
                <w:color w:val="0000FF"/>
              </w:rPr>
            </w:pPr>
            <w:r w:rsidRPr="00560E2F">
              <w:rPr>
                <w:rFonts w:ascii="Times New Roman" w:hAnsi="Times New Roman" w:cs="Times New Roman"/>
              </w:rPr>
              <w:t xml:space="preserve">(Ietver būtiskāko informāciju par filmas izgatavošanu, kas atspoguļo projekta “Kurzeme visiem” rezultātus un deinstitucionalizācijas ietvaros izveidotos sociālajiem pakalpojumiem Kurzemes plānošanas reģionā” </w:t>
            </w:r>
          </w:p>
        </w:tc>
      </w:tr>
      <w:tr w:rsidR="003A323D" w:rsidRPr="00560E2F" w14:paraId="3765B0E7" w14:textId="77777777" w:rsidTr="00DF17C9">
        <w:tc>
          <w:tcPr>
            <w:tcW w:w="5097" w:type="dxa"/>
          </w:tcPr>
          <w:p w14:paraId="4FD33609" w14:textId="77777777" w:rsidR="00165114" w:rsidRPr="00560E2F" w:rsidRDefault="003A323D" w:rsidP="00012DDB">
            <w:pPr>
              <w:rPr>
                <w:rFonts w:ascii="Times New Roman" w:hAnsi="Times New Roman" w:cs="Times New Roman"/>
              </w:rPr>
            </w:pPr>
            <w:r w:rsidRPr="00560E2F">
              <w:rPr>
                <w:rFonts w:ascii="Times New Roman" w:hAnsi="Times New Roman" w:cs="Times New Roman"/>
              </w:rPr>
              <w:t>Filmas radošais risinājums</w:t>
            </w:r>
            <w:r w:rsidR="00165114" w:rsidRPr="00560E2F">
              <w:rPr>
                <w:rFonts w:ascii="Times New Roman" w:hAnsi="Times New Roman" w:cs="Times New Roman"/>
              </w:rPr>
              <w:t>:</w:t>
            </w:r>
          </w:p>
          <w:p w14:paraId="49CBC648" w14:textId="7A1D4454" w:rsidR="003A323D" w:rsidRPr="00560E2F" w:rsidRDefault="00165114" w:rsidP="00165114">
            <w:pPr>
              <w:pStyle w:val="Sarakstarindkopa"/>
              <w:numPr>
                <w:ilvl w:val="0"/>
                <w:numId w:val="11"/>
              </w:numPr>
              <w:jc w:val="both"/>
              <w:rPr>
                <w:rFonts w:ascii="Times New Roman" w:hAnsi="Times New Roman" w:cs="Times New Roman"/>
              </w:rPr>
            </w:pPr>
            <w:r w:rsidRPr="00560E2F">
              <w:rPr>
                <w:rFonts w:ascii="Times New Roman" w:hAnsi="Times New Roman" w:cs="Times New Roman"/>
              </w:rPr>
              <w:t xml:space="preserve">tai skaitā arī </w:t>
            </w:r>
            <w:r w:rsidR="00012DDB" w:rsidRPr="00560E2F">
              <w:rPr>
                <w:rFonts w:ascii="Times New Roman" w:hAnsi="Times New Roman" w:cs="Times New Roman"/>
              </w:rPr>
              <w:t>norādot, kā tiks attēloti projekta “Kurzeme visiem” rezultāti</w:t>
            </w:r>
            <w:r w:rsidRPr="00560E2F">
              <w:rPr>
                <w:rFonts w:ascii="Times New Roman" w:hAnsi="Times New Roman" w:cs="Times New Roman"/>
              </w:rPr>
              <w:t>, kā</w:t>
            </w:r>
            <w:r w:rsidR="00012DDB" w:rsidRPr="00560E2F">
              <w:rPr>
                <w:rFonts w:ascii="Times New Roman" w:hAnsi="Times New Roman" w:cs="Times New Roman"/>
              </w:rPr>
              <w:t xml:space="preserve"> tiks parādīta Kurzemes reģionā izveidotā infrastruktūra</w:t>
            </w:r>
            <w:r w:rsidRPr="00560E2F">
              <w:rPr>
                <w:rFonts w:ascii="Times New Roman" w:hAnsi="Times New Roman" w:cs="Times New Roman"/>
              </w:rPr>
              <w:t xml:space="preserve">, kā </w:t>
            </w:r>
            <w:r w:rsidR="00012DDB" w:rsidRPr="00560E2F">
              <w:rPr>
                <w:rFonts w:ascii="Times New Roman" w:hAnsi="Times New Roman" w:cs="Times New Roman"/>
              </w:rPr>
              <w:t xml:space="preserve">filmā tiks iekļauti un parādīti projekta “Kurzeme visiem” </w:t>
            </w:r>
            <w:proofErr w:type="spellStart"/>
            <w:r w:rsidR="00012DDB" w:rsidRPr="00560E2F">
              <w:rPr>
                <w:rFonts w:ascii="Times New Roman" w:hAnsi="Times New Roman" w:cs="Times New Roman"/>
              </w:rPr>
              <w:t>mērķgrupu</w:t>
            </w:r>
            <w:proofErr w:type="spellEnd"/>
            <w:r w:rsidR="00012DDB" w:rsidRPr="00560E2F">
              <w:rPr>
                <w:rFonts w:ascii="Times New Roman" w:hAnsi="Times New Roman" w:cs="Times New Roman"/>
              </w:rPr>
              <w:t xml:space="preserve"> pārstāvji – cilvēki ar GRT, bērni ar FT un viņu vecāki, kā arī </w:t>
            </w:r>
            <w:proofErr w:type="spellStart"/>
            <w:r w:rsidR="00012DDB" w:rsidRPr="00560E2F">
              <w:rPr>
                <w:rFonts w:ascii="Times New Roman" w:hAnsi="Times New Roman" w:cs="Times New Roman"/>
              </w:rPr>
              <w:t>ārpusģimenes</w:t>
            </w:r>
            <w:proofErr w:type="spellEnd"/>
            <w:r w:rsidR="00012DDB" w:rsidRPr="00560E2F">
              <w:rPr>
                <w:rFonts w:ascii="Times New Roman" w:hAnsi="Times New Roman" w:cs="Times New Roman"/>
              </w:rPr>
              <w:t xml:space="preserve"> aprūpē esoši bērni</w:t>
            </w:r>
            <w:r w:rsidRPr="00560E2F">
              <w:rPr>
                <w:rFonts w:ascii="Times New Roman" w:hAnsi="Times New Roman" w:cs="Times New Roman"/>
              </w:rPr>
              <w:t>, kā arī kā stāsts par jauno sociālo pakalpojumu tiks sasaistīts ar projektu “Kurzeme visiem”):</w:t>
            </w:r>
          </w:p>
          <w:p w14:paraId="3DE2BA54" w14:textId="38ADE70A" w:rsidR="00165114" w:rsidRPr="00560E2F" w:rsidRDefault="00165114" w:rsidP="00165114">
            <w:pPr>
              <w:pStyle w:val="Sarakstarindkopa"/>
              <w:numPr>
                <w:ilvl w:val="0"/>
                <w:numId w:val="11"/>
              </w:numPr>
              <w:jc w:val="both"/>
              <w:rPr>
                <w:rFonts w:ascii="Times New Roman" w:hAnsi="Times New Roman" w:cs="Times New Roman"/>
              </w:rPr>
            </w:pPr>
            <w:r w:rsidRPr="00560E2F">
              <w:rPr>
                <w:rFonts w:ascii="Times New Roman" w:hAnsi="Times New Roman" w:cs="Times New Roman"/>
              </w:rPr>
              <w:t xml:space="preserve">Tai skaitā arī norādot izvēlētos risinājumus, piemēram, </w:t>
            </w:r>
            <w:proofErr w:type="spellStart"/>
            <w:r w:rsidRPr="00560E2F">
              <w:rPr>
                <w:rFonts w:ascii="Times New Roman" w:hAnsi="Times New Roman" w:cs="Times New Roman"/>
              </w:rPr>
              <w:t>vizualizācijas</w:t>
            </w:r>
            <w:proofErr w:type="spellEnd"/>
            <w:r w:rsidRPr="00560E2F">
              <w:rPr>
                <w:rFonts w:ascii="Times New Roman" w:hAnsi="Times New Roman" w:cs="Times New Roman"/>
              </w:rPr>
              <w:t xml:space="preserve">, grafiskos risinājumus, </w:t>
            </w:r>
            <w:proofErr w:type="spellStart"/>
            <w:r w:rsidRPr="00560E2F">
              <w:rPr>
                <w:rFonts w:ascii="Times New Roman" w:hAnsi="Times New Roman" w:cs="Times New Roman"/>
              </w:rPr>
              <w:t>drona</w:t>
            </w:r>
            <w:proofErr w:type="spellEnd"/>
            <w:r w:rsidRPr="00560E2F">
              <w:rPr>
                <w:rFonts w:ascii="Times New Roman" w:hAnsi="Times New Roman" w:cs="Times New Roman"/>
              </w:rPr>
              <w:t xml:space="preserve"> </w:t>
            </w:r>
            <w:proofErr w:type="spellStart"/>
            <w:r w:rsidRPr="00560E2F">
              <w:rPr>
                <w:rFonts w:ascii="Times New Roman" w:hAnsi="Times New Roman" w:cs="Times New Roman"/>
              </w:rPr>
              <w:t>izmantonšanu</w:t>
            </w:r>
            <w:proofErr w:type="spellEnd"/>
            <w:r w:rsidRPr="00560E2F">
              <w:rPr>
                <w:rFonts w:ascii="Times New Roman" w:hAnsi="Times New Roman" w:cs="Times New Roman"/>
              </w:rPr>
              <w:t xml:space="preserve"> utt.</w:t>
            </w:r>
          </w:p>
          <w:p w14:paraId="2C76102C" w14:textId="77777777" w:rsidR="003A323D" w:rsidRPr="00560E2F" w:rsidRDefault="003A323D" w:rsidP="004E5729">
            <w:pPr>
              <w:rPr>
                <w:rFonts w:ascii="Times New Roman" w:hAnsi="Times New Roman" w:cs="Times New Roman"/>
              </w:rPr>
            </w:pPr>
          </w:p>
        </w:tc>
        <w:tc>
          <w:tcPr>
            <w:tcW w:w="5097" w:type="dxa"/>
          </w:tcPr>
          <w:p w14:paraId="3D46817D" w14:textId="77777777" w:rsidR="003A323D" w:rsidRPr="00560E2F" w:rsidRDefault="003A323D" w:rsidP="004E5729">
            <w:pPr>
              <w:rPr>
                <w:rFonts w:ascii="Times New Roman" w:hAnsi="Times New Roman" w:cs="Times New Roman"/>
                <w:color w:val="0000FF"/>
              </w:rPr>
            </w:pPr>
          </w:p>
          <w:p w14:paraId="0F096122" w14:textId="77777777" w:rsidR="003A323D" w:rsidRPr="00560E2F" w:rsidRDefault="003A323D" w:rsidP="004E5729">
            <w:pPr>
              <w:rPr>
                <w:rFonts w:ascii="Times New Roman" w:hAnsi="Times New Roman" w:cs="Times New Roman"/>
                <w:color w:val="0000FF"/>
              </w:rPr>
            </w:pPr>
          </w:p>
          <w:p w14:paraId="7CB7EF56" w14:textId="77777777" w:rsidR="003A323D" w:rsidRPr="00560E2F" w:rsidRDefault="003A323D" w:rsidP="004E5729">
            <w:pPr>
              <w:rPr>
                <w:rFonts w:ascii="Times New Roman" w:hAnsi="Times New Roman" w:cs="Times New Roman"/>
                <w:color w:val="0000FF"/>
              </w:rPr>
            </w:pPr>
          </w:p>
        </w:tc>
      </w:tr>
      <w:tr w:rsidR="00012DDB" w:rsidRPr="00560E2F" w14:paraId="0C99E0EB" w14:textId="77777777" w:rsidTr="00DF17C9">
        <w:tc>
          <w:tcPr>
            <w:tcW w:w="5097" w:type="dxa"/>
          </w:tcPr>
          <w:p w14:paraId="2B87B57D" w14:textId="1E7E73EC" w:rsidR="00012DDB" w:rsidRPr="00560E2F" w:rsidRDefault="00012DDB" w:rsidP="004E5729">
            <w:pPr>
              <w:rPr>
                <w:rFonts w:ascii="Times New Roman" w:hAnsi="Times New Roman" w:cs="Times New Roman"/>
              </w:rPr>
            </w:pPr>
            <w:r w:rsidRPr="00560E2F">
              <w:rPr>
                <w:rFonts w:ascii="Times New Roman" w:hAnsi="Times New Roman" w:cs="Times New Roman"/>
              </w:rPr>
              <w:t>Filmas aptuvens scenārija uzmetums:</w:t>
            </w:r>
          </w:p>
        </w:tc>
        <w:tc>
          <w:tcPr>
            <w:tcW w:w="5097" w:type="dxa"/>
          </w:tcPr>
          <w:p w14:paraId="104A4731" w14:textId="77777777" w:rsidR="00012DDB" w:rsidRPr="00560E2F" w:rsidRDefault="00012DDB" w:rsidP="004E5729">
            <w:pPr>
              <w:rPr>
                <w:rFonts w:ascii="Times New Roman" w:hAnsi="Times New Roman" w:cs="Times New Roman"/>
                <w:color w:val="0000FF"/>
              </w:rPr>
            </w:pPr>
          </w:p>
        </w:tc>
      </w:tr>
      <w:tr w:rsidR="00012DDB" w:rsidRPr="00560E2F" w14:paraId="0B10C5CD" w14:textId="77777777" w:rsidTr="00DF17C9">
        <w:tc>
          <w:tcPr>
            <w:tcW w:w="5097" w:type="dxa"/>
          </w:tcPr>
          <w:p w14:paraId="583D9192" w14:textId="1C408279" w:rsidR="00012DDB" w:rsidRPr="00560E2F" w:rsidRDefault="00012DDB" w:rsidP="004E5729">
            <w:pPr>
              <w:rPr>
                <w:rFonts w:ascii="Times New Roman" w:hAnsi="Times New Roman" w:cs="Times New Roman"/>
              </w:rPr>
            </w:pPr>
            <w:r w:rsidRPr="00560E2F">
              <w:rPr>
                <w:rFonts w:ascii="Times New Roman" w:hAnsi="Times New Roman" w:cs="Times New Roman"/>
              </w:rPr>
              <w:t>Filmas plānotais garums:</w:t>
            </w:r>
          </w:p>
        </w:tc>
        <w:tc>
          <w:tcPr>
            <w:tcW w:w="5097" w:type="dxa"/>
          </w:tcPr>
          <w:p w14:paraId="4D067058" w14:textId="77777777" w:rsidR="00012DDB" w:rsidRPr="00560E2F" w:rsidRDefault="00012DDB" w:rsidP="004E5729">
            <w:pPr>
              <w:rPr>
                <w:rFonts w:ascii="Times New Roman" w:hAnsi="Times New Roman" w:cs="Times New Roman"/>
                <w:color w:val="0000FF"/>
              </w:rPr>
            </w:pPr>
          </w:p>
        </w:tc>
      </w:tr>
      <w:tr w:rsidR="00012DDB" w:rsidRPr="00560E2F" w14:paraId="3EFBB8D5" w14:textId="77777777" w:rsidTr="00DF17C9">
        <w:tc>
          <w:tcPr>
            <w:tcW w:w="5097" w:type="dxa"/>
          </w:tcPr>
          <w:p w14:paraId="524F3043" w14:textId="46C974BF" w:rsidR="00012DDB" w:rsidRPr="00560E2F" w:rsidRDefault="00012DDB" w:rsidP="004E5729">
            <w:pPr>
              <w:rPr>
                <w:rFonts w:ascii="Times New Roman" w:hAnsi="Times New Roman" w:cs="Times New Roman"/>
              </w:rPr>
            </w:pPr>
            <w:r w:rsidRPr="00560E2F">
              <w:rPr>
                <w:rFonts w:ascii="Times New Roman" w:hAnsi="Times New Roman" w:cs="Times New Roman"/>
              </w:rPr>
              <w:t>Aptuvens filmas izveides laika grafiks:</w:t>
            </w:r>
          </w:p>
        </w:tc>
        <w:tc>
          <w:tcPr>
            <w:tcW w:w="5097" w:type="dxa"/>
          </w:tcPr>
          <w:p w14:paraId="42FB5514" w14:textId="77777777" w:rsidR="00012DDB" w:rsidRPr="00560E2F" w:rsidRDefault="00012DDB" w:rsidP="004E5729">
            <w:pPr>
              <w:rPr>
                <w:rFonts w:ascii="Times New Roman" w:hAnsi="Times New Roman" w:cs="Times New Roman"/>
                <w:color w:val="0000FF"/>
              </w:rPr>
            </w:pPr>
          </w:p>
        </w:tc>
      </w:tr>
      <w:tr w:rsidR="00012DDB" w:rsidRPr="00560E2F" w14:paraId="5214B39B" w14:textId="77777777" w:rsidTr="00DF17C9">
        <w:tc>
          <w:tcPr>
            <w:tcW w:w="5097" w:type="dxa"/>
          </w:tcPr>
          <w:p w14:paraId="6991F1E0" w14:textId="7D5ED02E" w:rsidR="00012DDB" w:rsidRPr="00560E2F" w:rsidRDefault="00012DDB" w:rsidP="004E5729">
            <w:pPr>
              <w:rPr>
                <w:rFonts w:ascii="Times New Roman" w:hAnsi="Times New Roman" w:cs="Times New Roman"/>
              </w:rPr>
            </w:pPr>
            <w:r w:rsidRPr="00560E2F">
              <w:rPr>
                <w:rFonts w:ascii="Times New Roman" w:hAnsi="Times New Roman" w:cs="Times New Roman"/>
              </w:rPr>
              <w:t>Iesaistītā komanda filmas veidošanā:</w:t>
            </w:r>
          </w:p>
        </w:tc>
        <w:tc>
          <w:tcPr>
            <w:tcW w:w="5097" w:type="dxa"/>
          </w:tcPr>
          <w:p w14:paraId="1EF903D5" w14:textId="77777777" w:rsidR="00012DDB" w:rsidRPr="00560E2F" w:rsidRDefault="00012DDB" w:rsidP="004E5729">
            <w:pPr>
              <w:rPr>
                <w:rFonts w:ascii="Times New Roman" w:hAnsi="Times New Roman" w:cs="Times New Roman"/>
                <w:color w:val="0000FF"/>
              </w:rPr>
            </w:pPr>
          </w:p>
        </w:tc>
      </w:tr>
    </w:tbl>
    <w:p w14:paraId="772A1E5E" w14:textId="77777777" w:rsidR="00807C1E" w:rsidRPr="00560E2F" w:rsidRDefault="00807C1E" w:rsidP="004E5729">
      <w:pPr>
        <w:spacing w:after="0" w:line="240" w:lineRule="auto"/>
        <w:rPr>
          <w:rFonts w:ascii="Times New Roman" w:hAnsi="Times New Roman" w:cs="Times New Roman"/>
          <w:color w:val="0000FF"/>
        </w:rPr>
      </w:pPr>
    </w:p>
    <w:p w14:paraId="7CB66463" w14:textId="77777777" w:rsidR="00345630" w:rsidRPr="00560E2F" w:rsidRDefault="00345630" w:rsidP="004E5729">
      <w:pPr>
        <w:spacing w:after="120" w:line="240" w:lineRule="auto"/>
        <w:rPr>
          <w:rFonts w:ascii="Times New Roman" w:hAnsi="Times New Roman" w:cs="Times New Roman"/>
          <w:sz w:val="24"/>
          <w:szCs w:val="24"/>
        </w:rPr>
      </w:pPr>
    </w:p>
    <w:p w14:paraId="7C362512" w14:textId="77777777" w:rsidR="00345630" w:rsidRPr="00560E2F" w:rsidRDefault="00345630" w:rsidP="004E5729">
      <w:pPr>
        <w:spacing w:after="120" w:line="240" w:lineRule="auto"/>
        <w:rPr>
          <w:rFonts w:ascii="Times New Roman" w:hAnsi="Times New Roman" w:cs="Times New Roman"/>
          <w:sz w:val="24"/>
          <w:szCs w:val="24"/>
        </w:rPr>
      </w:pPr>
    </w:p>
    <w:p w14:paraId="44390E29" w14:textId="77777777" w:rsidR="00345630" w:rsidRPr="00560E2F" w:rsidRDefault="00345630" w:rsidP="004E5729">
      <w:pPr>
        <w:spacing w:after="120" w:line="240" w:lineRule="auto"/>
        <w:rPr>
          <w:rFonts w:ascii="Times New Roman" w:hAnsi="Times New Roman" w:cs="Times New Roman"/>
          <w:sz w:val="24"/>
          <w:szCs w:val="24"/>
        </w:rPr>
      </w:pPr>
    </w:p>
    <w:p w14:paraId="5BE12704" w14:textId="77777777" w:rsidR="00345630" w:rsidRPr="00560E2F" w:rsidRDefault="00345630" w:rsidP="004E5729">
      <w:pPr>
        <w:spacing w:after="120" w:line="240" w:lineRule="auto"/>
        <w:rPr>
          <w:rFonts w:ascii="Times New Roman" w:hAnsi="Times New Roman" w:cs="Times New Roman"/>
          <w:sz w:val="24"/>
          <w:szCs w:val="24"/>
        </w:rPr>
      </w:pPr>
    </w:p>
    <w:p w14:paraId="67A2A269" w14:textId="77777777" w:rsidR="00345630" w:rsidRPr="00560E2F" w:rsidRDefault="00345630" w:rsidP="004E5729">
      <w:pPr>
        <w:spacing w:after="120" w:line="240" w:lineRule="auto"/>
        <w:rPr>
          <w:rFonts w:ascii="Times New Roman" w:hAnsi="Times New Roman" w:cs="Times New Roman"/>
          <w:sz w:val="24"/>
          <w:szCs w:val="24"/>
        </w:rPr>
      </w:pPr>
    </w:p>
    <w:p w14:paraId="653D8DCE" w14:textId="77777777" w:rsidR="00345630" w:rsidRPr="00560E2F" w:rsidRDefault="00345630" w:rsidP="004E5729">
      <w:pPr>
        <w:spacing w:after="120" w:line="240" w:lineRule="auto"/>
        <w:rPr>
          <w:rFonts w:ascii="Times New Roman" w:hAnsi="Times New Roman" w:cs="Times New Roman"/>
          <w:sz w:val="24"/>
          <w:szCs w:val="24"/>
        </w:rPr>
      </w:pPr>
    </w:p>
    <w:p w14:paraId="0575F4C0" w14:textId="77777777" w:rsidR="00345630" w:rsidRPr="00560E2F" w:rsidRDefault="00345630" w:rsidP="004E5729">
      <w:pPr>
        <w:spacing w:after="120" w:line="240" w:lineRule="auto"/>
        <w:rPr>
          <w:rFonts w:ascii="Times New Roman" w:hAnsi="Times New Roman" w:cs="Times New Roman"/>
          <w:sz w:val="24"/>
          <w:szCs w:val="24"/>
        </w:rPr>
      </w:pPr>
    </w:p>
    <w:p w14:paraId="402787F0" w14:textId="77777777" w:rsidR="00345630" w:rsidRPr="00560E2F" w:rsidRDefault="00345630" w:rsidP="004E5729">
      <w:pPr>
        <w:spacing w:after="0" w:line="240" w:lineRule="auto"/>
        <w:jc w:val="right"/>
        <w:rPr>
          <w:rFonts w:ascii="Times New Roman" w:hAnsi="Times New Roman" w:cs="Times New Roman"/>
        </w:rPr>
      </w:pPr>
      <w:r w:rsidRPr="00560E2F">
        <w:rPr>
          <w:rFonts w:ascii="Times New Roman" w:hAnsi="Times New Roman" w:cs="Times New Roman"/>
        </w:rPr>
        <w:t xml:space="preserve">4.pielikums </w:t>
      </w:r>
    </w:p>
    <w:p w14:paraId="4796CDA4" w14:textId="77777777" w:rsidR="00345630" w:rsidRPr="00560E2F" w:rsidRDefault="00345630" w:rsidP="004E5729">
      <w:pPr>
        <w:spacing w:after="0" w:line="240" w:lineRule="auto"/>
        <w:jc w:val="center"/>
        <w:rPr>
          <w:rFonts w:ascii="Times New Roman" w:hAnsi="Times New Roman" w:cs="Times New Roman"/>
        </w:rPr>
      </w:pPr>
    </w:p>
    <w:p w14:paraId="7F5BE30B" w14:textId="77777777" w:rsidR="00345630" w:rsidRPr="00560E2F" w:rsidRDefault="00312D1F" w:rsidP="004E5729">
      <w:pPr>
        <w:spacing w:after="0" w:line="240" w:lineRule="auto"/>
        <w:jc w:val="center"/>
        <w:rPr>
          <w:rFonts w:ascii="Times New Roman" w:hAnsi="Times New Roman" w:cs="Times New Roman"/>
          <w:b/>
          <w:bCs/>
          <w:spacing w:val="30"/>
          <w:kern w:val="1"/>
          <w:sz w:val="28"/>
          <w:szCs w:val="28"/>
        </w:rPr>
      </w:pPr>
      <w:r w:rsidRPr="00560E2F">
        <w:rPr>
          <w:rFonts w:ascii="Times New Roman" w:hAnsi="Times New Roman" w:cs="Times New Roman"/>
          <w:b/>
          <w:bCs/>
          <w:spacing w:val="30"/>
          <w:kern w:val="1"/>
          <w:sz w:val="28"/>
          <w:szCs w:val="28"/>
        </w:rPr>
        <w:t>FINANŠU PIEDĀVĀJUMS</w:t>
      </w:r>
    </w:p>
    <w:p w14:paraId="7ACB5D1F" w14:textId="7C278A3A" w:rsidR="00560E2F" w:rsidRPr="00560E2F" w:rsidRDefault="00165114" w:rsidP="00560E2F">
      <w:pPr>
        <w:spacing w:before="100" w:beforeAutospacing="1" w:after="100" w:afterAutospacing="1" w:line="240" w:lineRule="auto"/>
        <w:jc w:val="center"/>
        <w:rPr>
          <w:rFonts w:ascii="Times New Roman" w:hAnsi="Times New Roman" w:cs="Times New Roman"/>
          <w:i/>
          <w:color w:val="000000" w:themeColor="text1"/>
        </w:rPr>
      </w:pPr>
      <w:r w:rsidRPr="00560E2F">
        <w:rPr>
          <w:rFonts w:ascii="Times New Roman" w:hAnsi="Times New Roman" w:cs="Times New Roman"/>
          <w:i/>
          <w:color w:val="000000" w:themeColor="text1"/>
          <w:sz w:val="24"/>
          <w:szCs w:val="24"/>
        </w:rPr>
        <w:t>Dalībai tirgus izpētē</w:t>
      </w:r>
      <w:r w:rsidRPr="00560E2F">
        <w:rPr>
          <w:rFonts w:ascii="Times New Roman" w:hAnsi="Times New Roman" w:cs="Times New Roman"/>
          <w:i/>
          <w:color w:val="000000" w:themeColor="text1"/>
        </w:rPr>
        <w:t xml:space="preserve"> </w:t>
      </w:r>
      <w:r w:rsidR="00560E2F" w:rsidRPr="00560E2F">
        <w:rPr>
          <w:rFonts w:ascii="Times New Roman" w:hAnsi="Times New Roman" w:cs="Times New Roman"/>
          <w:i/>
          <w:color w:val="000000" w:themeColor="text1"/>
        </w:rPr>
        <w:t>p</w:t>
      </w:r>
      <w:r w:rsidR="00560E2F" w:rsidRPr="00560E2F">
        <w:rPr>
          <w:rFonts w:ascii="Times New Roman" w:hAnsi="Times New Roman" w:cs="Times New Roman"/>
          <w:i/>
          <w:color w:val="000000" w:themeColor="text1"/>
        </w:rPr>
        <w:t>ar informatīvas filmas izgatavošanu projekta “Kurzeme visiem” ietvaros</w:t>
      </w:r>
    </w:p>
    <w:p w14:paraId="6568BCA3" w14:textId="66C0592F" w:rsidR="00165114" w:rsidRPr="00560E2F" w:rsidRDefault="00165114" w:rsidP="00165114">
      <w:pPr>
        <w:spacing w:before="100" w:beforeAutospacing="1" w:after="100" w:afterAutospacing="1" w:line="240" w:lineRule="auto"/>
        <w:jc w:val="center"/>
        <w:rPr>
          <w:rFonts w:ascii="Times New Roman" w:hAnsi="Times New Roman" w:cs="Times New Roman"/>
        </w:rPr>
      </w:pPr>
    </w:p>
    <w:p w14:paraId="78C61A6F" w14:textId="77777777" w:rsidR="00345630" w:rsidRPr="00560E2F" w:rsidRDefault="00345630" w:rsidP="004E5729">
      <w:pPr>
        <w:spacing w:after="0" w:line="240" w:lineRule="auto"/>
        <w:rPr>
          <w:rFonts w:ascii="Times New Roman" w:hAnsi="Times New Roman" w:cs="Times New Roman"/>
        </w:rPr>
      </w:pPr>
    </w:p>
    <w:p w14:paraId="62F11E57" w14:textId="77777777" w:rsidR="00345630" w:rsidRPr="00560E2F" w:rsidRDefault="00345630" w:rsidP="004E5729">
      <w:pPr>
        <w:spacing w:after="0" w:line="240" w:lineRule="auto"/>
        <w:rPr>
          <w:rFonts w:ascii="Times New Roman" w:hAnsi="Times New Roman" w:cs="Times New Roman"/>
        </w:rPr>
      </w:pPr>
      <w:r w:rsidRPr="00560E2F">
        <w:rPr>
          <w:rFonts w:ascii="Times New Roman" w:hAnsi="Times New Roman" w:cs="Times New Roman"/>
        </w:rPr>
        <w:t xml:space="preserve">Pretendents: </w:t>
      </w:r>
    </w:p>
    <w:tbl>
      <w:tblPr>
        <w:tblW w:w="9118" w:type="dxa"/>
        <w:tblInd w:w="-5" w:type="dxa"/>
        <w:tblLayout w:type="fixed"/>
        <w:tblLook w:val="0000" w:firstRow="0" w:lastRow="0" w:firstColumn="0" w:lastColumn="0" w:noHBand="0" w:noVBand="0"/>
      </w:tblPr>
      <w:tblGrid>
        <w:gridCol w:w="3348"/>
        <w:gridCol w:w="5770"/>
      </w:tblGrid>
      <w:tr w:rsidR="00345630" w:rsidRPr="00560E2F" w14:paraId="68CAF894" w14:textId="77777777" w:rsidTr="00581F5E">
        <w:tc>
          <w:tcPr>
            <w:tcW w:w="3348" w:type="dxa"/>
            <w:tcBorders>
              <w:top w:val="single" w:sz="4" w:space="0" w:color="000000"/>
              <w:left w:val="single" w:sz="4" w:space="0" w:color="000000"/>
              <w:bottom w:val="single" w:sz="4" w:space="0" w:color="000000"/>
            </w:tcBorders>
            <w:shd w:val="clear" w:color="auto" w:fill="auto"/>
          </w:tcPr>
          <w:p w14:paraId="5725DFEC"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Nosaukums: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30C4549"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r w:rsidR="00345630" w:rsidRPr="00560E2F" w14:paraId="0099937B" w14:textId="77777777" w:rsidTr="00581F5E">
        <w:tc>
          <w:tcPr>
            <w:tcW w:w="3348" w:type="dxa"/>
            <w:tcBorders>
              <w:top w:val="single" w:sz="4" w:space="0" w:color="000000"/>
              <w:left w:val="single" w:sz="4" w:space="0" w:color="000000"/>
              <w:bottom w:val="single" w:sz="4" w:space="0" w:color="000000"/>
            </w:tcBorders>
            <w:shd w:val="clear" w:color="auto" w:fill="auto"/>
          </w:tcPr>
          <w:p w14:paraId="4DAF37A8"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Reģistrācijas numurs: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5F70577"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r w:rsidR="00345630" w:rsidRPr="00560E2F" w14:paraId="0245FBF9" w14:textId="77777777" w:rsidTr="00581F5E">
        <w:tc>
          <w:tcPr>
            <w:tcW w:w="3348" w:type="dxa"/>
            <w:tcBorders>
              <w:top w:val="single" w:sz="4" w:space="0" w:color="000000"/>
              <w:left w:val="single" w:sz="4" w:space="0" w:color="000000"/>
              <w:bottom w:val="single" w:sz="4" w:space="0" w:color="000000"/>
            </w:tcBorders>
            <w:shd w:val="clear" w:color="auto" w:fill="auto"/>
          </w:tcPr>
          <w:p w14:paraId="1EBB82B8"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Juridiskā adrese: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1A9286B1"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r w:rsidR="00345630" w:rsidRPr="00560E2F" w14:paraId="1479C01A" w14:textId="77777777" w:rsidTr="00581F5E">
        <w:tc>
          <w:tcPr>
            <w:tcW w:w="3348" w:type="dxa"/>
            <w:tcBorders>
              <w:top w:val="single" w:sz="4" w:space="0" w:color="000000"/>
              <w:left w:val="single" w:sz="4" w:space="0" w:color="000000"/>
              <w:bottom w:val="single" w:sz="4" w:space="0" w:color="000000"/>
            </w:tcBorders>
            <w:shd w:val="clear" w:color="auto" w:fill="auto"/>
          </w:tcPr>
          <w:p w14:paraId="51E03C1C"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226EECA8"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r w:rsidR="00345630" w:rsidRPr="00560E2F" w14:paraId="7491AA73" w14:textId="77777777" w:rsidTr="00581F5E">
        <w:tc>
          <w:tcPr>
            <w:tcW w:w="3348" w:type="dxa"/>
            <w:tcBorders>
              <w:top w:val="single" w:sz="4" w:space="0" w:color="000000"/>
              <w:left w:val="single" w:sz="4" w:space="0" w:color="000000"/>
              <w:bottom w:val="single" w:sz="4" w:space="0" w:color="000000"/>
            </w:tcBorders>
            <w:shd w:val="clear" w:color="auto" w:fill="auto"/>
          </w:tcPr>
          <w:p w14:paraId="1DCB5B79"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 xml:space="preserve">Faksa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1D80E303"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r w:rsidR="00345630" w:rsidRPr="00560E2F" w14:paraId="41ED3A0D" w14:textId="77777777" w:rsidTr="00581F5E">
        <w:trPr>
          <w:trHeight w:val="326"/>
        </w:trPr>
        <w:tc>
          <w:tcPr>
            <w:tcW w:w="3348" w:type="dxa"/>
            <w:tcBorders>
              <w:top w:val="single" w:sz="4" w:space="0" w:color="000000"/>
              <w:left w:val="single" w:sz="4" w:space="0" w:color="000000"/>
              <w:bottom w:val="single" w:sz="4" w:space="0" w:color="000000"/>
            </w:tcBorders>
            <w:shd w:val="clear" w:color="auto" w:fill="auto"/>
          </w:tcPr>
          <w:p w14:paraId="1344FF1B" w14:textId="77777777" w:rsidR="00345630" w:rsidRPr="00560E2F" w:rsidRDefault="00345630" w:rsidP="004E5729">
            <w:pPr>
              <w:snapToGrid w:val="0"/>
              <w:spacing w:after="0" w:line="240" w:lineRule="auto"/>
              <w:jc w:val="both"/>
              <w:rPr>
                <w:rFonts w:ascii="Times New Roman" w:hAnsi="Times New Roman" w:cs="Times New Roman"/>
              </w:rPr>
            </w:pPr>
            <w:r w:rsidRPr="00560E2F">
              <w:rPr>
                <w:rFonts w:ascii="Times New Roman" w:hAnsi="Times New Roman" w:cs="Times New Roman"/>
              </w:rPr>
              <w:t>E-pasts: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8FB7610" w14:textId="77777777" w:rsidR="00345630" w:rsidRPr="00560E2F" w:rsidRDefault="00345630" w:rsidP="004E5729">
            <w:pPr>
              <w:snapToGrid w:val="0"/>
              <w:spacing w:after="0" w:line="240" w:lineRule="auto"/>
              <w:jc w:val="both"/>
              <w:rPr>
                <w:rFonts w:ascii="Times New Roman" w:hAnsi="Times New Roman" w:cs="Times New Roman"/>
                <w:color w:val="0000FF"/>
              </w:rPr>
            </w:pPr>
          </w:p>
        </w:tc>
      </w:tr>
    </w:tbl>
    <w:p w14:paraId="4EA39D51" w14:textId="77777777" w:rsidR="00EB761C" w:rsidRPr="00560E2F" w:rsidRDefault="00EB761C" w:rsidP="004E5729">
      <w:pPr>
        <w:spacing w:after="0" w:line="240" w:lineRule="auto"/>
        <w:rPr>
          <w:rFonts w:ascii="Times New Roman" w:hAnsi="Times New Roman" w:cs="Times New Roman"/>
          <w:color w:val="000000" w:themeColor="text1"/>
          <w:sz w:val="24"/>
          <w:szCs w:val="24"/>
        </w:rPr>
      </w:pPr>
    </w:p>
    <w:p w14:paraId="44D8D053" w14:textId="3616C004" w:rsidR="00345630" w:rsidRPr="00560E2F" w:rsidRDefault="00EB761C" w:rsidP="004E5729">
      <w:pPr>
        <w:spacing w:after="0" w:line="240" w:lineRule="auto"/>
        <w:rPr>
          <w:rFonts w:ascii="Times New Roman" w:hAnsi="Times New Roman" w:cs="Times New Roman"/>
          <w:color w:val="0000FF"/>
        </w:rPr>
      </w:pPr>
      <w:r w:rsidRPr="00560E2F">
        <w:rPr>
          <w:rFonts w:ascii="Times New Roman" w:hAnsi="Times New Roman" w:cs="Times New Roman"/>
          <w:color w:val="000000" w:themeColor="text1"/>
          <w:sz w:val="24"/>
          <w:szCs w:val="24"/>
        </w:rPr>
        <w:t>Divi mēneši no iepirkuma līguma noslēgšanas dienas nodrošināsim nodevumu garantijas termiņu, kurā veiksim nepieciešamās korekcijas un labojumus bez papildus samaksas.</w:t>
      </w:r>
    </w:p>
    <w:p w14:paraId="591C7900" w14:textId="71BD6ECA" w:rsidR="00EB761C" w:rsidRPr="00560E2F" w:rsidRDefault="00EB761C" w:rsidP="004E5729">
      <w:pPr>
        <w:spacing w:after="0" w:line="240" w:lineRule="auto"/>
        <w:rPr>
          <w:rFonts w:ascii="Times New Roman" w:hAnsi="Times New Roman" w:cs="Times New Roman"/>
          <w:color w:val="0000FF"/>
        </w:rPr>
      </w:pPr>
    </w:p>
    <w:tbl>
      <w:tblPr>
        <w:tblStyle w:val="TableGrid11"/>
        <w:tblW w:w="9204" w:type="dxa"/>
        <w:tblLook w:val="04A0" w:firstRow="1" w:lastRow="0" w:firstColumn="1" w:lastColumn="0" w:noHBand="0" w:noVBand="1"/>
      </w:tblPr>
      <w:tblGrid>
        <w:gridCol w:w="4166"/>
        <w:gridCol w:w="2492"/>
        <w:gridCol w:w="2546"/>
      </w:tblGrid>
      <w:tr w:rsidR="00A63E45" w:rsidRPr="00560E2F" w14:paraId="778E1817" w14:textId="77777777" w:rsidTr="00AC255C">
        <w:tc>
          <w:tcPr>
            <w:tcW w:w="4166" w:type="dxa"/>
          </w:tcPr>
          <w:p w14:paraId="4CBCE48E" w14:textId="33ED5B5E" w:rsidR="00A63E45" w:rsidRPr="00560E2F" w:rsidRDefault="00A63E45" w:rsidP="004E5729">
            <w:pPr>
              <w:jc w:val="center"/>
              <w:rPr>
                <w:rFonts w:ascii="Times New Roman" w:eastAsiaTheme="minorHAnsi" w:hAnsi="Times New Roman"/>
                <w:bCs/>
                <w:sz w:val="24"/>
                <w:szCs w:val="24"/>
              </w:rPr>
            </w:pPr>
            <w:r w:rsidRPr="00560E2F">
              <w:rPr>
                <w:rFonts w:ascii="Times New Roman" w:eastAsiaTheme="minorHAnsi" w:hAnsi="Times New Roman"/>
                <w:bCs/>
                <w:sz w:val="24"/>
                <w:szCs w:val="24"/>
              </w:rPr>
              <w:t>Pakalpojuma nosaukums</w:t>
            </w:r>
            <w:r w:rsidR="00810B19" w:rsidRPr="00560E2F">
              <w:rPr>
                <w:rFonts w:ascii="Times New Roman" w:eastAsiaTheme="minorHAnsi" w:hAnsi="Times New Roman"/>
                <w:bCs/>
                <w:sz w:val="24"/>
                <w:szCs w:val="24"/>
              </w:rPr>
              <w:t>*</w:t>
            </w:r>
          </w:p>
        </w:tc>
        <w:tc>
          <w:tcPr>
            <w:tcW w:w="2492" w:type="dxa"/>
          </w:tcPr>
          <w:p w14:paraId="059904B7" w14:textId="77777777" w:rsidR="00A63E45" w:rsidRPr="00560E2F" w:rsidRDefault="00A63E45" w:rsidP="004E5729">
            <w:pPr>
              <w:jc w:val="center"/>
              <w:rPr>
                <w:rFonts w:ascii="Times New Roman" w:eastAsiaTheme="minorHAnsi" w:hAnsi="Times New Roman"/>
                <w:bCs/>
                <w:sz w:val="24"/>
                <w:szCs w:val="24"/>
              </w:rPr>
            </w:pPr>
            <w:r w:rsidRPr="00560E2F">
              <w:rPr>
                <w:rFonts w:ascii="Times New Roman" w:eastAsiaTheme="minorHAnsi" w:hAnsi="Times New Roman"/>
                <w:bCs/>
                <w:sz w:val="24"/>
                <w:szCs w:val="24"/>
              </w:rPr>
              <w:t xml:space="preserve">Cena EUR bez PVN </w:t>
            </w:r>
          </w:p>
          <w:p w14:paraId="5A568DE3" w14:textId="77777777" w:rsidR="00A63E45" w:rsidRPr="00560E2F" w:rsidRDefault="00A63E45" w:rsidP="004E5729">
            <w:pPr>
              <w:jc w:val="center"/>
              <w:rPr>
                <w:rFonts w:ascii="Times New Roman" w:eastAsiaTheme="minorHAnsi" w:hAnsi="Times New Roman"/>
                <w:bCs/>
                <w:sz w:val="24"/>
                <w:szCs w:val="24"/>
              </w:rPr>
            </w:pPr>
          </w:p>
        </w:tc>
        <w:tc>
          <w:tcPr>
            <w:tcW w:w="2546" w:type="dxa"/>
          </w:tcPr>
          <w:p w14:paraId="458E1A27" w14:textId="77777777" w:rsidR="00A63E45" w:rsidRPr="00560E2F" w:rsidRDefault="00A63E45" w:rsidP="004E5729">
            <w:pPr>
              <w:jc w:val="center"/>
              <w:rPr>
                <w:rFonts w:ascii="Times New Roman" w:eastAsiaTheme="minorHAnsi" w:hAnsi="Times New Roman"/>
                <w:bCs/>
                <w:sz w:val="24"/>
                <w:szCs w:val="24"/>
              </w:rPr>
            </w:pPr>
            <w:r w:rsidRPr="00560E2F">
              <w:rPr>
                <w:rFonts w:ascii="Times New Roman" w:eastAsiaTheme="minorHAnsi" w:hAnsi="Times New Roman"/>
                <w:bCs/>
                <w:sz w:val="24"/>
                <w:szCs w:val="24"/>
              </w:rPr>
              <w:t>Cena ar  PVN</w:t>
            </w:r>
          </w:p>
        </w:tc>
      </w:tr>
      <w:tr w:rsidR="00A63E45" w:rsidRPr="00560E2F" w14:paraId="6D7D288C" w14:textId="77777777" w:rsidTr="00AC255C">
        <w:tc>
          <w:tcPr>
            <w:tcW w:w="4166" w:type="dxa"/>
          </w:tcPr>
          <w:p w14:paraId="213F26F7" w14:textId="321A7A0F" w:rsidR="00A63E45" w:rsidRPr="00560E2F" w:rsidRDefault="00165114" w:rsidP="00165114">
            <w:pPr>
              <w:spacing w:before="100" w:beforeAutospacing="1" w:after="100" w:afterAutospacing="1"/>
              <w:jc w:val="center"/>
              <w:rPr>
                <w:rFonts w:ascii="Times New Roman" w:hAnsi="Times New Roman"/>
                <w:b/>
                <w:bCs/>
                <w:color w:val="000000" w:themeColor="text1"/>
              </w:rPr>
            </w:pPr>
            <w:r w:rsidRPr="00560E2F">
              <w:rPr>
                <w:rFonts w:ascii="Times New Roman" w:hAnsi="Times New Roman"/>
                <w:b/>
                <w:bCs/>
                <w:color w:val="000000" w:themeColor="text1"/>
              </w:rPr>
              <w:t>filmas izgatavošana par projekta “Kurzeme visiem” rezultātiem un deinstitucionalizācijas ietvaros izveidotajiem sociālajiem pakalpojumiem Kurzemes plānošanas reģionā</w:t>
            </w:r>
            <w:r w:rsidR="00A458B5" w:rsidRPr="00560E2F">
              <w:rPr>
                <w:rFonts w:ascii="Times New Roman" w:hAnsi="Times New Roman"/>
                <w:b/>
                <w:bCs/>
                <w:color w:val="000000" w:themeColor="text1"/>
              </w:rPr>
              <w:t>”</w:t>
            </w:r>
            <w:r w:rsidR="00F651F2" w:rsidRPr="00560E2F">
              <w:rPr>
                <w:rFonts w:ascii="Times New Roman" w:hAnsi="Times New Roman"/>
                <w:b/>
                <w:bCs/>
                <w:color w:val="000000" w:themeColor="text1"/>
              </w:rPr>
              <w:t>, tai skaitā:</w:t>
            </w:r>
          </w:p>
        </w:tc>
        <w:tc>
          <w:tcPr>
            <w:tcW w:w="2492" w:type="dxa"/>
          </w:tcPr>
          <w:p w14:paraId="0EC687E8" w14:textId="21029A11" w:rsidR="00F052FE" w:rsidRPr="00560E2F" w:rsidRDefault="00810B19" w:rsidP="00EB761C">
            <w:pPr>
              <w:jc w:val="center"/>
              <w:rPr>
                <w:rFonts w:ascii="Times New Roman" w:eastAsiaTheme="minorHAnsi" w:hAnsi="Times New Roman"/>
                <w:b/>
                <w:bCs/>
              </w:rPr>
            </w:pPr>
            <w:r w:rsidRPr="00560E2F">
              <w:rPr>
                <w:rFonts w:ascii="Times New Roman" w:eastAsiaTheme="minorHAnsi" w:hAnsi="Times New Roman"/>
                <w:b/>
                <w:bCs/>
              </w:rPr>
              <w:t>(norādīt kopējo cenu</w:t>
            </w:r>
            <w:r w:rsidR="00EB761C" w:rsidRPr="00560E2F">
              <w:rPr>
                <w:rFonts w:ascii="Times New Roman" w:eastAsiaTheme="minorHAnsi" w:hAnsi="Times New Roman"/>
                <w:b/>
                <w:bCs/>
              </w:rPr>
              <w:t xml:space="preserve">, </w:t>
            </w:r>
            <w:r w:rsidR="00F052FE" w:rsidRPr="00560E2F">
              <w:rPr>
                <w:rFonts w:ascii="Times New Roman" w:hAnsi="Times New Roman"/>
                <w:i/>
                <w:iCs/>
              </w:rPr>
              <w:t>sniegt detalizāciju un izmaksas atbilstoši piedāvājuma saturam)</w:t>
            </w:r>
          </w:p>
        </w:tc>
        <w:tc>
          <w:tcPr>
            <w:tcW w:w="2546" w:type="dxa"/>
          </w:tcPr>
          <w:p w14:paraId="71588F44" w14:textId="7BDD370B" w:rsidR="00F052FE" w:rsidRPr="00560E2F" w:rsidRDefault="00AC255C" w:rsidP="00EB761C">
            <w:pPr>
              <w:jc w:val="center"/>
              <w:rPr>
                <w:rFonts w:ascii="Times New Roman" w:eastAsiaTheme="minorHAnsi" w:hAnsi="Times New Roman"/>
                <w:b/>
                <w:bCs/>
              </w:rPr>
            </w:pPr>
            <w:r w:rsidRPr="00560E2F">
              <w:rPr>
                <w:rFonts w:ascii="Times New Roman" w:eastAsiaTheme="minorHAnsi" w:hAnsi="Times New Roman"/>
                <w:b/>
                <w:bCs/>
              </w:rPr>
              <w:t>(norādīt kopējo cenu</w:t>
            </w:r>
            <w:r w:rsidR="00EB761C" w:rsidRPr="00560E2F">
              <w:rPr>
                <w:rFonts w:ascii="Times New Roman" w:hAnsi="Times New Roman"/>
                <w:b/>
                <w:bCs/>
              </w:rPr>
              <w:t xml:space="preserve">, </w:t>
            </w:r>
            <w:r w:rsidR="00EB761C" w:rsidRPr="00560E2F">
              <w:rPr>
                <w:rFonts w:ascii="Times New Roman" w:hAnsi="Times New Roman"/>
                <w:i/>
                <w:iCs/>
              </w:rPr>
              <w:t xml:space="preserve"> </w:t>
            </w:r>
            <w:r w:rsidR="00F052FE" w:rsidRPr="00560E2F">
              <w:rPr>
                <w:rFonts w:ascii="Times New Roman" w:hAnsi="Times New Roman"/>
                <w:i/>
                <w:iCs/>
              </w:rPr>
              <w:t>sniegt detalizāciju un izmaksas atbilstoši piedāvājuma saturam)</w:t>
            </w:r>
          </w:p>
        </w:tc>
      </w:tr>
      <w:tr w:rsidR="00A63E45" w:rsidRPr="00560E2F" w14:paraId="1A7AB9F3" w14:textId="77777777" w:rsidTr="00AC255C">
        <w:tc>
          <w:tcPr>
            <w:tcW w:w="4166" w:type="dxa"/>
          </w:tcPr>
          <w:p w14:paraId="75898502" w14:textId="4378889F" w:rsidR="00A63E45" w:rsidRPr="00560E2F" w:rsidRDefault="00810B19" w:rsidP="00810B19">
            <w:pPr>
              <w:jc w:val="right"/>
              <w:rPr>
                <w:rFonts w:ascii="Times New Roman" w:hAnsi="Times New Roman"/>
                <w:color w:val="000000" w:themeColor="text1"/>
              </w:rPr>
            </w:pPr>
            <w:r w:rsidRPr="00560E2F">
              <w:rPr>
                <w:rFonts w:ascii="Times New Roman" w:hAnsi="Times New Roman"/>
                <w:color w:val="000000" w:themeColor="text1"/>
              </w:rPr>
              <w:t>Komandas atalgojums (Lūgums norādīt detalizēti atkarībā no iesaistītās komandas)</w:t>
            </w:r>
          </w:p>
        </w:tc>
        <w:tc>
          <w:tcPr>
            <w:tcW w:w="2492" w:type="dxa"/>
          </w:tcPr>
          <w:p w14:paraId="37C08B33" w14:textId="70959C07" w:rsidR="00A63E45" w:rsidRPr="00560E2F" w:rsidRDefault="00A63E45" w:rsidP="004E5729">
            <w:pPr>
              <w:jc w:val="center"/>
              <w:rPr>
                <w:rFonts w:ascii="Times New Roman" w:hAnsi="Times New Roman"/>
              </w:rPr>
            </w:pPr>
          </w:p>
        </w:tc>
        <w:tc>
          <w:tcPr>
            <w:tcW w:w="2546" w:type="dxa"/>
          </w:tcPr>
          <w:p w14:paraId="70A8E589" w14:textId="368F9C46" w:rsidR="00A63E45" w:rsidRPr="00560E2F" w:rsidRDefault="00A63E45" w:rsidP="004E5729">
            <w:pPr>
              <w:jc w:val="center"/>
              <w:rPr>
                <w:rFonts w:ascii="Times New Roman" w:hAnsi="Times New Roman"/>
                <w:bCs/>
              </w:rPr>
            </w:pPr>
          </w:p>
        </w:tc>
      </w:tr>
      <w:tr w:rsidR="00A63E45" w:rsidRPr="00560E2F" w14:paraId="68C23085" w14:textId="77777777" w:rsidTr="00AC255C">
        <w:tc>
          <w:tcPr>
            <w:tcW w:w="4166" w:type="dxa"/>
          </w:tcPr>
          <w:p w14:paraId="713C5872" w14:textId="755DA9BD" w:rsidR="00A63E45" w:rsidRPr="00560E2F" w:rsidRDefault="00810B19" w:rsidP="00810B19">
            <w:pPr>
              <w:jc w:val="right"/>
              <w:rPr>
                <w:rFonts w:ascii="Times New Roman" w:hAnsi="Times New Roman"/>
                <w:color w:val="000000" w:themeColor="text1"/>
              </w:rPr>
            </w:pPr>
            <w:r w:rsidRPr="00560E2F">
              <w:rPr>
                <w:rFonts w:ascii="Times New Roman" w:hAnsi="Times New Roman"/>
                <w:color w:val="000000" w:themeColor="text1"/>
              </w:rPr>
              <w:t>Tehniskais aprīkojums</w:t>
            </w:r>
          </w:p>
        </w:tc>
        <w:tc>
          <w:tcPr>
            <w:tcW w:w="2492" w:type="dxa"/>
          </w:tcPr>
          <w:p w14:paraId="3319FDF5" w14:textId="29104F42" w:rsidR="00A63E45" w:rsidRPr="00560E2F" w:rsidRDefault="00A63E45" w:rsidP="004E5729">
            <w:pPr>
              <w:jc w:val="center"/>
              <w:rPr>
                <w:rFonts w:ascii="Times New Roman" w:hAnsi="Times New Roman"/>
              </w:rPr>
            </w:pPr>
          </w:p>
        </w:tc>
        <w:tc>
          <w:tcPr>
            <w:tcW w:w="2546" w:type="dxa"/>
          </w:tcPr>
          <w:p w14:paraId="07307341" w14:textId="71BD6C2B" w:rsidR="00A63E45" w:rsidRPr="00560E2F" w:rsidRDefault="00A63E45" w:rsidP="004E5729">
            <w:pPr>
              <w:jc w:val="center"/>
              <w:rPr>
                <w:rFonts w:ascii="Times New Roman" w:hAnsi="Times New Roman"/>
                <w:bCs/>
              </w:rPr>
            </w:pPr>
          </w:p>
        </w:tc>
      </w:tr>
      <w:tr w:rsidR="00810B19" w:rsidRPr="00560E2F" w14:paraId="0211F875" w14:textId="77777777" w:rsidTr="00AC255C">
        <w:tc>
          <w:tcPr>
            <w:tcW w:w="4166" w:type="dxa"/>
          </w:tcPr>
          <w:p w14:paraId="3F5145F2" w14:textId="56EAE6AB" w:rsidR="00810B19" w:rsidRPr="00560E2F" w:rsidRDefault="00810B19" w:rsidP="00810B19">
            <w:pPr>
              <w:jc w:val="right"/>
              <w:rPr>
                <w:rFonts w:ascii="Times New Roman" w:hAnsi="Times New Roman"/>
              </w:rPr>
            </w:pPr>
            <w:r w:rsidRPr="00560E2F">
              <w:rPr>
                <w:rFonts w:ascii="Times New Roman" w:hAnsi="Times New Roman"/>
              </w:rPr>
              <w:t>Transporta izdevumi</w:t>
            </w:r>
          </w:p>
        </w:tc>
        <w:tc>
          <w:tcPr>
            <w:tcW w:w="2492" w:type="dxa"/>
          </w:tcPr>
          <w:p w14:paraId="2BF52730" w14:textId="0AEB9B9F" w:rsidR="00810B19" w:rsidRPr="00560E2F" w:rsidRDefault="00810B19" w:rsidP="004E5729">
            <w:pPr>
              <w:jc w:val="center"/>
              <w:rPr>
                <w:rFonts w:ascii="Times New Roman" w:hAnsi="Times New Roman"/>
              </w:rPr>
            </w:pPr>
          </w:p>
        </w:tc>
        <w:tc>
          <w:tcPr>
            <w:tcW w:w="2546" w:type="dxa"/>
          </w:tcPr>
          <w:p w14:paraId="76ED20D8" w14:textId="0BBDC8C1" w:rsidR="00810B19" w:rsidRPr="00560E2F" w:rsidRDefault="00810B19" w:rsidP="004E5729">
            <w:pPr>
              <w:jc w:val="center"/>
              <w:rPr>
                <w:rFonts w:ascii="Times New Roman" w:hAnsi="Times New Roman"/>
                <w:bCs/>
              </w:rPr>
            </w:pPr>
          </w:p>
        </w:tc>
      </w:tr>
      <w:tr w:rsidR="00810B19" w:rsidRPr="00560E2F" w14:paraId="54635684" w14:textId="77777777" w:rsidTr="00AC255C">
        <w:tc>
          <w:tcPr>
            <w:tcW w:w="4166" w:type="dxa"/>
          </w:tcPr>
          <w:p w14:paraId="3129ED15" w14:textId="0088A90F" w:rsidR="00810B19" w:rsidRPr="00560E2F" w:rsidRDefault="00810B19" w:rsidP="00810B19">
            <w:pPr>
              <w:jc w:val="right"/>
              <w:rPr>
                <w:rFonts w:ascii="Times New Roman" w:hAnsi="Times New Roman"/>
              </w:rPr>
            </w:pPr>
            <w:r w:rsidRPr="00560E2F">
              <w:rPr>
                <w:rFonts w:ascii="Times New Roman" w:hAnsi="Times New Roman"/>
              </w:rPr>
              <w:t>Administratīvie izdevumi</w:t>
            </w:r>
          </w:p>
        </w:tc>
        <w:tc>
          <w:tcPr>
            <w:tcW w:w="2492" w:type="dxa"/>
          </w:tcPr>
          <w:p w14:paraId="30790031" w14:textId="0ACB4B1D" w:rsidR="00810B19" w:rsidRPr="00560E2F" w:rsidRDefault="00810B19" w:rsidP="004E5729">
            <w:pPr>
              <w:jc w:val="center"/>
              <w:rPr>
                <w:rFonts w:ascii="Times New Roman" w:hAnsi="Times New Roman"/>
              </w:rPr>
            </w:pPr>
          </w:p>
        </w:tc>
        <w:tc>
          <w:tcPr>
            <w:tcW w:w="2546" w:type="dxa"/>
          </w:tcPr>
          <w:p w14:paraId="2D092F2B" w14:textId="340D5773" w:rsidR="00810B19" w:rsidRPr="00560E2F" w:rsidRDefault="00810B19" w:rsidP="004E5729">
            <w:pPr>
              <w:jc w:val="center"/>
              <w:rPr>
                <w:rFonts w:ascii="Times New Roman" w:hAnsi="Times New Roman"/>
                <w:bCs/>
              </w:rPr>
            </w:pPr>
          </w:p>
        </w:tc>
      </w:tr>
      <w:tr w:rsidR="00950C75" w:rsidRPr="00560E2F" w14:paraId="719211A2" w14:textId="77777777" w:rsidTr="00861B02">
        <w:tc>
          <w:tcPr>
            <w:tcW w:w="4166" w:type="dxa"/>
          </w:tcPr>
          <w:p w14:paraId="5F4A1A63" w14:textId="3579D530" w:rsidR="00950C75" w:rsidRPr="00560E2F" w:rsidRDefault="00810B19" w:rsidP="00810B19">
            <w:pPr>
              <w:jc w:val="right"/>
              <w:rPr>
                <w:rFonts w:ascii="Times New Roman" w:hAnsi="Times New Roman"/>
                <w:color w:val="000000" w:themeColor="text1"/>
              </w:rPr>
            </w:pPr>
            <w:r w:rsidRPr="00560E2F">
              <w:rPr>
                <w:rFonts w:ascii="Times New Roman" w:hAnsi="Times New Roman"/>
              </w:rPr>
              <w:t>Citi būtiski izdevumi (norādīt)</w:t>
            </w:r>
          </w:p>
          <w:p w14:paraId="25D837DA" w14:textId="77777777" w:rsidR="00950C75" w:rsidRPr="00560E2F" w:rsidRDefault="00950C75" w:rsidP="00810B19">
            <w:pPr>
              <w:jc w:val="right"/>
              <w:rPr>
                <w:rFonts w:ascii="Times New Roman" w:hAnsi="Times New Roman"/>
                <w:color w:val="000000" w:themeColor="text1"/>
              </w:rPr>
            </w:pPr>
          </w:p>
        </w:tc>
        <w:tc>
          <w:tcPr>
            <w:tcW w:w="2492" w:type="dxa"/>
            <w:tcBorders>
              <w:bottom w:val="single" w:sz="12" w:space="0" w:color="auto"/>
            </w:tcBorders>
          </w:tcPr>
          <w:p w14:paraId="72E35EC3" w14:textId="7EE0AE4A" w:rsidR="00950C75" w:rsidRPr="00560E2F" w:rsidRDefault="00950C75" w:rsidP="004E5729">
            <w:pPr>
              <w:jc w:val="center"/>
              <w:rPr>
                <w:rFonts w:ascii="Times New Roman" w:hAnsi="Times New Roman"/>
              </w:rPr>
            </w:pPr>
          </w:p>
        </w:tc>
        <w:tc>
          <w:tcPr>
            <w:tcW w:w="2546" w:type="dxa"/>
            <w:tcBorders>
              <w:bottom w:val="single" w:sz="12" w:space="0" w:color="auto"/>
            </w:tcBorders>
          </w:tcPr>
          <w:p w14:paraId="17B7645D" w14:textId="57FF0C64" w:rsidR="00950C75" w:rsidRPr="00560E2F" w:rsidRDefault="00950C75" w:rsidP="004E5729">
            <w:pPr>
              <w:jc w:val="center"/>
              <w:rPr>
                <w:rFonts w:ascii="Times New Roman" w:hAnsi="Times New Roman"/>
                <w:bCs/>
              </w:rPr>
            </w:pPr>
          </w:p>
        </w:tc>
      </w:tr>
      <w:tr w:rsidR="00F052FE" w:rsidRPr="00560E2F" w14:paraId="34C770D8" w14:textId="77777777" w:rsidTr="00861B02">
        <w:tc>
          <w:tcPr>
            <w:tcW w:w="4166" w:type="dxa"/>
            <w:tcBorders>
              <w:right w:val="single" w:sz="12" w:space="0" w:color="auto"/>
            </w:tcBorders>
          </w:tcPr>
          <w:p w14:paraId="12E6E920" w14:textId="5B981153" w:rsidR="00F052FE" w:rsidRPr="00560E2F" w:rsidRDefault="00F052FE" w:rsidP="00810B19">
            <w:pPr>
              <w:jc w:val="right"/>
              <w:rPr>
                <w:rFonts w:ascii="Times New Roman" w:hAnsi="Times New Roman"/>
              </w:rPr>
            </w:pPr>
            <w:r w:rsidRPr="00560E2F">
              <w:rPr>
                <w:rFonts w:ascii="Times New Roman" w:hAnsi="Times New Roman"/>
              </w:rPr>
              <w:t xml:space="preserve">Pakalpojuma kopējā cena </w:t>
            </w:r>
          </w:p>
        </w:tc>
        <w:tc>
          <w:tcPr>
            <w:tcW w:w="2492" w:type="dxa"/>
            <w:tcBorders>
              <w:top w:val="single" w:sz="12" w:space="0" w:color="auto"/>
              <w:left w:val="single" w:sz="12" w:space="0" w:color="auto"/>
              <w:bottom w:val="single" w:sz="12" w:space="0" w:color="auto"/>
              <w:right w:val="single" w:sz="12" w:space="0" w:color="auto"/>
            </w:tcBorders>
          </w:tcPr>
          <w:p w14:paraId="3F8A321D" w14:textId="77777777" w:rsidR="00F052FE" w:rsidRPr="00560E2F" w:rsidRDefault="00F052FE" w:rsidP="004E5729">
            <w:pPr>
              <w:jc w:val="center"/>
              <w:rPr>
                <w:rFonts w:ascii="Times New Roman" w:hAnsi="Times New Roman"/>
              </w:rPr>
            </w:pPr>
          </w:p>
        </w:tc>
        <w:tc>
          <w:tcPr>
            <w:tcW w:w="2546" w:type="dxa"/>
            <w:tcBorders>
              <w:top w:val="single" w:sz="12" w:space="0" w:color="auto"/>
              <w:left w:val="single" w:sz="12" w:space="0" w:color="auto"/>
              <w:bottom w:val="single" w:sz="12" w:space="0" w:color="auto"/>
              <w:right w:val="single" w:sz="12" w:space="0" w:color="auto"/>
            </w:tcBorders>
          </w:tcPr>
          <w:p w14:paraId="33B152EF" w14:textId="77777777" w:rsidR="00F052FE" w:rsidRPr="00560E2F" w:rsidRDefault="00F052FE" w:rsidP="004E5729">
            <w:pPr>
              <w:jc w:val="center"/>
              <w:rPr>
                <w:rFonts w:ascii="Times New Roman" w:hAnsi="Times New Roman"/>
              </w:rPr>
            </w:pPr>
          </w:p>
        </w:tc>
      </w:tr>
    </w:tbl>
    <w:p w14:paraId="60A460BF" w14:textId="6BF248EC" w:rsidR="00345630" w:rsidRPr="00560E2F" w:rsidRDefault="00810B19" w:rsidP="004E5729">
      <w:pPr>
        <w:spacing w:after="120" w:line="240" w:lineRule="auto"/>
        <w:rPr>
          <w:rFonts w:ascii="Times New Roman" w:hAnsi="Times New Roman" w:cs="Times New Roman"/>
          <w:sz w:val="24"/>
          <w:szCs w:val="24"/>
        </w:rPr>
      </w:pPr>
      <w:r w:rsidRPr="00560E2F">
        <w:rPr>
          <w:rFonts w:ascii="Times New Roman" w:hAnsi="Times New Roman" w:cs="Times New Roman"/>
          <w:sz w:val="24"/>
          <w:szCs w:val="24"/>
        </w:rPr>
        <w:t>*Pretendents var iesniegt arī detalizētu tāmi kā papildu pielikumu finanšu piedāvājumam, ja norādītās pozīcijas neatbilst pretendenta finanšu piedāvājumu sagatavošanas praksei. Tādā gadījumā Finanšu piedāvājumā norādāma tikai kopējā filmas izgatavošanas cena  ar un bez PVN, ar norādi, kur meklējama detalizētāka piedāvājuma tāme.</w:t>
      </w:r>
    </w:p>
    <w:sectPr w:rsidR="00345630" w:rsidRPr="00560E2F" w:rsidSect="00412C43">
      <w:headerReference w:type="default" r:id="rId14"/>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FAE3" w14:textId="77777777" w:rsidR="004C306A" w:rsidRDefault="004C306A" w:rsidP="00C925EE">
      <w:pPr>
        <w:spacing w:after="0" w:line="240" w:lineRule="auto"/>
      </w:pPr>
      <w:r>
        <w:separator/>
      </w:r>
    </w:p>
  </w:endnote>
  <w:endnote w:type="continuationSeparator" w:id="0">
    <w:p w14:paraId="2AB1932C" w14:textId="77777777" w:rsidR="004C306A" w:rsidRDefault="004C306A"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653648"/>
      <w:docPartObj>
        <w:docPartGallery w:val="Page Numbers (Bottom of Page)"/>
        <w:docPartUnique/>
      </w:docPartObj>
    </w:sdtPr>
    <w:sdtContent>
      <w:p w14:paraId="367D8544" w14:textId="77777777" w:rsidR="00581F5E" w:rsidRDefault="007D2B68">
        <w:pPr>
          <w:pStyle w:val="Kjene"/>
          <w:jc w:val="center"/>
        </w:pPr>
        <w:r>
          <w:rPr>
            <w:noProof/>
          </w:rPr>
          <w:fldChar w:fldCharType="begin"/>
        </w:r>
        <w:r>
          <w:rPr>
            <w:noProof/>
          </w:rPr>
          <w:instrText>PAGE   \* MERGEFORMAT</w:instrText>
        </w:r>
        <w:r>
          <w:rPr>
            <w:noProof/>
          </w:rPr>
          <w:fldChar w:fldCharType="separate"/>
        </w:r>
        <w:r w:rsidR="00807C1E">
          <w:rPr>
            <w:noProof/>
          </w:rPr>
          <w:t>8</w:t>
        </w:r>
        <w:r>
          <w:rPr>
            <w:noProof/>
          </w:rPr>
          <w:fldChar w:fldCharType="end"/>
        </w:r>
      </w:p>
    </w:sdtContent>
  </w:sdt>
  <w:p w14:paraId="086E64B0" w14:textId="77777777" w:rsidR="00581F5E" w:rsidRDefault="00581F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4919" w14:textId="77777777" w:rsidR="004C306A" w:rsidRDefault="004C306A" w:rsidP="00C925EE">
      <w:pPr>
        <w:spacing w:after="0" w:line="240" w:lineRule="auto"/>
      </w:pPr>
      <w:r>
        <w:separator/>
      </w:r>
    </w:p>
  </w:footnote>
  <w:footnote w:type="continuationSeparator" w:id="0">
    <w:p w14:paraId="6E4170D9" w14:textId="77777777" w:rsidR="004C306A" w:rsidRDefault="004C306A" w:rsidP="00C9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A833" w14:textId="77777777" w:rsidR="00581F5E" w:rsidRDefault="00581F5E" w:rsidP="00F82F04">
    <w:pPr>
      <w:pStyle w:val="Galvene"/>
      <w:jc w:val="center"/>
    </w:pPr>
    <w:r>
      <w:rPr>
        <w:b/>
        <w:noProof/>
        <w:color w:val="000000" w:themeColor="text1"/>
        <w:lang w:eastAsia="lv-LV"/>
      </w:rPr>
      <w:drawing>
        <wp:inline distT="0" distB="0" distL="0" distR="0" wp14:anchorId="41C8D60D" wp14:editId="50C89B58">
          <wp:extent cx="5425440" cy="1293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42511" cy="1297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32F89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D2161D"/>
    <w:multiLevelType w:val="multilevel"/>
    <w:tmpl w:val="86D40D2C"/>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3" w15:restartNumberingAfterBreak="0">
    <w:nsid w:val="2C016BA6"/>
    <w:multiLevelType w:val="hybridMultilevel"/>
    <w:tmpl w:val="1312F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00FA1"/>
    <w:multiLevelType w:val="multilevel"/>
    <w:tmpl w:val="8D4E7F48"/>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43AB3DC7"/>
    <w:multiLevelType w:val="hybridMultilevel"/>
    <w:tmpl w:val="751AF8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68825E9"/>
    <w:multiLevelType w:val="hybridMultilevel"/>
    <w:tmpl w:val="B63CD2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996F8C"/>
    <w:multiLevelType w:val="hybridMultilevel"/>
    <w:tmpl w:val="34EA69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8021498"/>
    <w:multiLevelType w:val="multilevel"/>
    <w:tmpl w:val="59B4AB8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1765E2"/>
    <w:multiLevelType w:val="multilevel"/>
    <w:tmpl w:val="85D0F6E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F464C0"/>
    <w:multiLevelType w:val="hybridMultilevel"/>
    <w:tmpl w:val="CEBE0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AD45D83"/>
    <w:multiLevelType w:val="hybridMultilevel"/>
    <w:tmpl w:val="6396098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1383215409">
    <w:abstractNumId w:val="1"/>
  </w:num>
  <w:num w:numId="2" w16cid:durableId="483015482">
    <w:abstractNumId w:val="9"/>
  </w:num>
  <w:num w:numId="3" w16cid:durableId="332344161">
    <w:abstractNumId w:val="0"/>
  </w:num>
  <w:num w:numId="4" w16cid:durableId="1879508140">
    <w:abstractNumId w:val="10"/>
  </w:num>
  <w:num w:numId="5" w16cid:durableId="2114935560">
    <w:abstractNumId w:val="2"/>
  </w:num>
  <w:num w:numId="6" w16cid:durableId="1457021511">
    <w:abstractNumId w:val="4"/>
  </w:num>
  <w:num w:numId="7" w16cid:durableId="1030377005">
    <w:abstractNumId w:val="12"/>
  </w:num>
  <w:num w:numId="8" w16cid:durableId="1699162239">
    <w:abstractNumId w:val="8"/>
  </w:num>
  <w:num w:numId="9" w16cid:durableId="1896425496">
    <w:abstractNumId w:val="7"/>
  </w:num>
  <w:num w:numId="10" w16cid:durableId="1033767749">
    <w:abstractNumId w:val="5"/>
  </w:num>
  <w:num w:numId="11" w16cid:durableId="1129201584">
    <w:abstractNumId w:val="11"/>
  </w:num>
  <w:num w:numId="12" w16cid:durableId="559946641">
    <w:abstractNumId w:val="6"/>
  </w:num>
  <w:num w:numId="13" w16cid:durableId="12980722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01A8"/>
    <w:rsid w:val="00001F80"/>
    <w:rsid w:val="00005F8C"/>
    <w:rsid w:val="00006C0F"/>
    <w:rsid w:val="00012DDB"/>
    <w:rsid w:val="00015F47"/>
    <w:rsid w:val="0001671D"/>
    <w:rsid w:val="000304CE"/>
    <w:rsid w:val="00032470"/>
    <w:rsid w:val="00040237"/>
    <w:rsid w:val="00040249"/>
    <w:rsid w:val="00046204"/>
    <w:rsid w:val="00054A37"/>
    <w:rsid w:val="000616F8"/>
    <w:rsid w:val="00080DE6"/>
    <w:rsid w:val="00083758"/>
    <w:rsid w:val="00083915"/>
    <w:rsid w:val="00083C8F"/>
    <w:rsid w:val="000855C7"/>
    <w:rsid w:val="000912B5"/>
    <w:rsid w:val="00092476"/>
    <w:rsid w:val="0009289E"/>
    <w:rsid w:val="00095356"/>
    <w:rsid w:val="000A5FD3"/>
    <w:rsid w:val="000B2D49"/>
    <w:rsid w:val="000B48B0"/>
    <w:rsid w:val="000B4E4E"/>
    <w:rsid w:val="000B7A15"/>
    <w:rsid w:val="000C005D"/>
    <w:rsid w:val="000C47BB"/>
    <w:rsid w:val="000C6924"/>
    <w:rsid w:val="000D0321"/>
    <w:rsid w:val="000D2B9E"/>
    <w:rsid w:val="000D60BA"/>
    <w:rsid w:val="000D64FF"/>
    <w:rsid w:val="000E49D9"/>
    <w:rsid w:val="000E63BA"/>
    <w:rsid w:val="000E7B1F"/>
    <w:rsid w:val="000F2E77"/>
    <w:rsid w:val="001030E2"/>
    <w:rsid w:val="001032EC"/>
    <w:rsid w:val="00107651"/>
    <w:rsid w:val="00115120"/>
    <w:rsid w:val="001208D1"/>
    <w:rsid w:val="00122BA3"/>
    <w:rsid w:val="00123031"/>
    <w:rsid w:val="00124135"/>
    <w:rsid w:val="001247C0"/>
    <w:rsid w:val="001303AC"/>
    <w:rsid w:val="00131BB3"/>
    <w:rsid w:val="00135540"/>
    <w:rsid w:val="00135ABA"/>
    <w:rsid w:val="00137E2F"/>
    <w:rsid w:val="001414BB"/>
    <w:rsid w:val="001464BB"/>
    <w:rsid w:val="00151FBB"/>
    <w:rsid w:val="00152C40"/>
    <w:rsid w:val="00156E92"/>
    <w:rsid w:val="00157537"/>
    <w:rsid w:val="00161731"/>
    <w:rsid w:val="00165114"/>
    <w:rsid w:val="00174538"/>
    <w:rsid w:val="001749F8"/>
    <w:rsid w:val="00177874"/>
    <w:rsid w:val="0018046F"/>
    <w:rsid w:val="001875C8"/>
    <w:rsid w:val="00194427"/>
    <w:rsid w:val="001A3224"/>
    <w:rsid w:val="001A78B6"/>
    <w:rsid w:val="001B1F4A"/>
    <w:rsid w:val="001B2337"/>
    <w:rsid w:val="001B6501"/>
    <w:rsid w:val="001D1223"/>
    <w:rsid w:val="001D4A69"/>
    <w:rsid w:val="001E0D3C"/>
    <w:rsid w:val="001E0FB9"/>
    <w:rsid w:val="001E18FB"/>
    <w:rsid w:val="001F7408"/>
    <w:rsid w:val="0020226B"/>
    <w:rsid w:val="002127C6"/>
    <w:rsid w:val="00214852"/>
    <w:rsid w:val="0022066B"/>
    <w:rsid w:val="00222653"/>
    <w:rsid w:val="00223BE3"/>
    <w:rsid w:val="00226BB0"/>
    <w:rsid w:val="002322CC"/>
    <w:rsid w:val="00235F7A"/>
    <w:rsid w:val="00235F9B"/>
    <w:rsid w:val="0024181A"/>
    <w:rsid w:val="0024642C"/>
    <w:rsid w:val="00256DAD"/>
    <w:rsid w:val="0026056C"/>
    <w:rsid w:val="002614AA"/>
    <w:rsid w:val="00266618"/>
    <w:rsid w:val="00270AF2"/>
    <w:rsid w:val="002716F8"/>
    <w:rsid w:val="00276F37"/>
    <w:rsid w:val="00286B52"/>
    <w:rsid w:val="00291FE3"/>
    <w:rsid w:val="00292210"/>
    <w:rsid w:val="00292D44"/>
    <w:rsid w:val="00296553"/>
    <w:rsid w:val="002A1745"/>
    <w:rsid w:val="002A32C2"/>
    <w:rsid w:val="002A7016"/>
    <w:rsid w:val="002B0E89"/>
    <w:rsid w:val="002B222B"/>
    <w:rsid w:val="002B3BF1"/>
    <w:rsid w:val="002B4CEF"/>
    <w:rsid w:val="002B4E67"/>
    <w:rsid w:val="002B5418"/>
    <w:rsid w:val="002C0ED5"/>
    <w:rsid w:val="002C4B67"/>
    <w:rsid w:val="002D0BBF"/>
    <w:rsid w:val="002D45CA"/>
    <w:rsid w:val="002D65BF"/>
    <w:rsid w:val="002D7197"/>
    <w:rsid w:val="002D76A0"/>
    <w:rsid w:val="002E198F"/>
    <w:rsid w:val="002E3964"/>
    <w:rsid w:val="002E59BE"/>
    <w:rsid w:val="002E6BD7"/>
    <w:rsid w:val="002E798C"/>
    <w:rsid w:val="00307563"/>
    <w:rsid w:val="003117E9"/>
    <w:rsid w:val="00312D1F"/>
    <w:rsid w:val="00316E57"/>
    <w:rsid w:val="0031757F"/>
    <w:rsid w:val="00321E94"/>
    <w:rsid w:val="003267BD"/>
    <w:rsid w:val="003379EC"/>
    <w:rsid w:val="003426DF"/>
    <w:rsid w:val="003431EC"/>
    <w:rsid w:val="00343782"/>
    <w:rsid w:val="00345630"/>
    <w:rsid w:val="00347A74"/>
    <w:rsid w:val="00353FC4"/>
    <w:rsid w:val="00354A8E"/>
    <w:rsid w:val="00355CCE"/>
    <w:rsid w:val="00356048"/>
    <w:rsid w:val="003614E3"/>
    <w:rsid w:val="00364C13"/>
    <w:rsid w:val="00367CE2"/>
    <w:rsid w:val="00370C8B"/>
    <w:rsid w:val="00372230"/>
    <w:rsid w:val="00380A03"/>
    <w:rsid w:val="003909CE"/>
    <w:rsid w:val="003955B7"/>
    <w:rsid w:val="003A054A"/>
    <w:rsid w:val="003A323D"/>
    <w:rsid w:val="003B4459"/>
    <w:rsid w:val="003C0FDC"/>
    <w:rsid w:val="003C356E"/>
    <w:rsid w:val="003C4D2B"/>
    <w:rsid w:val="003C782F"/>
    <w:rsid w:val="003D0F2B"/>
    <w:rsid w:val="003D7739"/>
    <w:rsid w:val="003E1CB1"/>
    <w:rsid w:val="003E2290"/>
    <w:rsid w:val="003E6C60"/>
    <w:rsid w:val="00402DB3"/>
    <w:rsid w:val="00407EDE"/>
    <w:rsid w:val="00410111"/>
    <w:rsid w:val="00412C43"/>
    <w:rsid w:val="004149F4"/>
    <w:rsid w:val="00415271"/>
    <w:rsid w:val="00415852"/>
    <w:rsid w:val="00416CE7"/>
    <w:rsid w:val="00416DD1"/>
    <w:rsid w:val="00424023"/>
    <w:rsid w:val="0042542F"/>
    <w:rsid w:val="004301C0"/>
    <w:rsid w:val="00430DDD"/>
    <w:rsid w:val="00431B72"/>
    <w:rsid w:val="004328D8"/>
    <w:rsid w:val="00433163"/>
    <w:rsid w:val="00446628"/>
    <w:rsid w:val="00455D2D"/>
    <w:rsid w:val="004563D4"/>
    <w:rsid w:val="00457D72"/>
    <w:rsid w:val="00460E6F"/>
    <w:rsid w:val="00463335"/>
    <w:rsid w:val="00464315"/>
    <w:rsid w:val="00470694"/>
    <w:rsid w:val="00480935"/>
    <w:rsid w:val="004814CF"/>
    <w:rsid w:val="00485414"/>
    <w:rsid w:val="00494CF0"/>
    <w:rsid w:val="004A21AE"/>
    <w:rsid w:val="004A2629"/>
    <w:rsid w:val="004A5029"/>
    <w:rsid w:val="004A77FD"/>
    <w:rsid w:val="004B09EF"/>
    <w:rsid w:val="004B0A93"/>
    <w:rsid w:val="004B490C"/>
    <w:rsid w:val="004B6276"/>
    <w:rsid w:val="004B6783"/>
    <w:rsid w:val="004C306A"/>
    <w:rsid w:val="004C57AC"/>
    <w:rsid w:val="004C5EB8"/>
    <w:rsid w:val="004C68D9"/>
    <w:rsid w:val="004C743A"/>
    <w:rsid w:val="004D2942"/>
    <w:rsid w:val="004D3A02"/>
    <w:rsid w:val="004E1A54"/>
    <w:rsid w:val="004E4059"/>
    <w:rsid w:val="004E45C9"/>
    <w:rsid w:val="004E5729"/>
    <w:rsid w:val="004E72EC"/>
    <w:rsid w:val="004E75D3"/>
    <w:rsid w:val="004F19DE"/>
    <w:rsid w:val="004F1D6B"/>
    <w:rsid w:val="00501C3B"/>
    <w:rsid w:val="0050420A"/>
    <w:rsid w:val="00506DBB"/>
    <w:rsid w:val="005070C3"/>
    <w:rsid w:val="00507B76"/>
    <w:rsid w:val="00507E34"/>
    <w:rsid w:val="005166D8"/>
    <w:rsid w:val="005174E3"/>
    <w:rsid w:val="00520A33"/>
    <w:rsid w:val="00524306"/>
    <w:rsid w:val="0053083C"/>
    <w:rsid w:val="0053626C"/>
    <w:rsid w:val="005366E7"/>
    <w:rsid w:val="005406D8"/>
    <w:rsid w:val="0054077C"/>
    <w:rsid w:val="00543D61"/>
    <w:rsid w:val="00552F81"/>
    <w:rsid w:val="00554D43"/>
    <w:rsid w:val="00557FC1"/>
    <w:rsid w:val="005604B7"/>
    <w:rsid w:val="00560E2F"/>
    <w:rsid w:val="00562D9C"/>
    <w:rsid w:val="00574294"/>
    <w:rsid w:val="00574B34"/>
    <w:rsid w:val="00580494"/>
    <w:rsid w:val="00581F5E"/>
    <w:rsid w:val="00584E54"/>
    <w:rsid w:val="00584EEE"/>
    <w:rsid w:val="00585A7A"/>
    <w:rsid w:val="005877EF"/>
    <w:rsid w:val="005920D4"/>
    <w:rsid w:val="005969B8"/>
    <w:rsid w:val="005A045D"/>
    <w:rsid w:val="005A13FA"/>
    <w:rsid w:val="005A2B1E"/>
    <w:rsid w:val="005A638A"/>
    <w:rsid w:val="005A6DD9"/>
    <w:rsid w:val="005B0447"/>
    <w:rsid w:val="005B283B"/>
    <w:rsid w:val="005C58CE"/>
    <w:rsid w:val="005C70DA"/>
    <w:rsid w:val="005D6081"/>
    <w:rsid w:val="005D717D"/>
    <w:rsid w:val="005E430F"/>
    <w:rsid w:val="005E6655"/>
    <w:rsid w:val="005F2021"/>
    <w:rsid w:val="005F2AA7"/>
    <w:rsid w:val="00605ACC"/>
    <w:rsid w:val="0060783E"/>
    <w:rsid w:val="00614E8B"/>
    <w:rsid w:val="00615806"/>
    <w:rsid w:val="00620881"/>
    <w:rsid w:val="00632172"/>
    <w:rsid w:val="006416E0"/>
    <w:rsid w:val="00644E28"/>
    <w:rsid w:val="00650E7E"/>
    <w:rsid w:val="0065301F"/>
    <w:rsid w:val="0065410E"/>
    <w:rsid w:val="00655AE2"/>
    <w:rsid w:val="006635AF"/>
    <w:rsid w:val="006702DD"/>
    <w:rsid w:val="00671E59"/>
    <w:rsid w:val="00673C56"/>
    <w:rsid w:val="006777F6"/>
    <w:rsid w:val="0067780E"/>
    <w:rsid w:val="00682294"/>
    <w:rsid w:val="00684298"/>
    <w:rsid w:val="006868A8"/>
    <w:rsid w:val="006878D0"/>
    <w:rsid w:val="00690659"/>
    <w:rsid w:val="00691FCD"/>
    <w:rsid w:val="00692007"/>
    <w:rsid w:val="00693727"/>
    <w:rsid w:val="006A3F97"/>
    <w:rsid w:val="006A6466"/>
    <w:rsid w:val="006A78AF"/>
    <w:rsid w:val="006B5765"/>
    <w:rsid w:val="006B59A3"/>
    <w:rsid w:val="006B63AF"/>
    <w:rsid w:val="006C109E"/>
    <w:rsid w:val="006C3841"/>
    <w:rsid w:val="006C4A4D"/>
    <w:rsid w:val="006D01A4"/>
    <w:rsid w:val="006D1D9C"/>
    <w:rsid w:val="006D4D6F"/>
    <w:rsid w:val="006D4EA9"/>
    <w:rsid w:val="006D7D64"/>
    <w:rsid w:val="006F1281"/>
    <w:rsid w:val="00704FD4"/>
    <w:rsid w:val="00710C37"/>
    <w:rsid w:val="00711778"/>
    <w:rsid w:val="00711D1E"/>
    <w:rsid w:val="00712D4A"/>
    <w:rsid w:val="00715F11"/>
    <w:rsid w:val="007238E6"/>
    <w:rsid w:val="00732D56"/>
    <w:rsid w:val="00734BD5"/>
    <w:rsid w:val="00734D5F"/>
    <w:rsid w:val="00736068"/>
    <w:rsid w:val="00740073"/>
    <w:rsid w:val="0074029D"/>
    <w:rsid w:val="00741D60"/>
    <w:rsid w:val="00743075"/>
    <w:rsid w:val="007440E9"/>
    <w:rsid w:val="0074513A"/>
    <w:rsid w:val="0074587E"/>
    <w:rsid w:val="00745D33"/>
    <w:rsid w:val="00746E27"/>
    <w:rsid w:val="007474BC"/>
    <w:rsid w:val="00752120"/>
    <w:rsid w:val="00756278"/>
    <w:rsid w:val="00760D1B"/>
    <w:rsid w:val="007630C1"/>
    <w:rsid w:val="00765AA1"/>
    <w:rsid w:val="00772CA0"/>
    <w:rsid w:val="00772EC2"/>
    <w:rsid w:val="007775C2"/>
    <w:rsid w:val="00784C71"/>
    <w:rsid w:val="00785B57"/>
    <w:rsid w:val="0079252D"/>
    <w:rsid w:val="00795E43"/>
    <w:rsid w:val="00797D22"/>
    <w:rsid w:val="007A0A70"/>
    <w:rsid w:val="007A28E4"/>
    <w:rsid w:val="007A377F"/>
    <w:rsid w:val="007A3A90"/>
    <w:rsid w:val="007A3CD2"/>
    <w:rsid w:val="007A7ECA"/>
    <w:rsid w:val="007B194E"/>
    <w:rsid w:val="007C211F"/>
    <w:rsid w:val="007C360D"/>
    <w:rsid w:val="007D06D8"/>
    <w:rsid w:val="007D2B68"/>
    <w:rsid w:val="007D4DEA"/>
    <w:rsid w:val="007E00D9"/>
    <w:rsid w:val="007E2941"/>
    <w:rsid w:val="007F09D8"/>
    <w:rsid w:val="007F2588"/>
    <w:rsid w:val="007F32E6"/>
    <w:rsid w:val="007F5567"/>
    <w:rsid w:val="00800E9E"/>
    <w:rsid w:val="008010D2"/>
    <w:rsid w:val="00803F05"/>
    <w:rsid w:val="008044CD"/>
    <w:rsid w:val="00805D04"/>
    <w:rsid w:val="008072D6"/>
    <w:rsid w:val="00807C1E"/>
    <w:rsid w:val="008100F4"/>
    <w:rsid w:val="00810247"/>
    <w:rsid w:val="00810B19"/>
    <w:rsid w:val="00810DE8"/>
    <w:rsid w:val="008115CA"/>
    <w:rsid w:val="008117C5"/>
    <w:rsid w:val="00815914"/>
    <w:rsid w:val="00815DFC"/>
    <w:rsid w:val="00831778"/>
    <w:rsid w:val="00835272"/>
    <w:rsid w:val="00841C26"/>
    <w:rsid w:val="008432C2"/>
    <w:rsid w:val="00845A97"/>
    <w:rsid w:val="00845B5D"/>
    <w:rsid w:val="00846120"/>
    <w:rsid w:val="00853A8E"/>
    <w:rsid w:val="008557ED"/>
    <w:rsid w:val="008559D8"/>
    <w:rsid w:val="00861B02"/>
    <w:rsid w:val="00861C01"/>
    <w:rsid w:val="00866293"/>
    <w:rsid w:val="0086788B"/>
    <w:rsid w:val="0086788D"/>
    <w:rsid w:val="00870819"/>
    <w:rsid w:val="008720A4"/>
    <w:rsid w:val="00873174"/>
    <w:rsid w:val="008749AB"/>
    <w:rsid w:val="008769BA"/>
    <w:rsid w:val="00876DCE"/>
    <w:rsid w:val="0088118A"/>
    <w:rsid w:val="00890B32"/>
    <w:rsid w:val="008945DD"/>
    <w:rsid w:val="008951A6"/>
    <w:rsid w:val="00895E83"/>
    <w:rsid w:val="008A4267"/>
    <w:rsid w:val="008A495D"/>
    <w:rsid w:val="008A5482"/>
    <w:rsid w:val="008A7FAB"/>
    <w:rsid w:val="008B09C4"/>
    <w:rsid w:val="008B1249"/>
    <w:rsid w:val="008B139C"/>
    <w:rsid w:val="008B1448"/>
    <w:rsid w:val="008B702F"/>
    <w:rsid w:val="008C0731"/>
    <w:rsid w:val="008C073B"/>
    <w:rsid w:val="008C1E39"/>
    <w:rsid w:val="008C46C9"/>
    <w:rsid w:val="008D260B"/>
    <w:rsid w:val="008D311F"/>
    <w:rsid w:val="008D374B"/>
    <w:rsid w:val="008E0A63"/>
    <w:rsid w:val="008E0C80"/>
    <w:rsid w:val="008E1914"/>
    <w:rsid w:val="008E2DFC"/>
    <w:rsid w:val="008E5661"/>
    <w:rsid w:val="008E65E8"/>
    <w:rsid w:val="008F62D6"/>
    <w:rsid w:val="008F7FFD"/>
    <w:rsid w:val="009018A7"/>
    <w:rsid w:val="009024CA"/>
    <w:rsid w:val="00907FF4"/>
    <w:rsid w:val="0091105B"/>
    <w:rsid w:val="009128DD"/>
    <w:rsid w:val="009149CC"/>
    <w:rsid w:val="00915C95"/>
    <w:rsid w:val="00915FEB"/>
    <w:rsid w:val="0092149E"/>
    <w:rsid w:val="00922099"/>
    <w:rsid w:val="009306CB"/>
    <w:rsid w:val="00931B55"/>
    <w:rsid w:val="009334A2"/>
    <w:rsid w:val="0093380F"/>
    <w:rsid w:val="0093392F"/>
    <w:rsid w:val="00937B8C"/>
    <w:rsid w:val="00940AEE"/>
    <w:rsid w:val="00943312"/>
    <w:rsid w:val="00944E8D"/>
    <w:rsid w:val="0094503B"/>
    <w:rsid w:val="00945F1F"/>
    <w:rsid w:val="00947919"/>
    <w:rsid w:val="00950C75"/>
    <w:rsid w:val="009568C6"/>
    <w:rsid w:val="00957DFC"/>
    <w:rsid w:val="009602FF"/>
    <w:rsid w:val="009622B9"/>
    <w:rsid w:val="00971650"/>
    <w:rsid w:val="00975FE2"/>
    <w:rsid w:val="009806BA"/>
    <w:rsid w:val="009925E7"/>
    <w:rsid w:val="009A34D8"/>
    <w:rsid w:val="009A3673"/>
    <w:rsid w:val="009A4FD4"/>
    <w:rsid w:val="009A727C"/>
    <w:rsid w:val="009B6936"/>
    <w:rsid w:val="009C1738"/>
    <w:rsid w:val="009C22D7"/>
    <w:rsid w:val="009C7931"/>
    <w:rsid w:val="009D0785"/>
    <w:rsid w:val="009D1195"/>
    <w:rsid w:val="009D1E28"/>
    <w:rsid w:val="009D2A8E"/>
    <w:rsid w:val="009D7DDC"/>
    <w:rsid w:val="009E00BF"/>
    <w:rsid w:val="009F34D5"/>
    <w:rsid w:val="009F5C80"/>
    <w:rsid w:val="00A0012B"/>
    <w:rsid w:val="00A015FF"/>
    <w:rsid w:val="00A02034"/>
    <w:rsid w:val="00A15017"/>
    <w:rsid w:val="00A17132"/>
    <w:rsid w:val="00A17875"/>
    <w:rsid w:val="00A22BAD"/>
    <w:rsid w:val="00A23E0C"/>
    <w:rsid w:val="00A2704B"/>
    <w:rsid w:val="00A30BA5"/>
    <w:rsid w:val="00A35DD3"/>
    <w:rsid w:val="00A36096"/>
    <w:rsid w:val="00A371D9"/>
    <w:rsid w:val="00A41233"/>
    <w:rsid w:val="00A435A7"/>
    <w:rsid w:val="00A45771"/>
    <w:rsid w:val="00A458B5"/>
    <w:rsid w:val="00A500E2"/>
    <w:rsid w:val="00A54260"/>
    <w:rsid w:val="00A612DF"/>
    <w:rsid w:val="00A6274F"/>
    <w:rsid w:val="00A63000"/>
    <w:rsid w:val="00A63E45"/>
    <w:rsid w:val="00A65ADD"/>
    <w:rsid w:val="00A67869"/>
    <w:rsid w:val="00A82ADF"/>
    <w:rsid w:val="00A83D53"/>
    <w:rsid w:val="00A87BDB"/>
    <w:rsid w:val="00A92B5A"/>
    <w:rsid w:val="00A92E26"/>
    <w:rsid w:val="00A94753"/>
    <w:rsid w:val="00A96ED3"/>
    <w:rsid w:val="00AA05C3"/>
    <w:rsid w:val="00AA0AE8"/>
    <w:rsid w:val="00AA2A26"/>
    <w:rsid w:val="00AA7265"/>
    <w:rsid w:val="00AA785A"/>
    <w:rsid w:val="00AB24CC"/>
    <w:rsid w:val="00AB5E3E"/>
    <w:rsid w:val="00AB67D2"/>
    <w:rsid w:val="00AC255C"/>
    <w:rsid w:val="00AC319D"/>
    <w:rsid w:val="00AC54BC"/>
    <w:rsid w:val="00AC58D0"/>
    <w:rsid w:val="00AC6833"/>
    <w:rsid w:val="00AC7C82"/>
    <w:rsid w:val="00AD2D66"/>
    <w:rsid w:val="00AD432C"/>
    <w:rsid w:val="00AD71B7"/>
    <w:rsid w:val="00AE135F"/>
    <w:rsid w:val="00AE1821"/>
    <w:rsid w:val="00AE7845"/>
    <w:rsid w:val="00AF0C98"/>
    <w:rsid w:val="00AF0F0E"/>
    <w:rsid w:val="00AF6EF2"/>
    <w:rsid w:val="00B004F4"/>
    <w:rsid w:val="00B1170B"/>
    <w:rsid w:val="00B15438"/>
    <w:rsid w:val="00B238A5"/>
    <w:rsid w:val="00B2409B"/>
    <w:rsid w:val="00B26DA7"/>
    <w:rsid w:val="00B322F8"/>
    <w:rsid w:val="00B34513"/>
    <w:rsid w:val="00B34586"/>
    <w:rsid w:val="00B34EA1"/>
    <w:rsid w:val="00B3544B"/>
    <w:rsid w:val="00B36C30"/>
    <w:rsid w:val="00B36D51"/>
    <w:rsid w:val="00B37454"/>
    <w:rsid w:val="00B447E7"/>
    <w:rsid w:val="00B46CDF"/>
    <w:rsid w:val="00B47646"/>
    <w:rsid w:val="00B50980"/>
    <w:rsid w:val="00B5516C"/>
    <w:rsid w:val="00B630B8"/>
    <w:rsid w:val="00B63CFC"/>
    <w:rsid w:val="00B650D9"/>
    <w:rsid w:val="00B67BC4"/>
    <w:rsid w:val="00B73B28"/>
    <w:rsid w:val="00B77CC5"/>
    <w:rsid w:val="00B8057E"/>
    <w:rsid w:val="00B80F08"/>
    <w:rsid w:val="00B8100A"/>
    <w:rsid w:val="00B962C3"/>
    <w:rsid w:val="00B97F61"/>
    <w:rsid w:val="00BA1BF5"/>
    <w:rsid w:val="00BA4E76"/>
    <w:rsid w:val="00BB03B3"/>
    <w:rsid w:val="00BB1B65"/>
    <w:rsid w:val="00BB37C6"/>
    <w:rsid w:val="00BB39D4"/>
    <w:rsid w:val="00BC3410"/>
    <w:rsid w:val="00BC4F43"/>
    <w:rsid w:val="00BC6AB1"/>
    <w:rsid w:val="00BC7332"/>
    <w:rsid w:val="00BC76E1"/>
    <w:rsid w:val="00BD1EB3"/>
    <w:rsid w:val="00BD2241"/>
    <w:rsid w:val="00BD3AE9"/>
    <w:rsid w:val="00BD6588"/>
    <w:rsid w:val="00BD75D4"/>
    <w:rsid w:val="00BE13A7"/>
    <w:rsid w:val="00BE3DDA"/>
    <w:rsid w:val="00BF023A"/>
    <w:rsid w:val="00BF5A89"/>
    <w:rsid w:val="00C018DB"/>
    <w:rsid w:val="00C11506"/>
    <w:rsid w:val="00C126DD"/>
    <w:rsid w:val="00C13E3B"/>
    <w:rsid w:val="00C13FE8"/>
    <w:rsid w:val="00C17B25"/>
    <w:rsid w:val="00C2042C"/>
    <w:rsid w:val="00C23E45"/>
    <w:rsid w:val="00C2417A"/>
    <w:rsid w:val="00C24774"/>
    <w:rsid w:val="00C26EA6"/>
    <w:rsid w:val="00C2755C"/>
    <w:rsid w:val="00C27FC3"/>
    <w:rsid w:val="00C343CB"/>
    <w:rsid w:val="00C34461"/>
    <w:rsid w:val="00C344D9"/>
    <w:rsid w:val="00C34D09"/>
    <w:rsid w:val="00C410B4"/>
    <w:rsid w:val="00C4515A"/>
    <w:rsid w:val="00C55B49"/>
    <w:rsid w:val="00C616E4"/>
    <w:rsid w:val="00C65429"/>
    <w:rsid w:val="00C66F5F"/>
    <w:rsid w:val="00C67031"/>
    <w:rsid w:val="00C72662"/>
    <w:rsid w:val="00C74450"/>
    <w:rsid w:val="00C77FC3"/>
    <w:rsid w:val="00C8214A"/>
    <w:rsid w:val="00C82E97"/>
    <w:rsid w:val="00C871E0"/>
    <w:rsid w:val="00C87EC4"/>
    <w:rsid w:val="00C925EE"/>
    <w:rsid w:val="00C934C2"/>
    <w:rsid w:val="00C9791D"/>
    <w:rsid w:val="00CA1476"/>
    <w:rsid w:val="00CA3C87"/>
    <w:rsid w:val="00CA4CE7"/>
    <w:rsid w:val="00CA668F"/>
    <w:rsid w:val="00CB18FE"/>
    <w:rsid w:val="00CB7CBB"/>
    <w:rsid w:val="00CC054A"/>
    <w:rsid w:val="00CC193D"/>
    <w:rsid w:val="00CC320D"/>
    <w:rsid w:val="00CC491E"/>
    <w:rsid w:val="00CD08C0"/>
    <w:rsid w:val="00CD216B"/>
    <w:rsid w:val="00CD2921"/>
    <w:rsid w:val="00CD2A0E"/>
    <w:rsid w:val="00CD3778"/>
    <w:rsid w:val="00CD3BA0"/>
    <w:rsid w:val="00CD412E"/>
    <w:rsid w:val="00CD62CD"/>
    <w:rsid w:val="00CE2862"/>
    <w:rsid w:val="00CE4D2E"/>
    <w:rsid w:val="00CE6510"/>
    <w:rsid w:val="00CF2017"/>
    <w:rsid w:val="00CF3971"/>
    <w:rsid w:val="00D076F1"/>
    <w:rsid w:val="00D07CCB"/>
    <w:rsid w:val="00D1199D"/>
    <w:rsid w:val="00D119C0"/>
    <w:rsid w:val="00D13CAD"/>
    <w:rsid w:val="00D147F4"/>
    <w:rsid w:val="00D14DEE"/>
    <w:rsid w:val="00D20FE2"/>
    <w:rsid w:val="00D31581"/>
    <w:rsid w:val="00D367A1"/>
    <w:rsid w:val="00D369E2"/>
    <w:rsid w:val="00D40265"/>
    <w:rsid w:val="00D438C4"/>
    <w:rsid w:val="00D454AD"/>
    <w:rsid w:val="00D50190"/>
    <w:rsid w:val="00D509AF"/>
    <w:rsid w:val="00D51FED"/>
    <w:rsid w:val="00D52623"/>
    <w:rsid w:val="00D52EDC"/>
    <w:rsid w:val="00D6441B"/>
    <w:rsid w:val="00D66DCE"/>
    <w:rsid w:val="00D747DB"/>
    <w:rsid w:val="00D74F6D"/>
    <w:rsid w:val="00D7720E"/>
    <w:rsid w:val="00D804B9"/>
    <w:rsid w:val="00D8665C"/>
    <w:rsid w:val="00D96B8A"/>
    <w:rsid w:val="00D973F2"/>
    <w:rsid w:val="00DA1211"/>
    <w:rsid w:val="00DA1CCB"/>
    <w:rsid w:val="00DA2F16"/>
    <w:rsid w:val="00DB0957"/>
    <w:rsid w:val="00DB31B0"/>
    <w:rsid w:val="00DB3CB5"/>
    <w:rsid w:val="00DB5BA0"/>
    <w:rsid w:val="00DB74C2"/>
    <w:rsid w:val="00DC0AF3"/>
    <w:rsid w:val="00DC1166"/>
    <w:rsid w:val="00DC490D"/>
    <w:rsid w:val="00DC7F05"/>
    <w:rsid w:val="00DD3984"/>
    <w:rsid w:val="00DD3E59"/>
    <w:rsid w:val="00DF71A2"/>
    <w:rsid w:val="00DF78EF"/>
    <w:rsid w:val="00E00D8D"/>
    <w:rsid w:val="00E018C0"/>
    <w:rsid w:val="00E1138D"/>
    <w:rsid w:val="00E14D7C"/>
    <w:rsid w:val="00E15A21"/>
    <w:rsid w:val="00E17964"/>
    <w:rsid w:val="00E17E93"/>
    <w:rsid w:val="00E206D1"/>
    <w:rsid w:val="00E23C87"/>
    <w:rsid w:val="00E24E1D"/>
    <w:rsid w:val="00E32FB4"/>
    <w:rsid w:val="00E35A7E"/>
    <w:rsid w:val="00E376FD"/>
    <w:rsid w:val="00E4239D"/>
    <w:rsid w:val="00E42F6A"/>
    <w:rsid w:val="00E45EB2"/>
    <w:rsid w:val="00E47B87"/>
    <w:rsid w:val="00E51C9F"/>
    <w:rsid w:val="00E52A00"/>
    <w:rsid w:val="00E55A22"/>
    <w:rsid w:val="00E55D88"/>
    <w:rsid w:val="00E56F73"/>
    <w:rsid w:val="00E578F8"/>
    <w:rsid w:val="00E6272D"/>
    <w:rsid w:val="00E63C3A"/>
    <w:rsid w:val="00E67778"/>
    <w:rsid w:val="00E7018A"/>
    <w:rsid w:val="00E73929"/>
    <w:rsid w:val="00E748C0"/>
    <w:rsid w:val="00E75790"/>
    <w:rsid w:val="00E82F8F"/>
    <w:rsid w:val="00E83486"/>
    <w:rsid w:val="00E84D33"/>
    <w:rsid w:val="00E85F4D"/>
    <w:rsid w:val="00E91E80"/>
    <w:rsid w:val="00E93279"/>
    <w:rsid w:val="00E93358"/>
    <w:rsid w:val="00E96588"/>
    <w:rsid w:val="00EA062F"/>
    <w:rsid w:val="00EA4248"/>
    <w:rsid w:val="00EA493A"/>
    <w:rsid w:val="00EA5AAF"/>
    <w:rsid w:val="00EB1542"/>
    <w:rsid w:val="00EB18A9"/>
    <w:rsid w:val="00EB2540"/>
    <w:rsid w:val="00EB2B69"/>
    <w:rsid w:val="00EB606D"/>
    <w:rsid w:val="00EB6D8F"/>
    <w:rsid w:val="00EB6F6C"/>
    <w:rsid w:val="00EB73D6"/>
    <w:rsid w:val="00EB761C"/>
    <w:rsid w:val="00EB77CF"/>
    <w:rsid w:val="00EC0F66"/>
    <w:rsid w:val="00EC21D9"/>
    <w:rsid w:val="00EC21F7"/>
    <w:rsid w:val="00EE131D"/>
    <w:rsid w:val="00EE2884"/>
    <w:rsid w:val="00EE525A"/>
    <w:rsid w:val="00EE5E12"/>
    <w:rsid w:val="00EF7C4E"/>
    <w:rsid w:val="00F00046"/>
    <w:rsid w:val="00F052FE"/>
    <w:rsid w:val="00F0582F"/>
    <w:rsid w:val="00F06D09"/>
    <w:rsid w:val="00F152D3"/>
    <w:rsid w:val="00F221A3"/>
    <w:rsid w:val="00F2569C"/>
    <w:rsid w:val="00F30ED9"/>
    <w:rsid w:val="00F328B9"/>
    <w:rsid w:val="00F406A6"/>
    <w:rsid w:val="00F41508"/>
    <w:rsid w:val="00F45B15"/>
    <w:rsid w:val="00F46CF1"/>
    <w:rsid w:val="00F520D7"/>
    <w:rsid w:val="00F5606F"/>
    <w:rsid w:val="00F560B3"/>
    <w:rsid w:val="00F578F1"/>
    <w:rsid w:val="00F61214"/>
    <w:rsid w:val="00F636FC"/>
    <w:rsid w:val="00F651F2"/>
    <w:rsid w:val="00F663E1"/>
    <w:rsid w:val="00F67DAB"/>
    <w:rsid w:val="00F70A8C"/>
    <w:rsid w:val="00F73875"/>
    <w:rsid w:val="00F772E0"/>
    <w:rsid w:val="00F82F04"/>
    <w:rsid w:val="00F83174"/>
    <w:rsid w:val="00F91D5C"/>
    <w:rsid w:val="00FA1B3B"/>
    <w:rsid w:val="00FA1B82"/>
    <w:rsid w:val="00FA2B37"/>
    <w:rsid w:val="00FA4B97"/>
    <w:rsid w:val="00FA6A90"/>
    <w:rsid w:val="00FB3381"/>
    <w:rsid w:val="00FB4A0E"/>
    <w:rsid w:val="00FB50DC"/>
    <w:rsid w:val="00FB6D32"/>
    <w:rsid w:val="00FB6FBF"/>
    <w:rsid w:val="00FC3A01"/>
    <w:rsid w:val="00FC4523"/>
    <w:rsid w:val="00FC7025"/>
    <w:rsid w:val="00FC7124"/>
    <w:rsid w:val="00FD57DD"/>
    <w:rsid w:val="00FE3E04"/>
    <w:rsid w:val="00FE4496"/>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4F73"/>
  <w15:docId w15:val="{F39334C1-16AC-4541-AEF7-9049B956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138D"/>
  </w:style>
  <w:style w:type="paragraph" w:styleId="Virsraksts2">
    <w:name w:val="heading 2"/>
    <w:basedOn w:val="Parasts"/>
    <w:next w:val="Parasts"/>
    <w:link w:val="Virsraksts2Rakstz"/>
    <w:uiPriority w:val="9"/>
    <w:semiHidden/>
    <w:unhideWhenUsed/>
    <w:qFormat/>
    <w:rsid w:val="00EC21D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22"/>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UnresolvedMention1">
    <w:name w:val="Unresolved Mention1"/>
    <w:basedOn w:val="Noklusjumarindkopasfonts"/>
    <w:uiPriority w:val="99"/>
    <w:semiHidden/>
    <w:unhideWhenUsed/>
    <w:rsid w:val="00480935"/>
    <w:rPr>
      <w:color w:val="605E5C"/>
      <w:shd w:val="clear" w:color="auto" w:fill="E1DFDD"/>
    </w:rPr>
  </w:style>
  <w:style w:type="table" w:styleId="Reatabula">
    <w:name w:val="Table Grid"/>
    <w:basedOn w:val="Parastatabula"/>
    <w:uiPriority w:val="39"/>
    <w:rsid w:val="001B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A23E0C"/>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A23E0C"/>
    <w:rPr>
      <w:rFonts w:ascii="Times New Roman" w:eastAsia="Times New Roman" w:hAnsi="Times New Roman" w:cs="Times New Roman"/>
      <w:sz w:val="24"/>
      <w:szCs w:val="24"/>
    </w:rPr>
  </w:style>
  <w:style w:type="paragraph" w:styleId="Paraststmeklis">
    <w:name w:val="Normal (Web)"/>
    <w:basedOn w:val="Parasts"/>
    <w:uiPriority w:val="99"/>
    <w:rsid w:val="00A23E0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bullet-arrow">
    <w:name w:val="bullet-arrow"/>
    <w:basedOn w:val="Parasts"/>
    <w:rsid w:val="00F91D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Noklusjumarindkopasfonts"/>
    <w:uiPriority w:val="99"/>
    <w:semiHidden/>
    <w:unhideWhenUsed/>
    <w:rsid w:val="004149F4"/>
    <w:rPr>
      <w:color w:val="605E5C"/>
      <w:shd w:val="clear" w:color="auto" w:fill="E1DFDD"/>
    </w:rPr>
  </w:style>
  <w:style w:type="character" w:styleId="Komentraatsauce">
    <w:name w:val="annotation reference"/>
    <w:basedOn w:val="Noklusjumarindkopasfonts"/>
    <w:uiPriority w:val="99"/>
    <w:semiHidden/>
    <w:unhideWhenUsed/>
    <w:rsid w:val="000D60BA"/>
    <w:rPr>
      <w:sz w:val="16"/>
      <w:szCs w:val="16"/>
    </w:rPr>
  </w:style>
  <w:style w:type="paragraph" w:styleId="Komentrateksts">
    <w:name w:val="annotation text"/>
    <w:basedOn w:val="Parasts"/>
    <w:link w:val="KomentratekstsRakstz"/>
    <w:uiPriority w:val="99"/>
    <w:semiHidden/>
    <w:unhideWhenUsed/>
    <w:rsid w:val="000D60B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60BA"/>
    <w:rPr>
      <w:sz w:val="20"/>
      <w:szCs w:val="20"/>
    </w:rPr>
  </w:style>
  <w:style w:type="paragraph" w:styleId="Komentratma">
    <w:name w:val="annotation subject"/>
    <w:basedOn w:val="Komentrateksts"/>
    <w:next w:val="Komentrateksts"/>
    <w:link w:val="KomentratmaRakstz"/>
    <w:uiPriority w:val="99"/>
    <w:semiHidden/>
    <w:unhideWhenUsed/>
    <w:rsid w:val="000D60BA"/>
    <w:rPr>
      <w:b/>
      <w:bCs/>
    </w:rPr>
  </w:style>
  <w:style w:type="character" w:customStyle="1" w:styleId="KomentratmaRakstz">
    <w:name w:val="Komentāra tēma Rakstz."/>
    <w:basedOn w:val="KomentratekstsRakstz"/>
    <w:link w:val="Komentratma"/>
    <w:uiPriority w:val="99"/>
    <w:semiHidden/>
    <w:rsid w:val="000D60BA"/>
    <w:rPr>
      <w:b/>
      <w:bCs/>
      <w:sz w:val="20"/>
      <w:szCs w:val="20"/>
    </w:rPr>
  </w:style>
  <w:style w:type="table" w:customStyle="1" w:styleId="TableGrid11">
    <w:name w:val="Table Grid11"/>
    <w:basedOn w:val="Parastatabula"/>
    <w:next w:val="Reatabula"/>
    <w:uiPriority w:val="39"/>
    <w:rsid w:val="00312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43312"/>
    <w:pPr>
      <w:spacing w:after="0" w:line="240" w:lineRule="auto"/>
    </w:pPr>
  </w:style>
  <w:style w:type="paragraph" w:customStyle="1" w:styleId="Default">
    <w:name w:val="Default"/>
    <w:rsid w:val="000C47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2Rakstz">
    <w:name w:val="Virsraksts 2 Rakstz."/>
    <w:basedOn w:val="Noklusjumarindkopasfonts"/>
    <w:link w:val="Virsraksts2"/>
    <w:uiPriority w:val="9"/>
    <w:semiHidden/>
    <w:rsid w:val="00EC21D9"/>
    <w:rPr>
      <w:rFonts w:asciiTheme="majorHAnsi" w:eastAsiaTheme="majorEastAsia" w:hAnsiTheme="majorHAnsi" w:cstheme="majorBidi"/>
      <w:b/>
      <w:bCs/>
      <w:color w:val="4472C4" w:themeColor="accent1"/>
      <w:sz w:val="26"/>
      <w:szCs w:val="26"/>
    </w:rPr>
  </w:style>
  <w:style w:type="character" w:styleId="Izmantotahipersaite">
    <w:name w:val="FollowedHyperlink"/>
    <w:basedOn w:val="Noklusjumarindkopasfonts"/>
    <w:uiPriority w:val="99"/>
    <w:semiHidden/>
    <w:unhideWhenUsed/>
    <w:rsid w:val="00B004F4"/>
    <w:rPr>
      <w:color w:val="954F72" w:themeColor="followedHyperlink"/>
      <w:u w:val="single"/>
    </w:rPr>
  </w:style>
  <w:style w:type="character" w:styleId="Neatrisintapieminana">
    <w:name w:val="Unresolved Mention"/>
    <w:basedOn w:val="Noklusjumarindkopasfonts"/>
    <w:uiPriority w:val="99"/>
    <w:semiHidden/>
    <w:unhideWhenUsed/>
    <w:rsid w:val="00B0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822">
      <w:bodyDiv w:val="1"/>
      <w:marLeft w:val="0"/>
      <w:marRight w:val="0"/>
      <w:marTop w:val="0"/>
      <w:marBottom w:val="0"/>
      <w:divBdr>
        <w:top w:val="none" w:sz="0" w:space="0" w:color="auto"/>
        <w:left w:val="none" w:sz="0" w:space="0" w:color="auto"/>
        <w:bottom w:val="none" w:sz="0" w:space="0" w:color="auto"/>
        <w:right w:val="none" w:sz="0" w:space="0" w:color="auto"/>
      </w:divBdr>
    </w:div>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71352131">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4320386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1622110514">
      <w:bodyDiv w:val="1"/>
      <w:marLeft w:val="0"/>
      <w:marRight w:val="0"/>
      <w:marTop w:val="0"/>
      <w:marBottom w:val="0"/>
      <w:divBdr>
        <w:top w:val="none" w:sz="0" w:space="0" w:color="auto"/>
        <w:left w:val="none" w:sz="0" w:space="0" w:color="auto"/>
        <w:bottom w:val="none" w:sz="0" w:space="0" w:color="auto"/>
        <w:right w:val="none" w:sz="0" w:space="0" w:color="auto"/>
      </w:divBdr>
      <w:divsChild>
        <w:div w:id="1013648168">
          <w:marLeft w:val="0"/>
          <w:marRight w:val="0"/>
          <w:marTop w:val="0"/>
          <w:marBottom w:val="0"/>
          <w:divBdr>
            <w:top w:val="none" w:sz="0" w:space="0" w:color="auto"/>
            <w:left w:val="none" w:sz="0" w:space="0" w:color="auto"/>
            <w:bottom w:val="none" w:sz="0" w:space="0" w:color="auto"/>
            <w:right w:val="none" w:sz="0" w:space="0" w:color="auto"/>
          </w:divBdr>
        </w:div>
      </w:divsChild>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homka@kurzemesregions.lv" TargetMode="External"/><Relationship Id="rId13" Type="http://schemas.openxmlformats.org/officeDocument/2006/relationships/hyperlink" Target="http://www.kurzemevisie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ondi.lv/vizualo-prasibu-ele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rzemesregions.lv/wp-content/uploads/2022/02/Infrastrukt%C5%ABra_Kurzem%C4%93_brosura_2021_12_2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urzemesregions.lv/projekti/socialas-joma/kurzeme-visiem/" TargetMode="External"/><Relationship Id="rId4" Type="http://schemas.openxmlformats.org/officeDocument/2006/relationships/settings" Target="settings.xml"/><Relationship Id="rId9" Type="http://schemas.openxmlformats.org/officeDocument/2006/relationships/hyperlink" Target="http://www.kurzemevisiem.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D302-C6A4-4D99-ACCD-4CF7F24A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14562</Words>
  <Characters>8301</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Laura Homka</cp:lastModifiedBy>
  <cp:revision>6</cp:revision>
  <dcterms:created xsi:type="dcterms:W3CDTF">2023-10-16T05:55:00Z</dcterms:created>
  <dcterms:modified xsi:type="dcterms:W3CDTF">2023-10-16T06:16:00Z</dcterms:modified>
</cp:coreProperties>
</file>